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9D44" w14:textId="77777777" w:rsidR="00B73B88" w:rsidRPr="00844967" w:rsidRDefault="00B73B88" w:rsidP="00B73B88">
      <w:pPr>
        <w:jc w:val="center"/>
        <w:rPr>
          <w:rFonts w:cstheme="minorHAnsi"/>
          <w:b/>
          <w:bCs/>
        </w:rPr>
      </w:pPr>
    </w:p>
    <w:p w14:paraId="4CA4C70D" w14:textId="77777777" w:rsidR="00B73B88" w:rsidRPr="00844967" w:rsidRDefault="00B73B88" w:rsidP="00B73B88">
      <w:pPr>
        <w:jc w:val="center"/>
        <w:rPr>
          <w:rFonts w:cstheme="minorHAnsi"/>
          <w:b/>
          <w:bCs/>
        </w:rPr>
      </w:pPr>
    </w:p>
    <w:p w14:paraId="6D0D7864" w14:textId="77777777" w:rsidR="00B73B88" w:rsidRPr="00844967" w:rsidRDefault="00B73B88" w:rsidP="00B73B88">
      <w:pPr>
        <w:jc w:val="center"/>
        <w:rPr>
          <w:rFonts w:cstheme="minorHAnsi"/>
          <w:b/>
          <w:bCs/>
        </w:rPr>
      </w:pPr>
    </w:p>
    <w:p w14:paraId="319A7CB7" w14:textId="77777777" w:rsidR="00B73B88" w:rsidRPr="00844967" w:rsidRDefault="00B73B88" w:rsidP="00B73B88">
      <w:pPr>
        <w:jc w:val="center"/>
        <w:rPr>
          <w:rFonts w:cstheme="minorHAnsi"/>
          <w:b/>
          <w:bCs/>
        </w:rPr>
      </w:pPr>
    </w:p>
    <w:p w14:paraId="72A33740" w14:textId="77777777" w:rsidR="00B73B88" w:rsidRPr="00844967" w:rsidRDefault="00B73B88" w:rsidP="00B73B88">
      <w:pPr>
        <w:jc w:val="center"/>
        <w:rPr>
          <w:rFonts w:cstheme="minorHAnsi"/>
          <w:b/>
          <w:bCs/>
        </w:rPr>
      </w:pPr>
    </w:p>
    <w:p w14:paraId="53BB4923" w14:textId="77777777" w:rsidR="00B73B88" w:rsidRPr="00844967" w:rsidRDefault="00B73B88" w:rsidP="00B73B88">
      <w:pPr>
        <w:jc w:val="center"/>
        <w:rPr>
          <w:rFonts w:cstheme="minorHAnsi"/>
          <w:b/>
          <w:bCs/>
        </w:rPr>
      </w:pPr>
    </w:p>
    <w:p w14:paraId="3CA2CABF" w14:textId="77777777" w:rsidR="00E74370" w:rsidRDefault="00E74370" w:rsidP="00B73B88">
      <w:pPr>
        <w:jc w:val="center"/>
        <w:rPr>
          <w:rFonts w:cstheme="minorHAnsi"/>
          <w:b/>
          <w:bCs/>
          <w:sz w:val="36"/>
          <w:szCs w:val="36"/>
        </w:rPr>
      </w:pPr>
    </w:p>
    <w:p w14:paraId="22B00A81" w14:textId="77777777" w:rsidR="00E74370" w:rsidRDefault="00E74370" w:rsidP="00B73B88">
      <w:pPr>
        <w:jc w:val="center"/>
        <w:rPr>
          <w:rFonts w:cstheme="minorHAnsi"/>
          <w:b/>
          <w:bCs/>
          <w:sz w:val="36"/>
          <w:szCs w:val="36"/>
        </w:rPr>
      </w:pPr>
    </w:p>
    <w:p w14:paraId="01D03CD9" w14:textId="4E13B77A" w:rsidR="00B73B88" w:rsidRPr="00844967" w:rsidRDefault="00B73B88" w:rsidP="496B9888">
      <w:pPr>
        <w:jc w:val="center"/>
        <w:rPr>
          <w:b/>
          <w:bCs/>
          <w:sz w:val="36"/>
          <w:szCs w:val="36"/>
        </w:rPr>
      </w:pPr>
      <w:r w:rsidRPr="496B9888">
        <w:rPr>
          <w:b/>
          <w:bCs/>
          <w:sz w:val="36"/>
          <w:szCs w:val="36"/>
        </w:rPr>
        <w:t xml:space="preserve">Instructie voor de medewerker </w:t>
      </w:r>
      <w:r w:rsidR="00CC20E3" w:rsidRPr="496B9888">
        <w:rPr>
          <w:b/>
          <w:bCs/>
          <w:sz w:val="36"/>
          <w:szCs w:val="36"/>
        </w:rPr>
        <w:t>l</w:t>
      </w:r>
      <w:r w:rsidRPr="496B9888">
        <w:rPr>
          <w:b/>
          <w:bCs/>
          <w:sz w:val="36"/>
          <w:szCs w:val="36"/>
        </w:rPr>
        <w:t>eerplicht</w:t>
      </w:r>
      <w:r w:rsidR="00F313B3">
        <w:rPr>
          <w:b/>
          <w:bCs/>
          <w:sz w:val="36"/>
          <w:szCs w:val="36"/>
        </w:rPr>
        <w:t>/Doorstroompunt</w:t>
      </w:r>
    </w:p>
    <w:p w14:paraId="53229AA8" w14:textId="7EF46AFC" w:rsidR="00B73B88" w:rsidRPr="00844967" w:rsidRDefault="00B73B88" w:rsidP="496B9888">
      <w:pPr>
        <w:jc w:val="center"/>
        <w:rPr>
          <w:b/>
          <w:bCs/>
          <w:sz w:val="36"/>
          <w:szCs w:val="36"/>
        </w:rPr>
      </w:pPr>
      <w:r w:rsidRPr="5149CA17">
        <w:rPr>
          <w:b/>
          <w:bCs/>
          <w:sz w:val="36"/>
          <w:szCs w:val="36"/>
        </w:rPr>
        <w:t xml:space="preserve">Datum: </w:t>
      </w:r>
      <w:r w:rsidR="001A3770">
        <w:rPr>
          <w:b/>
          <w:bCs/>
          <w:sz w:val="36"/>
          <w:szCs w:val="36"/>
        </w:rPr>
        <w:t>december</w:t>
      </w:r>
      <w:r w:rsidR="00C23D77">
        <w:rPr>
          <w:b/>
          <w:bCs/>
          <w:sz w:val="36"/>
          <w:szCs w:val="36"/>
        </w:rPr>
        <w:t xml:space="preserve"> 2024</w:t>
      </w:r>
    </w:p>
    <w:p w14:paraId="21F49B4A" w14:textId="77777777" w:rsidR="00B73B88" w:rsidRPr="00844967" w:rsidRDefault="00B73B88" w:rsidP="00B73B88">
      <w:pPr>
        <w:shd w:val="clear" w:color="auto" w:fill="FFFFFF"/>
        <w:ind w:right="19"/>
        <w:rPr>
          <w:rFonts w:cstheme="minorHAnsi"/>
          <w:b/>
          <w:i/>
          <w:caps/>
          <w:color w:val="000000"/>
        </w:rPr>
      </w:pPr>
    </w:p>
    <w:p w14:paraId="3FF627AC" w14:textId="77777777" w:rsidR="00B73B88" w:rsidRPr="00844967" w:rsidRDefault="00B73B88" w:rsidP="00B73B88">
      <w:pPr>
        <w:shd w:val="clear" w:color="auto" w:fill="FFFFFF"/>
        <w:ind w:left="2124" w:right="19" w:firstLine="708"/>
        <w:rPr>
          <w:rFonts w:cstheme="minorHAnsi"/>
          <w:b/>
          <w:i/>
          <w:caps/>
          <w:color w:val="000000"/>
        </w:rPr>
      </w:pPr>
    </w:p>
    <w:p w14:paraId="615CB764" w14:textId="77777777" w:rsidR="00B73B88" w:rsidRPr="00844967" w:rsidRDefault="00B73B88" w:rsidP="00B73B88">
      <w:pPr>
        <w:shd w:val="clear" w:color="auto" w:fill="FFFFFF"/>
        <w:ind w:right="19"/>
        <w:rPr>
          <w:rFonts w:cstheme="minorHAnsi"/>
          <w:b/>
          <w:i/>
          <w:caps/>
          <w:color w:val="000000"/>
        </w:rPr>
      </w:pPr>
    </w:p>
    <w:p w14:paraId="3CF4633A" w14:textId="3FC0A977" w:rsidR="00B73B88" w:rsidRPr="00844967" w:rsidRDefault="00B73B88" w:rsidP="00B73B88">
      <w:pPr>
        <w:shd w:val="clear" w:color="auto" w:fill="FFFFFF"/>
        <w:ind w:right="19"/>
        <w:rPr>
          <w:rFonts w:cstheme="minorHAnsi"/>
          <w:b/>
          <w:i/>
          <w:caps/>
          <w:color w:val="000000"/>
        </w:rPr>
      </w:pPr>
    </w:p>
    <w:p w14:paraId="068F7121" w14:textId="77777777" w:rsidR="00B73B88" w:rsidRPr="00844967" w:rsidRDefault="00B73B88" w:rsidP="00B73B88">
      <w:pPr>
        <w:shd w:val="clear" w:color="auto" w:fill="FFFFFF"/>
        <w:ind w:right="19"/>
        <w:rPr>
          <w:rFonts w:cstheme="minorHAnsi"/>
          <w:b/>
          <w:i/>
          <w:caps/>
          <w:color w:val="000000"/>
        </w:rPr>
      </w:pPr>
    </w:p>
    <w:p w14:paraId="47F3B649" w14:textId="77777777" w:rsidR="00B73B88" w:rsidRPr="00844967" w:rsidRDefault="00B73B88" w:rsidP="00B73B88">
      <w:pPr>
        <w:shd w:val="clear" w:color="auto" w:fill="FFFFFF"/>
        <w:ind w:right="19"/>
        <w:rPr>
          <w:rFonts w:cstheme="minorHAnsi"/>
          <w:b/>
          <w:i/>
          <w:caps/>
          <w:color w:val="000000"/>
        </w:rPr>
      </w:pPr>
    </w:p>
    <w:p w14:paraId="6BA4EA4E" w14:textId="77777777" w:rsidR="00B73B88" w:rsidRPr="00844967" w:rsidRDefault="00B73B88" w:rsidP="00B73B88">
      <w:pPr>
        <w:shd w:val="clear" w:color="auto" w:fill="FFFFFF"/>
        <w:ind w:right="19"/>
        <w:rPr>
          <w:rFonts w:cstheme="minorHAnsi"/>
          <w:b/>
          <w:i/>
          <w:caps/>
          <w:color w:val="000000"/>
        </w:rPr>
      </w:pPr>
    </w:p>
    <w:p w14:paraId="30BD9FBC" w14:textId="77777777" w:rsidR="00B73B88" w:rsidRPr="00844967" w:rsidRDefault="00B73B88" w:rsidP="00B73B88">
      <w:pPr>
        <w:shd w:val="clear" w:color="auto" w:fill="FFFFFF"/>
        <w:ind w:right="19"/>
        <w:rPr>
          <w:rFonts w:cstheme="minorHAnsi"/>
          <w:b/>
          <w:i/>
          <w:caps/>
          <w:color w:val="000000"/>
        </w:rPr>
      </w:pPr>
    </w:p>
    <w:p w14:paraId="75A5AA43" w14:textId="77777777" w:rsidR="00B73B88" w:rsidRPr="00844967" w:rsidRDefault="00B73B88" w:rsidP="00B73B88">
      <w:pPr>
        <w:shd w:val="clear" w:color="auto" w:fill="FFFFFF"/>
        <w:ind w:right="19"/>
        <w:rPr>
          <w:rFonts w:cstheme="minorHAnsi"/>
          <w:b/>
          <w:i/>
          <w:caps/>
          <w:color w:val="000000"/>
        </w:rPr>
      </w:pPr>
    </w:p>
    <w:p w14:paraId="6F81CAAB" w14:textId="77777777" w:rsidR="00B73B88" w:rsidRPr="00844967" w:rsidRDefault="00B73B88" w:rsidP="00B73B88">
      <w:pPr>
        <w:shd w:val="clear" w:color="auto" w:fill="FFFFFF"/>
        <w:ind w:right="19"/>
        <w:rPr>
          <w:rFonts w:cstheme="minorHAnsi"/>
          <w:b/>
          <w:i/>
          <w:caps/>
          <w:color w:val="000000"/>
        </w:rPr>
      </w:pPr>
    </w:p>
    <w:p w14:paraId="6148E58D" w14:textId="77777777" w:rsidR="00B73B88" w:rsidRPr="00844967" w:rsidRDefault="00B73B88" w:rsidP="00B73B88">
      <w:pPr>
        <w:shd w:val="clear" w:color="auto" w:fill="FFFFFF"/>
        <w:ind w:right="19"/>
        <w:rPr>
          <w:rFonts w:cstheme="minorHAnsi"/>
          <w:b/>
          <w:i/>
          <w:caps/>
          <w:color w:val="000000"/>
        </w:rPr>
      </w:pPr>
    </w:p>
    <w:p w14:paraId="449B2D8F" w14:textId="77777777" w:rsidR="00B73B88" w:rsidRPr="00844967" w:rsidRDefault="00B73B88" w:rsidP="00B73B88">
      <w:pPr>
        <w:shd w:val="clear" w:color="auto" w:fill="FFFFFF"/>
        <w:ind w:right="19"/>
        <w:rPr>
          <w:rFonts w:cstheme="minorHAnsi"/>
          <w:b/>
          <w:i/>
          <w:caps/>
          <w:color w:val="000000"/>
        </w:rPr>
      </w:pPr>
    </w:p>
    <w:p w14:paraId="102FB0E7" w14:textId="77777777" w:rsidR="00B73B88" w:rsidRPr="00844967" w:rsidRDefault="00B73B88" w:rsidP="00B73B88">
      <w:pPr>
        <w:shd w:val="clear" w:color="auto" w:fill="FFFFFF"/>
        <w:ind w:right="19"/>
        <w:rPr>
          <w:rFonts w:cstheme="minorHAnsi"/>
          <w:b/>
          <w:i/>
          <w:caps/>
          <w:color w:val="000000"/>
        </w:rPr>
      </w:pPr>
    </w:p>
    <w:p w14:paraId="10A23B41" w14:textId="77777777" w:rsidR="00B73B88" w:rsidRPr="00844967" w:rsidRDefault="00B73B88" w:rsidP="00B73B88">
      <w:pPr>
        <w:shd w:val="clear" w:color="auto" w:fill="FFFFFF"/>
        <w:ind w:right="19"/>
        <w:rPr>
          <w:rFonts w:cstheme="minorHAnsi"/>
          <w:b/>
          <w:i/>
          <w:caps/>
          <w:color w:val="000000"/>
        </w:rPr>
      </w:pPr>
    </w:p>
    <w:p w14:paraId="3AC7DBF8" w14:textId="77777777" w:rsidR="00B73B88" w:rsidRPr="00844967" w:rsidRDefault="00B73B88" w:rsidP="00B73B88">
      <w:pPr>
        <w:shd w:val="clear" w:color="auto" w:fill="FFFFFF"/>
        <w:ind w:right="19"/>
        <w:rPr>
          <w:rFonts w:cstheme="minorHAnsi"/>
          <w:b/>
          <w:i/>
          <w:caps/>
          <w:color w:val="000000"/>
        </w:rPr>
      </w:pPr>
    </w:p>
    <w:p w14:paraId="204E8B24" w14:textId="77777777" w:rsidR="00B73B88" w:rsidRPr="00844967" w:rsidRDefault="00B73B88" w:rsidP="00B73B88">
      <w:pPr>
        <w:shd w:val="clear" w:color="auto" w:fill="FFFFFF"/>
        <w:ind w:right="19"/>
        <w:rPr>
          <w:rFonts w:cstheme="minorHAnsi"/>
          <w:b/>
          <w:i/>
          <w:caps/>
          <w:color w:val="000000"/>
        </w:rPr>
      </w:pPr>
    </w:p>
    <w:p w14:paraId="003CB9F3" w14:textId="77777777" w:rsidR="00B73B88" w:rsidRPr="00844967" w:rsidRDefault="00B73B88" w:rsidP="00B73B88">
      <w:pPr>
        <w:shd w:val="clear" w:color="auto" w:fill="FFFFFF"/>
        <w:ind w:right="19"/>
        <w:rPr>
          <w:rFonts w:cstheme="minorHAnsi"/>
          <w:b/>
          <w:i/>
          <w:caps/>
          <w:color w:val="000000"/>
        </w:rPr>
      </w:pPr>
    </w:p>
    <w:p w14:paraId="34B658E6" w14:textId="77777777" w:rsidR="00B73B88" w:rsidRPr="00844967" w:rsidRDefault="00B73B88" w:rsidP="00B73B88">
      <w:pPr>
        <w:shd w:val="clear" w:color="auto" w:fill="FFFFFF"/>
        <w:ind w:right="19"/>
        <w:rPr>
          <w:rFonts w:cstheme="minorHAnsi"/>
          <w:b/>
          <w:i/>
          <w:caps/>
          <w:color w:val="000000"/>
        </w:rPr>
      </w:pPr>
    </w:p>
    <w:p w14:paraId="527D3D2E" w14:textId="421B3FFC" w:rsidR="00B73B88" w:rsidRPr="00844967" w:rsidRDefault="00B73B88">
      <w:pPr>
        <w:spacing w:line="240" w:lineRule="auto"/>
        <w:rPr>
          <w:rFonts w:cstheme="minorHAnsi"/>
          <w:b/>
          <w:i/>
          <w:caps/>
          <w:color w:val="000000"/>
        </w:rPr>
      </w:pPr>
    </w:p>
    <w:p w14:paraId="0997C6DC" w14:textId="77777777" w:rsidR="00B73B88" w:rsidRPr="00844967" w:rsidRDefault="00B73B88" w:rsidP="00B73B88">
      <w:pPr>
        <w:shd w:val="clear" w:color="auto" w:fill="FFFFFF"/>
        <w:ind w:right="19"/>
        <w:rPr>
          <w:rFonts w:cstheme="minorHAnsi"/>
          <w:b/>
          <w:i/>
          <w:caps/>
          <w:color w:val="000000"/>
        </w:rPr>
      </w:pPr>
    </w:p>
    <w:p w14:paraId="72147F56" w14:textId="77777777" w:rsidR="008E1691" w:rsidRPr="00844967" w:rsidRDefault="008E1691" w:rsidP="008E1691">
      <w:pPr>
        <w:shd w:val="clear" w:color="auto" w:fill="FFFFFF"/>
        <w:ind w:right="19"/>
        <w:rPr>
          <w:rFonts w:cstheme="minorHAnsi"/>
          <w:b/>
          <w:i/>
          <w:caps/>
          <w:color w:val="000000"/>
        </w:rPr>
      </w:pPr>
    </w:p>
    <w:p w14:paraId="17660CAB" w14:textId="77777777" w:rsidR="008E1691" w:rsidRPr="00844967" w:rsidRDefault="008E1691" w:rsidP="008E1691">
      <w:pPr>
        <w:shd w:val="clear" w:color="auto" w:fill="FFFFFF"/>
        <w:ind w:right="19"/>
        <w:rPr>
          <w:rFonts w:cstheme="minorHAnsi"/>
          <w:b/>
          <w:i/>
          <w:caps/>
          <w:color w:val="000000"/>
        </w:rPr>
      </w:pPr>
    </w:p>
    <w:sdt>
      <w:sdtPr>
        <w:rPr>
          <w:rFonts w:asciiTheme="minorHAnsi" w:eastAsiaTheme="minorHAnsi" w:hAnsiTheme="minorHAnsi" w:cstheme="minorHAnsi"/>
          <w:i w:val="0"/>
          <w:iCs/>
          <w:color w:val="auto"/>
          <w:sz w:val="22"/>
          <w:szCs w:val="22"/>
          <w:lang w:eastAsia="en-US"/>
        </w:rPr>
        <w:id w:val="-2116666298"/>
        <w:docPartObj>
          <w:docPartGallery w:val="Table of Contents"/>
          <w:docPartUnique/>
        </w:docPartObj>
      </w:sdtPr>
      <w:sdtEndPr>
        <w:rPr>
          <w:b/>
          <w:bCs/>
          <w:iCs w:val="0"/>
        </w:rPr>
      </w:sdtEndPr>
      <w:sdtContent>
        <w:p w14:paraId="5B4D7FEF" w14:textId="77777777" w:rsidR="00844967" w:rsidRPr="00844967" w:rsidRDefault="00844967" w:rsidP="008E1691">
          <w:pPr>
            <w:pStyle w:val="Kopvaninhoudsopgave"/>
            <w:spacing w:after="120" w:line="240" w:lineRule="auto"/>
            <w:rPr>
              <w:rFonts w:asciiTheme="minorHAnsi" w:hAnsiTheme="minorHAnsi" w:cstheme="minorHAnsi"/>
              <w:iCs/>
              <w:color w:val="auto"/>
              <w:sz w:val="22"/>
              <w:szCs w:val="22"/>
            </w:rPr>
          </w:pPr>
        </w:p>
        <w:p w14:paraId="5EF909EB" w14:textId="77777777" w:rsidR="00844967" w:rsidRPr="00844967" w:rsidRDefault="00844967">
          <w:pPr>
            <w:spacing w:line="240" w:lineRule="auto"/>
            <w:rPr>
              <w:rFonts w:eastAsia="Times New Roman" w:cstheme="minorHAnsi"/>
              <w:i/>
              <w:iCs/>
              <w:lang w:eastAsia="nl-NL"/>
            </w:rPr>
          </w:pPr>
          <w:r w:rsidRPr="00844967">
            <w:rPr>
              <w:rFonts w:cstheme="minorHAnsi"/>
              <w:iCs/>
            </w:rPr>
            <w:br w:type="page"/>
          </w:r>
        </w:p>
        <w:p w14:paraId="4100AA81" w14:textId="7086C964" w:rsidR="008E1691" w:rsidRPr="00171F20" w:rsidRDefault="008E1691" w:rsidP="008E1691">
          <w:pPr>
            <w:pStyle w:val="Kopvaninhoudsopgave"/>
            <w:spacing w:after="120" w:line="240" w:lineRule="auto"/>
            <w:rPr>
              <w:rFonts w:asciiTheme="minorHAnsi" w:hAnsiTheme="minorHAnsi" w:cstheme="minorHAnsi"/>
              <w:b/>
              <w:i w:val="0"/>
              <w:color w:val="auto"/>
              <w:sz w:val="24"/>
              <w:szCs w:val="24"/>
            </w:rPr>
          </w:pPr>
          <w:r w:rsidRPr="00171F20">
            <w:rPr>
              <w:rFonts w:asciiTheme="minorHAnsi" w:hAnsiTheme="minorHAnsi" w:cstheme="minorHAnsi"/>
              <w:b/>
              <w:i w:val="0"/>
              <w:color w:val="auto"/>
              <w:sz w:val="24"/>
              <w:szCs w:val="24"/>
            </w:rPr>
            <w:lastRenderedPageBreak/>
            <w:t>Inhoud</w:t>
          </w:r>
        </w:p>
        <w:p w14:paraId="7DE0CB9E" w14:textId="42FE031D" w:rsidR="00171F20" w:rsidRPr="00171F20" w:rsidRDefault="008E1691">
          <w:pPr>
            <w:pStyle w:val="Inhopg1"/>
            <w:rPr>
              <w:rFonts w:asciiTheme="minorHAnsi" w:eastAsiaTheme="minorEastAsia" w:hAnsiTheme="minorHAnsi" w:cstheme="minorHAnsi"/>
              <w:noProof/>
              <w:sz w:val="22"/>
              <w:szCs w:val="22"/>
            </w:rPr>
          </w:pPr>
          <w:r w:rsidRPr="00171F20">
            <w:rPr>
              <w:rFonts w:asciiTheme="minorHAnsi" w:hAnsiTheme="minorHAnsi" w:cstheme="minorHAnsi"/>
              <w:sz w:val="22"/>
              <w:szCs w:val="22"/>
            </w:rPr>
            <w:fldChar w:fldCharType="begin"/>
          </w:r>
          <w:r w:rsidRPr="00171F20">
            <w:rPr>
              <w:rFonts w:asciiTheme="minorHAnsi" w:hAnsiTheme="minorHAnsi" w:cstheme="minorHAnsi"/>
              <w:sz w:val="22"/>
              <w:szCs w:val="22"/>
            </w:rPr>
            <w:instrText xml:space="preserve"> TOC \o "1-3" \h \z \u </w:instrText>
          </w:r>
          <w:r w:rsidRPr="00171F20">
            <w:rPr>
              <w:rFonts w:asciiTheme="minorHAnsi" w:hAnsiTheme="minorHAnsi" w:cstheme="minorHAnsi"/>
              <w:sz w:val="22"/>
              <w:szCs w:val="22"/>
            </w:rPr>
            <w:fldChar w:fldCharType="separate"/>
          </w:r>
          <w:hyperlink w:anchor="_Toc65746089" w:history="1">
            <w:r w:rsidR="00171F20" w:rsidRPr="00171F20">
              <w:rPr>
                <w:rStyle w:val="Hyperlink"/>
                <w:rFonts w:asciiTheme="minorHAnsi" w:eastAsiaTheme="minorEastAsia" w:hAnsiTheme="minorHAnsi" w:cstheme="minorHAnsi"/>
                <w:noProof/>
                <w:sz w:val="22"/>
                <w:szCs w:val="22"/>
              </w:rPr>
              <w:t>Artikel 1. Begripsbepalingen</w:t>
            </w:r>
            <w:r w:rsidR="00171F20" w:rsidRPr="00171F20">
              <w:rPr>
                <w:rFonts w:asciiTheme="minorHAnsi" w:hAnsiTheme="minorHAnsi" w:cstheme="minorHAnsi"/>
                <w:noProof/>
                <w:webHidden/>
                <w:sz w:val="22"/>
                <w:szCs w:val="22"/>
              </w:rPr>
              <w:tab/>
            </w:r>
            <w:r w:rsidR="00171F20" w:rsidRPr="00171F20">
              <w:rPr>
                <w:rFonts w:asciiTheme="minorHAnsi" w:hAnsiTheme="minorHAnsi" w:cstheme="minorHAnsi"/>
                <w:noProof/>
                <w:webHidden/>
                <w:sz w:val="22"/>
                <w:szCs w:val="22"/>
              </w:rPr>
              <w:fldChar w:fldCharType="begin"/>
            </w:r>
            <w:r w:rsidR="00171F20" w:rsidRPr="00171F20">
              <w:rPr>
                <w:rFonts w:asciiTheme="minorHAnsi" w:hAnsiTheme="minorHAnsi" w:cstheme="minorHAnsi"/>
                <w:noProof/>
                <w:webHidden/>
                <w:sz w:val="22"/>
                <w:szCs w:val="22"/>
              </w:rPr>
              <w:instrText xml:space="preserve"> PAGEREF _Toc65746089 \h </w:instrText>
            </w:r>
            <w:r w:rsidR="00171F20" w:rsidRPr="00171F20">
              <w:rPr>
                <w:rFonts w:asciiTheme="minorHAnsi" w:hAnsiTheme="minorHAnsi" w:cstheme="minorHAnsi"/>
                <w:noProof/>
                <w:webHidden/>
                <w:sz w:val="22"/>
                <w:szCs w:val="22"/>
              </w:rPr>
            </w:r>
            <w:r w:rsidR="00171F20" w:rsidRPr="00171F20">
              <w:rPr>
                <w:rFonts w:asciiTheme="minorHAnsi" w:hAnsiTheme="minorHAnsi" w:cstheme="minorHAnsi"/>
                <w:noProof/>
                <w:webHidden/>
                <w:sz w:val="22"/>
                <w:szCs w:val="22"/>
              </w:rPr>
              <w:fldChar w:fldCharType="separate"/>
            </w:r>
            <w:r w:rsidR="00283AF5">
              <w:rPr>
                <w:rFonts w:asciiTheme="minorHAnsi" w:hAnsiTheme="minorHAnsi" w:cstheme="minorHAnsi"/>
                <w:noProof/>
                <w:webHidden/>
                <w:sz w:val="22"/>
                <w:szCs w:val="22"/>
              </w:rPr>
              <w:t>3</w:t>
            </w:r>
            <w:r w:rsidR="00171F20" w:rsidRPr="00171F20">
              <w:rPr>
                <w:rFonts w:asciiTheme="minorHAnsi" w:hAnsiTheme="minorHAnsi" w:cstheme="minorHAnsi"/>
                <w:noProof/>
                <w:webHidden/>
                <w:sz w:val="22"/>
                <w:szCs w:val="22"/>
              </w:rPr>
              <w:fldChar w:fldCharType="end"/>
            </w:r>
          </w:hyperlink>
        </w:p>
        <w:p w14:paraId="33F05A05" w14:textId="6ADEBAA7" w:rsidR="00171F20" w:rsidRPr="00171F20" w:rsidRDefault="00171F20">
          <w:pPr>
            <w:pStyle w:val="Inhopg1"/>
            <w:rPr>
              <w:rFonts w:asciiTheme="minorHAnsi" w:eastAsiaTheme="minorEastAsia" w:hAnsiTheme="minorHAnsi" w:cstheme="minorHAnsi"/>
              <w:noProof/>
              <w:sz w:val="22"/>
              <w:szCs w:val="22"/>
            </w:rPr>
          </w:pPr>
          <w:hyperlink w:anchor="_Toc65746090" w:history="1">
            <w:r w:rsidRPr="00171F20">
              <w:rPr>
                <w:rStyle w:val="Hyperlink"/>
                <w:rFonts w:asciiTheme="minorHAnsi" w:eastAsiaTheme="minorEastAsia" w:hAnsiTheme="minorHAnsi" w:cstheme="minorHAnsi"/>
                <w:noProof/>
                <w:sz w:val="22"/>
                <w:szCs w:val="22"/>
              </w:rPr>
              <w:t>Artikel 2. Preventie</w:t>
            </w:r>
            <w:r w:rsidRPr="00171F20">
              <w:rPr>
                <w:rFonts w:asciiTheme="minorHAnsi" w:hAnsiTheme="minorHAnsi" w:cstheme="minorHAnsi"/>
                <w:noProof/>
                <w:webHidden/>
                <w:sz w:val="22"/>
                <w:szCs w:val="22"/>
              </w:rPr>
              <w:tab/>
            </w:r>
            <w:r w:rsidRPr="00171F20">
              <w:rPr>
                <w:rFonts w:asciiTheme="minorHAnsi" w:hAnsiTheme="minorHAnsi" w:cstheme="minorHAnsi"/>
                <w:noProof/>
                <w:webHidden/>
                <w:sz w:val="22"/>
                <w:szCs w:val="22"/>
              </w:rPr>
              <w:fldChar w:fldCharType="begin"/>
            </w:r>
            <w:r w:rsidRPr="00171F20">
              <w:rPr>
                <w:rFonts w:asciiTheme="minorHAnsi" w:hAnsiTheme="minorHAnsi" w:cstheme="minorHAnsi"/>
                <w:noProof/>
                <w:webHidden/>
                <w:sz w:val="22"/>
                <w:szCs w:val="22"/>
              </w:rPr>
              <w:instrText xml:space="preserve"> PAGEREF _Toc65746090 \h </w:instrText>
            </w:r>
            <w:r w:rsidRPr="00171F20">
              <w:rPr>
                <w:rFonts w:asciiTheme="minorHAnsi" w:hAnsiTheme="minorHAnsi" w:cstheme="minorHAnsi"/>
                <w:noProof/>
                <w:webHidden/>
                <w:sz w:val="22"/>
                <w:szCs w:val="22"/>
              </w:rPr>
            </w:r>
            <w:r w:rsidRPr="00171F20">
              <w:rPr>
                <w:rFonts w:asciiTheme="minorHAnsi" w:hAnsiTheme="minorHAnsi" w:cstheme="minorHAnsi"/>
                <w:noProof/>
                <w:webHidden/>
                <w:sz w:val="22"/>
                <w:szCs w:val="22"/>
              </w:rPr>
              <w:fldChar w:fldCharType="separate"/>
            </w:r>
            <w:r w:rsidR="00283AF5">
              <w:rPr>
                <w:rFonts w:asciiTheme="minorHAnsi" w:hAnsiTheme="minorHAnsi" w:cstheme="minorHAnsi"/>
                <w:noProof/>
                <w:webHidden/>
                <w:sz w:val="22"/>
                <w:szCs w:val="22"/>
              </w:rPr>
              <w:t>5</w:t>
            </w:r>
            <w:r w:rsidRPr="00171F20">
              <w:rPr>
                <w:rFonts w:asciiTheme="minorHAnsi" w:hAnsiTheme="minorHAnsi" w:cstheme="minorHAnsi"/>
                <w:noProof/>
                <w:webHidden/>
                <w:sz w:val="22"/>
                <w:szCs w:val="22"/>
              </w:rPr>
              <w:fldChar w:fldCharType="end"/>
            </w:r>
          </w:hyperlink>
        </w:p>
        <w:p w14:paraId="26BA41C4" w14:textId="3A8A7AF7" w:rsidR="00171F20" w:rsidRPr="00171F20" w:rsidRDefault="00171F20">
          <w:pPr>
            <w:pStyle w:val="Inhopg1"/>
            <w:rPr>
              <w:rFonts w:asciiTheme="minorHAnsi" w:eastAsiaTheme="minorEastAsia" w:hAnsiTheme="minorHAnsi" w:cstheme="minorHAnsi"/>
              <w:noProof/>
              <w:sz w:val="22"/>
              <w:szCs w:val="22"/>
            </w:rPr>
          </w:pPr>
          <w:hyperlink w:anchor="_Toc65746091" w:history="1">
            <w:r w:rsidRPr="00171F20">
              <w:rPr>
                <w:rStyle w:val="Hyperlink"/>
                <w:rFonts w:asciiTheme="minorHAnsi" w:eastAsiaTheme="minorEastAsia" w:hAnsiTheme="minorHAnsi" w:cstheme="minorHAnsi"/>
                <w:noProof/>
                <w:sz w:val="22"/>
                <w:szCs w:val="22"/>
              </w:rPr>
              <w:t>Artikel 3. Leerlingenadministratie en controle absoluut verzuim</w:t>
            </w:r>
            <w:r w:rsidRPr="00171F20">
              <w:rPr>
                <w:rFonts w:asciiTheme="minorHAnsi" w:hAnsiTheme="minorHAnsi" w:cstheme="minorHAnsi"/>
                <w:noProof/>
                <w:webHidden/>
                <w:sz w:val="22"/>
                <w:szCs w:val="22"/>
              </w:rPr>
              <w:tab/>
            </w:r>
            <w:r w:rsidRPr="00171F20">
              <w:rPr>
                <w:rFonts w:asciiTheme="minorHAnsi" w:hAnsiTheme="minorHAnsi" w:cstheme="minorHAnsi"/>
                <w:noProof/>
                <w:webHidden/>
                <w:sz w:val="22"/>
                <w:szCs w:val="22"/>
              </w:rPr>
              <w:fldChar w:fldCharType="begin"/>
            </w:r>
            <w:r w:rsidRPr="00171F20">
              <w:rPr>
                <w:rFonts w:asciiTheme="minorHAnsi" w:hAnsiTheme="minorHAnsi" w:cstheme="minorHAnsi"/>
                <w:noProof/>
                <w:webHidden/>
                <w:sz w:val="22"/>
                <w:szCs w:val="22"/>
              </w:rPr>
              <w:instrText xml:space="preserve"> PAGEREF _Toc65746091 \h </w:instrText>
            </w:r>
            <w:r w:rsidRPr="00171F20">
              <w:rPr>
                <w:rFonts w:asciiTheme="minorHAnsi" w:hAnsiTheme="minorHAnsi" w:cstheme="minorHAnsi"/>
                <w:noProof/>
                <w:webHidden/>
                <w:sz w:val="22"/>
                <w:szCs w:val="22"/>
              </w:rPr>
            </w:r>
            <w:r w:rsidRPr="00171F20">
              <w:rPr>
                <w:rFonts w:asciiTheme="minorHAnsi" w:hAnsiTheme="minorHAnsi" w:cstheme="minorHAnsi"/>
                <w:noProof/>
                <w:webHidden/>
                <w:sz w:val="22"/>
                <w:szCs w:val="22"/>
              </w:rPr>
              <w:fldChar w:fldCharType="separate"/>
            </w:r>
            <w:r w:rsidR="00283AF5">
              <w:rPr>
                <w:rFonts w:asciiTheme="minorHAnsi" w:hAnsiTheme="minorHAnsi" w:cstheme="minorHAnsi"/>
                <w:noProof/>
                <w:webHidden/>
                <w:sz w:val="22"/>
                <w:szCs w:val="22"/>
              </w:rPr>
              <w:t>5</w:t>
            </w:r>
            <w:r w:rsidRPr="00171F20">
              <w:rPr>
                <w:rFonts w:asciiTheme="minorHAnsi" w:hAnsiTheme="minorHAnsi" w:cstheme="minorHAnsi"/>
                <w:noProof/>
                <w:webHidden/>
                <w:sz w:val="22"/>
                <w:szCs w:val="22"/>
              </w:rPr>
              <w:fldChar w:fldCharType="end"/>
            </w:r>
          </w:hyperlink>
        </w:p>
        <w:p w14:paraId="5279CEC6" w14:textId="1DBCAFFD" w:rsidR="00171F20" w:rsidRPr="00171F20" w:rsidRDefault="00171F20">
          <w:pPr>
            <w:pStyle w:val="Inhopg1"/>
            <w:rPr>
              <w:rFonts w:asciiTheme="minorHAnsi" w:eastAsiaTheme="minorEastAsia" w:hAnsiTheme="minorHAnsi" w:cstheme="minorHAnsi"/>
              <w:noProof/>
              <w:sz w:val="22"/>
              <w:szCs w:val="22"/>
            </w:rPr>
          </w:pPr>
          <w:hyperlink w:anchor="_Toc65746092" w:history="1">
            <w:r w:rsidRPr="00171F20">
              <w:rPr>
                <w:rStyle w:val="Hyperlink"/>
                <w:rFonts w:asciiTheme="minorHAnsi" w:eastAsiaTheme="minorEastAsia" w:hAnsiTheme="minorHAnsi" w:cstheme="minorHAnsi"/>
                <w:noProof/>
                <w:sz w:val="22"/>
                <w:szCs w:val="22"/>
              </w:rPr>
              <w:t>Artikel 4. Leerlingdossier</w:t>
            </w:r>
            <w:r w:rsidRPr="00171F20">
              <w:rPr>
                <w:rFonts w:asciiTheme="minorHAnsi" w:hAnsiTheme="minorHAnsi" w:cstheme="minorHAnsi"/>
                <w:noProof/>
                <w:webHidden/>
                <w:sz w:val="22"/>
                <w:szCs w:val="22"/>
              </w:rPr>
              <w:tab/>
            </w:r>
            <w:r w:rsidRPr="00171F20">
              <w:rPr>
                <w:rFonts w:asciiTheme="minorHAnsi" w:hAnsiTheme="minorHAnsi" w:cstheme="minorHAnsi"/>
                <w:noProof/>
                <w:webHidden/>
                <w:sz w:val="22"/>
                <w:szCs w:val="22"/>
              </w:rPr>
              <w:fldChar w:fldCharType="begin"/>
            </w:r>
            <w:r w:rsidRPr="00171F20">
              <w:rPr>
                <w:rFonts w:asciiTheme="minorHAnsi" w:hAnsiTheme="minorHAnsi" w:cstheme="minorHAnsi"/>
                <w:noProof/>
                <w:webHidden/>
                <w:sz w:val="22"/>
                <w:szCs w:val="22"/>
              </w:rPr>
              <w:instrText xml:space="preserve"> PAGEREF _Toc65746092 \h </w:instrText>
            </w:r>
            <w:r w:rsidRPr="00171F20">
              <w:rPr>
                <w:rFonts w:asciiTheme="minorHAnsi" w:hAnsiTheme="minorHAnsi" w:cstheme="minorHAnsi"/>
                <w:noProof/>
                <w:webHidden/>
                <w:sz w:val="22"/>
                <w:szCs w:val="22"/>
              </w:rPr>
            </w:r>
            <w:r w:rsidRPr="00171F20">
              <w:rPr>
                <w:rFonts w:asciiTheme="minorHAnsi" w:hAnsiTheme="minorHAnsi" w:cstheme="minorHAnsi"/>
                <w:noProof/>
                <w:webHidden/>
                <w:sz w:val="22"/>
                <w:szCs w:val="22"/>
              </w:rPr>
              <w:fldChar w:fldCharType="separate"/>
            </w:r>
            <w:r w:rsidR="00283AF5">
              <w:rPr>
                <w:rFonts w:asciiTheme="minorHAnsi" w:hAnsiTheme="minorHAnsi" w:cstheme="minorHAnsi"/>
                <w:noProof/>
                <w:webHidden/>
                <w:sz w:val="22"/>
                <w:szCs w:val="22"/>
              </w:rPr>
              <w:t>6</w:t>
            </w:r>
            <w:r w:rsidRPr="00171F20">
              <w:rPr>
                <w:rFonts w:asciiTheme="minorHAnsi" w:hAnsiTheme="minorHAnsi" w:cstheme="minorHAnsi"/>
                <w:noProof/>
                <w:webHidden/>
                <w:sz w:val="22"/>
                <w:szCs w:val="22"/>
              </w:rPr>
              <w:fldChar w:fldCharType="end"/>
            </w:r>
          </w:hyperlink>
        </w:p>
        <w:p w14:paraId="25FE6237" w14:textId="36D49B42" w:rsidR="00171F20" w:rsidRPr="00171F20" w:rsidRDefault="00171F20">
          <w:pPr>
            <w:pStyle w:val="Inhopg1"/>
            <w:rPr>
              <w:rFonts w:asciiTheme="minorHAnsi" w:eastAsiaTheme="minorEastAsia" w:hAnsiTheme="minorHAnsi" w:cstheme="minorHAnsi"/>
              <w:noProof/>
              <w:sz w:val="22"/>
              <w:szCs w:val="22"/>
            </w:rPr>
          </w:pPr>
          <w:hyperlink w:anchor="_Toc65746093" w:history="1">
            <w:r w:rsidRPr="00171F20">
              <w:rPr>
                <w:rStyle w:val="Hyperlink"/>
                <w:rFonts w:asciiTheme="minorHAnsi" w:eastAsiaTheme="minorEastAsia" w:hAnsiTheme="minorHAnsi" w:cstheme="minorHAnsi"/>
                <w:noProof/>
                <w:sz w:val="22"/>
                <w:szCs w:val="22"/>
              </w:rPr>
              <w:t>Artikel 5. Verlof wegens andere gewichtige omstandigheden</w:t>
            </w:r>
            <w:r w:rsidRPr="00171F20">
              <w:rPr>
                <w:rFonts w:asciiTheme="minorHAnsi" w:hAnsiTheme="minorHAnsi" w:cstheme="minorHAnsi"/>
                <w:noProof/>
                <w:webHidden/>
                <w:sz w:val="22"/>
                <w:szCs w:val="22"/>
              </w:rPr>
              <w:tab/>
            </w:r>
            <w:r w:rsidRPr="00171F20">
              <w:rPr>
                <w:rFonts w:asciiTheme="minorHAnsi" w:hAnsiTheme="minorHAnsi" w:cstheme="minorHAnsi"/>
                <w:noProof/>
                <w:webHidden/>
                <w:sz w:val="22"/>
                <w:szCs w:val="22"/>
              </w:rPr>
              <w:fldChar w:fldCharType="begin"/>
            </w:r>
            <w:r w:rsidRPr="00171F20">
              <w:rPr>
                <w:rFonts w:asciiTheme="minorHAnsi" w:hAnsiTheme="minorHAnsi" w:cstheme="minorHAnsi"/>
                <w:noProof/>
                <w:webHidden/>
                <w:sz w:val="22"/>
                <w:szCs w:val="22"/>
              </w:rPr>
              <w:instrText xml:space="preserve"> PAGEREF _Toc65746093 \h </w:instrText>
            </w:r>
            <w:r w:rsidRPr="00171F20">
              <w:rPr>
                <w:rFonts w:asciiTheme="minorHAnsi" w:hAnsiTheme="minorHAnsi" w:cstheme="minorHAnsi"/>
                <w:noProof/>
                <w:webHidden/>
                <w:sz w:val="22"/>
                <w:szCs w:val="22"/>
              </w:rPr>
            </w:r>
            <w:r w:rsidRPr="00171F20">
              <w:rPr>
                <w:rFonts w:asciiTheme="minorHAnsi" w:hAnsiTheme="minorHAnsi" w:cstheme="minorHAnsi"/>
                <w:noProof/>
                <w:webHidden/>
                <w:sz w:val="22"/>
                <w:szCs w:val="22"/>
              </w:rPr>
              <w:fldChar w:fldCharType="separate"/>
            </w:r>
            <w:r w:rsidR="00283AF5">
              <w:rPr>
                <w:rFonts w:asciiTheme="minorHAnsi" w:hAnsiTheme="minorHAnsi" w:cstheme="minorHAnsi"/>
                <w:noProof/>
                <w:webHidden/>
                <w:sz w:val="22"/>
                <w:szCs w:val="22"/>
              </w:rPr>
              <w:t>7</w:t>
            </w:r>
            <w:r w:rsidRPr="00171F20">
              <w:rPr>
                <w:rFonts w:asciiTheme="minorHAnsi" w:hAnsiTheme="minorHAnsi" w:cstheme="minorHAnsi"/>
                <w:noProof/>
                <w:webHidden/>
                <w:sz w:val="22"/>
                <w:szCs w:val="22"/>
              </w:rPr>
              <w:fldChar w:fldCharType="end"/>
            </w:r>
          </w:hyperlink>
        </w:p>
        <w:p w14:paraId="2B0A9B1E" w14:textId="7AD3BFDA" w:rsidR="00171F20" w:rsidRPr="00171F20" w:rsidRDefault="00171F20">
          <w:pPr>
            <w:pStyle w:val="Inhopg1"/>
            <w:rPr>
              <w:rFonts w:asciiTheme="minorHAnsi" w:eastAsiaTheme="minorEastAsia" w:hAnsiTheme="minorHAnsi" w:cstheme="minorHAnsi"/>
              <w:noProof/>
              <w:sz w:val="22"/>
              <w:szCs w:val="22"/>
            </w:rPr>
          </w:pPr>
          <w:hyperlink w:anchor="_Toc65746094" w:history="1">
            <w:r w:rsidRPr="00171F20">
              <w:rPr>
                <w:rStyle w:val="Hyperlink"/>
                <w:rFonts w:asciiTheme="minorHAnsi" w:eastAsiaTheme="minorEastAsia" w:hAnsiTheme="minorHAnsi" w:cstheme="minorHAnsi"/>
                <w:noProof/>
                <w:sz w:val="22"/>
                <w:szCs w:val="22"/>
              </w:rPr>
              <w:t>Artikel 6. Relatief verzuim van leerplichtige en kwalificatieplichtige jongeren</w:t>
            </w:r>
            <w:r w:rsidRPr="00171F20">
              <w:rPr>
                <w:rFonts w:asciiTheme="minorHAnsi" w:hAnsiTheme="minorHAnsi" w:cstheme="minorHAnsi"/>
                <w:noProof/>
                <w:webHidden/>
                <w:sz w:val="22"/>
                <w:szCs w:val="22"/>
              </w:rPr>
              <w:tab/>
            </w:r>
            <w:r w:rsidRPr="00171F20">
              <w:rPr>
                <w:rFonts w:asciiTheme="minorHAnsi" w:hAnsiTheme="minorHAnsi" w:cstheme="minorHAnsi"/>
                <w:noProof/>
                <w:webHidden/>
                <w:sz w:val="22"/>
                <w:szCs w:val="22"/>
              </w:rPr>
              <w:fldChar w:fldCharType="begin"/>
            </w:r>
            <w:r w:rsidRPr="00171F20">
              <w:rPr>
                <w:rFonts w:asciiTheme="minorHAnsi" w:hAnsiTheme="minorHAnsi" w:cstheme="minorHAnsi"/>
                <w:noProof/>
                <w:webHidden/>
                <w:sz w:val="22"/>
                <w:szCs w:val="22"/>
              </w:rPr>
              <w:instrText xml:space="preserve"> PAGEREF _Toc65746094 \h </w:instrText>
            </w:r>
            <w:r w:rsidRPr="00171F20">
              <w:rPr>
                <w:rFonts w:asciiTheme="minorHAnsi" w:hAnsiTheme="minorHAnsi" w:cstheme="minorHAnsi"/>
                <w:noProof/>
                <w:webHidden/>
                <w:sz w:val="22"/>
                <w:szCs w:val="22"/>
              </w:rPr>
            </w:r>
            <w:r w:rsidRPr="00171F20">
              <w:rPr>
                <w:rFonts w:asciiTheme="minorHAnsi" w:hAnsiTheme="minorHAnsi" w:cstheme="minorHAnsi"/>
                <w:noProof/>
                <w:webHidden/>
                <w:sz w:val="22"/>
                <w:szCs w:val="22"/>
              </w:rPr>
              <w:fldChar w:fldCharType="separate"/>
            </w:r>
            <w:r w:rsidR="00283AF5">
              <w:rPr>
                <w:rFonts w:asciiTheme="minorHAnsi" w:hAnsiTheme="minorHAnsi" w:cstheme="minorHAnsi"/>
                <w:noProof/>
                <w:webHidden/>
                <w:sz w:val="22"/>
                <w:szCs w:val="22"/>
              </w:rPr>
              <w:t>8</w:t>
            </w:r>
            <w:r w:rsidRPr="00171F20">
              <w:rPr>
                <w:rFonts w:asciiTheme="minorHAnsi" w:hAnsiTheme="minorHAnsi" w:cstheme="minorHAnsi"/>
                <w:noProof/>
                <w:webHidden/>
                <w:sz w:val="22"/>
                <w:szCs w:val="22"/>
              </w:rPr>
              <w:fldChar w:fldCharType="end"/>
            </w:r>
          </w:hyperlink>
        </w:p>
        <w:p w14:paraId="50ED9E25" w14:textId="0884235B" w:rsidR="00171F20" w:rsidRPr="00171F20" w:rsidRDefault="00171F20">
          <w:pPr>
            <w:pStyle w:val="Inhopg1"/>
            <w:rPr>
              <w:rFonts w:asciiTheme="minorHAnsi" w:eastAsiaTheme="minorEastAsia" w:hAnsiTheme="minorHAnsi" w:cstheme="minorHAnsi"/>
              <w:noProof/>
              <w:sz w:val="22"/>
              <w:szCs w:val="22"/>
            </w:rPr>
          </w:pPr>
          <w:hyperlink w:anchor="_Toc65746095" w:history="1">
            <w:r w:rsidRPr="00171F20">
              <w:rPr>
                <w:rStyle w:val="Hyperlink"/>
                <w:rFonts w:asciiTheme="minorHAnsi" w:eastAsiaTheme="minorEastAsia" w:hAnsiTheme="minorHAnsi" w:cstheme="minorHAnsi"/>
                <w:noProof/>
                <w:sz w:val="22"/>
                <w:szCs w:val="22"/>
              </w:rPr>
              <w:t>Artikel 7. Verzuim 18 plus jongeren</w:t>
            </w:r>
            <w:r w:rsidRPr="00171F20">
              <w:rPr>
                <w:rFonts w:asciiTheme="minorHAnsi" w:hAnsiTheme="minorHAnsi" w:cstheme="minorHAnsi"/>
                <w:noProof/>
                <w:webHidden/>
                <w:sz w:val="22"/>
                <w:szCs w:val="22"/>
              </w:rPr>
              <w:tab/>
            </w:r>
            <w:r w:rsidRPr="00171F20">
              <w:rPr>
                <w:rFonts w:asciiTheme="minorHAnsi" w:hAnsiTheme="minorHAnsi" w:cstheme="minorHAnsi"/>
                <w:noProof/>
                <w:webHidden/>
                <w:sz w:val="22"/>
                <w:szCs w:val="22"/>
              </w:rPr>
              <w:fldChar w:fldCharType="begin"/>
            </w:r>
            <w:r w:rsidRPr="00171F20">
              <w:rPr>
                <w:rFonts w:asciiTheme="minorHAnsi" w:hAnsiTheme="minorHAnsi" w:cstheme="minorHAnsi"/>
                <w:noProof/>
                <w:webHidden/>
                <w:sz w:val="22"/>
                <w:szCs w:val="22"/>
              </w:rPr>
              <w:instrText xml:space="preserve"> PAGEREF _Toc65746095 \h </w:instrText>
            </w:r>
            <w:r w:rsidRPr="00171F20">
              <w:rPr>
                <w:rFonts w:asciiTheme="minorHAnsi" w:hAnsiTheme="minorHAnsi" w:cstheme="minorHAnsi"/>
                <w:noProof/>
                <w:webHidden/>
                <w:sz w:val="22"/>
                <w:szCs w:val="22"/>
              </w:rPr>
            </w:r>
            <w:r w:rsidRPr="00171F20">
              <w:rPr>
                <w:rFonts w:asciiTheme="minorHAnsi" w:hAnsiTheme="minorHAnsi" w:cstheme="minorHAnsi"/>
                <w:noProof/>
                <w:webHidden/>
                <w:sz w:val="22"/>
                <w:szCs w:val="22"/>
              </w:rPr>
              <w:fldChar w:fldCharType="separate"/>
            </w:r>
            <w:r w:rsidR="00283AF5">
              <w:rPr>
                <w:rFonts w:asciiTheme="minorHAnsi" w:hAnsiTheme="minorHAnsi" w:cstheme="minorHAnsi"/>
                <w:noProof/>
                <w:webHidden/>
                <w:sz w:val="22"/>
                <w:szCs w:val="22"/>
              </w:rPr>
              <w:t>11</w:t>
            </w:r>
            <w:r w:rsidRPr="00171F20">
              <w:rPr>
                <w:rFonts w:asciiTheme="minorHAnsi" w:hAnsiTheme="minorHAnsi" w:cstheme="minorHAnsi"/>
                <w:noProof/>
                <w:webHidden/>
                <w:sz w:val="22"/>
                <w:szCs w:val="22"/>
              </w:rPr>
              <w:fldChar w:fldCharType="end"/>
            </w:r>
          </w:hyperlink>
        </w:p>
        <w:p w14:paraId="46D8DFE3" w14:textId="370A3292" w:rsidR="00171F20" w:rsidRPr="00171F20" w:rsidRDefault="00171F20">
          <w:pPr>
            <w:pStyle w:val="Inhopg1"/>
            <w:rPr>
              <w:rFonts w:asciiTheme="minorHAnsi" w:eastAsiaTheme="minorEastAsia" w:hAnsiTheme="minorHAnsi" w:cstheme="minorHAnsi"/>
              <w:noProof/>
              <w:sz w:val="22"/>
              <w:szCs w:val="22"/>
            </w:rPr>
          </w:pPr>
          <w:hyperlink w:anchor="_Toc65746096" w:history="1">
            <w:r w:rsidRPr="00171F20">
              <w:rPr>
                <w:rStyle w:val="Hyperlink"/>
                <w:rFonts w:asciiTheme="minorHAnsi" w:eastAsiaTheme="minorEastAsia" w:hAnsiTheme="minorHAnsi" w:cstheme="minorHAnsi"/>
                <w:noProof/>
                <w:sz w:val="22"/>
                <w:szCs w:val="22"/>
              </w:rPr>
              <w:t>Artikel 8. Absoluut verzuim van leerplichtigen en kwalificatieplichtige jongeren</w:t>
            </w:r>
            <w:r w:rsidRPr="00171F20">
              <w:rPr>
                <w:rFonts w:asciiTheme="minorHAnsi" w:hAnsiTheme="minorHAnsi" w:cstheme="minorHAnsi"/>
                <w:noProof/>
                <w:webHidden/>
                <w:sz w:val="22"/>
                <w:szCs w:val="22"/>
              </w:rPr>
              <w:tab/>
            </w:r>
            <w:r w:rsidRPr="00171F20">
              <w:rPr>
                <w:rFonts w:asciiTheme="minorHAnsi" w:hAnsiTheme="minorHAnsi" w:cstheme="minorHAnsi"/>
                <w:noProof/>
                <w:webHidden/>
                <w:sz w:val="22"/>
                <w:szCs w:val="22"/>
              </w:rPr>
              <w:fldChar w:fldCharType="begin"/>
            </w:r>
            <w:r w:rsidRPr="00171F20">
              <w:rPr>
                <w:rFonts w:asciiTheme="minorHAnsi" w:hAnsiTheme="minorHAnsi" w:cstheme="minorHAnsi"/>
                <w:noProof/>
                <w:webHidden/>
                <w:sz w:val="22"/>
                <w:szCs w:val="22"/>
              </w:rPr>
              <w:instrText xml:space="preserve"> PAGEREF _Toc65746096 \h </w:instrText>
            </w:r>
            <w:r w:rsidRPr="00171F20">
              <w:rPr>
                <w:rFonts w:asciiTheme="minorHAnsi" w:hAnsiTheme="minorHAnsi" w:cstheme="minorHAnsi"/>
                <w:noProof/>
                <w:webHidden/>
                <w:sz w:val="22"/>
                <w:szCs w:val="22"/>
              </w:rPr>
            </w:r>
            <w:r w:rsidRPr="00171F20">
              <w:rPr>
                <w:rFonts w:asciiTheme="minorHAnsi" w:hAnsiTheme="minorHAnsi" w:cstheme="minorHAnsi"/>
                <w:noProof/>
                <w:webHidden/>
                <w:sz w:val="22"/>
                <w:szCs w:val="22"/>
              </w:rPr>
              <w:fldChar w:fldCharType="separate"/>
            </w:r>
            <w:r w:rsidR="00283AF5">
              <w:rPr>
                <w:rFonts w:asciiTheme="minorHAnsi" w:hAnsiTheme="minorHAnsi" w:cstheme="minorHAnsi"/>
                <w:noProof/>
                <w:webHidden/>
                <w:sz w:val="22"/>
                <w:szCs w:val="22"/>
              </w:rPr>
              <w:t>11</w:t>
            </w:r>
            <w:r w:rsidRPr="00171F20">
              <w:rPr>
                <w:rFonts w:asciiTheme="minorHAnsi" w:hAnsiTheme="minorHAnsi" w:cstheme="minorHAnsi"/>
                <w:noProof/>
                <w:webHidden/>
                <w:sz w:val="22"/>
                <w:szCs w:val="22"/>
              </w:rPr>
              <w:fldChar w:fldCharType="end"/>
            </w:r>
          </w:hyperlink>
        </w:p>
        <w:p w14:paraId="0911D744" w14:textId="2AE03713" w:rsidR="00171F20" w:rsidRPr="00171F20" w:rsidRDefault="00171F20">
          <w:pPr>
            <w:pStyle w:val="Inhopg1"/>
            <w:rPr>
              <w:rFonts w:asciiTheme="minorHAnsi" w:eastAsiaTheme="minorEastAsia" w:hAnsiTheme="minorHAnsi" w:cstheme="minorHAnsi"/>
              <w:noProof/>
              <w:sz w:val="22"/>
              <w:szCs w:val="22"/>
            </w:rPr>
          </w:pPr>
          <w:hyperlink w:anchor="_Toc65746097" w:history="1">
            <w:r w:rsidRPr="00440A09">
              <w:rPr>
                <w:rStyle w:val="Hyperlink"/>
                <w:rFonts w:asciiTheme="minorHAnsi" w:eastAsiaTheme="minorEastAsia" w:hAnsiTheme="minorHAnsi" w:cstheme="minorHAnsi"/>
                <w:noProof/>
                <w:sz w:val="22"/>
                <w:szCs w:val="22"/>
              </w:rPr>
              <w:t>Artikel 9. Kennisgeving in- en uitschrijvingen, (dreigend) voortijdig schoolverlaten van leerplichtigen (met inbegrip van verwijdering)</w:t>
            </w:r>
            <w:r w:rsidRPr="00440A09">
              <w:rPr>
                <w:rFonts w:asciiTheme="minorHAnsi" w:hAnsiTheme="minorHAnsi" w:cstheme="minorHAnsi"/>
                <w:noProof/>
                <w:webHidden/>
                <w:sz w:val="22"/>
                <w:szCs w:val="22"/>
              </w:rPr>
              <w:tab/>
            </w:r>
            <w:r w:rsidRPr="00440A09">
              <w:rPr>
                <w:rFonts w:asciiTheme="minorHAnsi" w:hAnsiTheme="minorHAnsi" w:cstheme="minorHAnsi"/>
                <w:noProof/>
                <w:webHidden/>
                <w:sz w:val="22"/>
                <w:szCs w:val="22"/>
              </w:rPr>
              <w:fldChar w:fldCharType="begin"/>
            </w:r>
            <w:r w:rsidRPr="00440A09">
              <w:rPr>
                <w:rFonts w:asciiTheme="minorHAnsi" w:hAnsiTheme="minorHAnsi" w:cstheme="minorHAnsi"/>
                <w:noProof/>
                <w:webHidden/>
                <w:sz w:val="22"/>
                <w:szCs w:val="22"/>
              </w:rPr>
              <w:instrText xml:space="preserve"> PAGEREF _Toc65746097 \h </w:instrText>
            </w:r>
            <w:r w:rsidRPr="00440A09">
              <w:rPr>
                <w:rFonts w:asciiTheme="minorHAnsi" w:hAnsiTheme="minorHAnsi" w:cstheme="minorHAnsi"/>
                <w:noProof/>
                <w:webHidden/>
                <w:sz w:val="22"/>
                <w:szCs w:val="22"/>
              </w:rPr>
            </w:r>
            <w:r w:rsidRPr="00440A09">
              <w:rPr>
                <w:rFonts w:asciiTheme="minorHAnsi" w:hAnsiTheme="minorHAnsi" w:cstheme="minorHAnsi"/>
                <w:noProof/>
                <w:webHidden/>
                <w:sz w:val="22"/>
                <w:szCs w:val="22"/>
              </w:rPr>
              <w:fldChar w:fldCharType="separate"/>
            </w:r>
            <w:r w:rsidR="00283AF5">
              <w:rPr>
                <w:rFonts w:asciiTheme="minorHAnsi" w:hAnsiTheme="minorHAnsi" w:cstheme="minorHAnsi"/>
                <w:noProof/>
                <w:webHidden/>
                <w:sz w:val="22"/>
                <w:szCs w:val="22"/>
              </w:rPr>
              <w:t>12</w:t>
            </w:r>
            <w:r w:rsidRPr="00440A09">
              <w:rPr>
                <w:rFonts w:asciiTheme="minorHAnsi" w:hAnsiTheme="minorHAnsi" w:cstheme="minorHAnsi"/>
                <w:noProof/>
                <w:webHidden/>
                <w:sz w:val="22"/>
                <w:szCs w:val="22"/>
              </w:rPr>
              <w:fldChar w:fldCharType="end"/>
            </w:r>
          </w:hyperlink>
        </w:p>
        <w:p w14:paraId="0C7C1057" w14:textId="395F0836" w:rsidR="00171F20" w:rsidRPr="00171F20" w:rsidRDefault="00171F20" w:rsidP="61EA3155">
          <w:pPr>
            <w:pStyle w:val="Inhopg1"/>
            <w:rPr>
              <w:rFonts w:asciiTheme="minorHAnsi" w:eastAsiaTheme="minorEastAsia" w:hAnsiTheme="minorHAnsi" w:cstheme="minorBidi"/>
              <w:noProof/>
              <w:sz w:val="22"/>
              <w:szCs w:val="22"/>
            </w:rPr>
          </w:pPr>
          <w:r>
            <w:t>￼</w:t>
          </w:r>
        </w:p>
        <w:p w14:paraId="0E8B9BC5" w14:textId="329164E8" w:rsidR="00171F20" w:rsidRPr="00171F20" w:rsidRDefault="00171F20">
          <w:pPr>
            <w:pStyle w:val="Inhopg1"/>
            <w:rPr>
              <w:rFonts w:asciiTheme="minorHAnsi" w:eastAsiaTheme="minorEastAsia" w:hAnsiTheme="minorHAnsi" w:cstheme="minorHAnsi"/>
              <w:noProof/>
              <w:sz w:val="22"/>
              <w:szCs w:val="22"/>
            </w:rPr>
          </w:pPr>
          <w:hyperlink w:anchor="_Toc65746099" w:history="1">
            <w:r w:rsidRPr="00171F20">
              <w:rPr>
                <w:rStyle w:val="Hyperlink"/>
                <w:rFonts w:asciiTheme="minorHAnsi" w:eastAsiaTheme="minorEastAsia" w:hAnsiTheme="minorHAnsi" w:cstheme="minorHAnsi"/>
                <w:noProof/>
                <w:sz w:val="22"/>
                <w:szCs w:val="22"/>
              </w:rPr>
              <w:t>Artikel 10. Vervangende leerplicht</w:t>
            </w:r>
            <w:r w:rsidRPr="00171F20">
              <w:rPr>
                <w:rFonts w:asciiTheme="minorHAnsi" w:hAnsiTheme="minorHAnsi" w:cstheme="minorHAnsi"/>
                <w:noProof/>
                <w:webHidden/>
                <w:sz w:val="22"/>
                <w:szCs w:val="22"/>
              </w:rPr>
              <w:tab/>
            </w:r>
            <w:r w:rsidRPr="00171F20">
              <w:rPr>
                <w:rFonts w:asciiTheme="minorHAnsi" w:hAnsiTheme="minorHAnsi" w:cstheme="minorHAnsi"/>
                <w:noProof/>
                <w:webHidden/>
                <w:sz w:val="22"/>
                <w:szCs w:val="22"/>
              </w:rPr>
              <w:fldChar w:fldCharType="begin"/>
            </w:r>
            <w:r w:rsidRPr="00171F20">
              <w:rPr>
                <w:rFonts w:asciiTheme="minorHAnsi" w:hAnsiTheme="minorHAnsi" w:cstheme="minorHAnsi"/>
                <w:noProof/>
                <w:webHidden/>
                <w:sz w:val="22"/>
                <w:szCs w:val="22"/>
              </w:rPr>
              <w:instrText xml:space="preserve"> PAGEREF _Toc65746099 \h </w:instrText>
            </w:r>
            <w:r w:rsidRPr="00171F20">
              <w:rPr>
                <w:rFonts w:asciiTheme="minorHAnsi" w:hAnsiTheme="minorHAnsi" w:cstheme="minorHAnsi"/>
                <w:noProof/>
                <w:webHidden/>
                <w:sz w:val="22"/>
                <w:szCs w:val="22"/>
              </w:rPr>
            </w:r>
            <w:r w:rsidRPr="00171F20">
              <w:rPr>
                <w:rFonts w:asciiTheme="minorHAnsi" w:hAnsiTheme="minorHAnsi" w:cstheme="minorHAnsi"/>
                <w:noProof/>
                <w:webHidden/>
                <w:sz w:val="22"/>
                <w:szCs w:val="22"/>
              </w:rPr>
              <w:fldChar w:fldCharType="separate"/>
            </w:r>
            <w:r w:rsidR="00283AF5">
              <w:rPr>
                <w:rFonts w:asciiTheme="minorHAnsi" w:hAnsiTheme="minorHAnsi" w:cstheme="minorHAnsi"/>
                <w:noProof/>
                <w:webHidden/>
                <w:sz w:val="22"/>
                <w:szCs w:val="22"/>
              </w:rPr>
              <w:t>14</w:t>
            </w:r>
            <w:r w:rsidRPr="00171F20">
              <w:rPr>
                <w:rFonts w:asciiTheme="minorHAnsi" w:hAnsiTheme="minorHAnsi" w:cstheme="minorHAnsi"/>
                <w:noProof/>
                <w:webHidden/>
                <w:sz w:val="22"/>
                <w:szCs w:val="22"/>
              </w:rPr>
              <w:fldChar w:fldCharType="end"/>
            </w:r>
          </w:hyperlink>
        </w:p>
        <w:p w14:paraId="1CE396F5" w14:textId="4780EB54" w:rsidR="00171F20" w:rsidRPr="00171F20" w:rsidRDefault="00171F20">
          <w:pPr>
            <w:pStyle w:val="Inhopg1"/>
            <w:rPr>
              <w:rFonts w:asciiTheme="minorHAnsi" w:eastAsiaTheme="minorEastAsia" w:hAnsiTheme="minorHAnsi" w:cstheme="minorHAnsi"/>
              <w:noProof/>
              <w:sz w:val="22"/>
              <w:szCs w:val="22"/>
            </w:rPr>
          </w:pPr>
          <w:hyperlink w:anchor="_Toc65746100" w:history="1">
            <w:r w:rsidRPr="00171F20">
              <w:rPr>
                <w:rStyle w:val="Hyperlink"/>
                <w:rFonts w:asciiTheme="minorHAnsi" w:eastAsiaTheme="minorEastAsia" w:hAnsiTheme="minorHAnsi" w:cstheme="minorHAnsi"/>
                <w:noProof/>
                <w:sz w:val="22"/>
                <w:szCs w:val="22"/>
              </w:rPr>
              <w:t>Artikel 11. Vrijstelling van leerplicht wegens het volgen van ander onderwijs</w:t>
            </w:r>
            <w:r w:rsidRPr="00171F20">
              <w:rPr>
                <w:rFonts w:asciiTheme="minorHAnsi" w:hAnsiTheme="minorHAnsi" w:cstheme="minorHAnsi"/>
                <w:noProof/>
                <w:webHidden/>
                <w:sz w:val="22"/>
                <w:szCs w:val="22"/>
              </w:rPr>
              <w:tab/>
            </w:r>
            <w:r w:rsidRPr="00171F20">
              <w:rPr>
                <w:rFonts w:asciiTheme="minorHAnsi" w:hAnsiTheme="minorHAnsi" w:cstheme="minorHAnsi"/>
                <w:noProof/>
                <w:webHidden/>
                <w:sz w:val="22"/>
                <w:szCs w:val="22"/>
              </w:rPr>
              <w:fldChar w:fldCharType="begin"/>
            </w:r>
            <w:r w:rsidRPr="00171F20">
              <w:rPr>
                <w:rFonts w:asciiTheme="minorHAnsi" w:hAnsiTheme="minorHAnsi" w:cstheme="minorHAnsi"/>
                <w:noProof/>
                <w:webHidden/>
                <w:sz w:val="22"/>
                <w:szCs w:val="22"/>
              </w:rPr>
              <w:instrText xml:space="preserve"> PAGEREF _Toc65746100 \h </w:instrText>
            </w:r>
            <w:r w:rsidRPr="00171F20">
              <w:rPr>
                <w:rFonts w:asciiTheme="minorHAnsi" w:hAnsiTheme="minorHAnsi" w:cstheme="minorHAnsi"/>
                <w:noProof/>
                <w:webHidden/>
                <w:sz w:val="22"/>
                <w:szCs w:val="22"/>
              </w:rPr>
            </w:r>
            <w:r w:rsidRPr="00171F20">
              <w:rPr>
                <w:rFonts w:asciiTheme="minorHAnsi" w:hAnsiTheme="minorHAnsi" w:cstheme="minorHAnsi"/>
                <w:noProof/>
                <w:webHidden/>
                <w:sz w:val="22"/>
                <w:szCs w:val="22"/>
              </w:rPr>
              <w:fldChar w:fldCharType="separate"/>
            </w:r>
            <w:r w:rsidR="00283AF5">
              <w:rPr>
                <w:rFonts w:asciiTheme="minorHAnsi" w:hAnsiTheme="minorHAnsi" w:cstheme="minorHAnsi"/>
                <w:noProof/>
                <w:webHidden/>
                <w:sz w:val="22"/>
                <w:szCs w:val="22"/>
              </w:rPr>
              <w:t>15</w:t>
            </w:r>
            <w:r w:rsidRPr="00171F20">
              <w:rPr>
                <w:rFonts w:asciiTheme="minorHAnsi" w:hAnsiTheme="minorHAnsi" w:cstheme="minorHAnsi"/>
                <w:noProof/>
                <w:webHidden/>
                <w:sz w:val="22"/>
                <w:szCs w:val="22"/>
              </w:rPr>
              <w:fldChar w:fldCharType="end"/>
            </w:r>
          </w:hyperlink>
        </w:p>
        <w:p w14:paraId="6222E5EE" w14:textId="7701B656" w:rsidR="00171F20" w:rsidRPr="00171F20" w:rsidRDefault="00171F20">
          <w:pPr>
            <w:pStyle w:val="Inhopg1"/>
            <w:rPr>
              <w:rFonts w:asciiTheme="minorHAnsi" w:eastAsiaTheme="minorEastAsia" w:hAnsiTheme="minorHAnsi" w:cstheme="minorHAnsi"/>
              <w:noProof/>
              <w:sz w:val="22"/>
              <w:szCs w:val="22"/>
            </w:rPr>
          </w:pPr>
          <w:hyperlink w:anchor="_Toc65746101" w:history="1">
            <w:r w:rsidRPr="00171F20">
              <w:rPr>
                <w:rStyle w:val="Hyperlink"/>
                <w:rFonts w:asciiTheme="minorHAnsi" w:eastAsiaTheme="minorEastAsia" w:hAnsiTheme="minorHAnsi" w:cstheme="minorHAnsi"/>
                <w:noProof/>
                <w:sz w:val="22"/>
                <w:szCs w:val="22"/>
              </w:rPr>
              <w:t>Artikel 12. Vrijstelling van de inschrijvingsplicht</w:t>
            </w:r>
            <w:r w:rsidRPr="00171F20">
              <w:rPr>
                <w:rFonts w:asciiTheme="minorHAnsi" w:hAnsiTheme="minorHAnsi" w:cstheme="minorHAnsi"/>
                <w:noProof/>
                <w:webHidden/>
                <w:sz w:val="22"/>
                <w:szCs w:val="22"/>
              </w:rPr>
              <w:tab/>
            </w:r>
            <w:r w:rsidRPr="00171F20">
              <w:rPr>
                <w:rFonts w:asciiTheme="minorHAnsi" w:hAnsiTheme="minorHAnsi" w:cstheme="minorHAnsi"/>
                <w:noProof/>
                <w:webHidden/>
                <w:sz w:val="22"/>
                <w:szCs w:val="22"/>
              </w:rPr>
              <w:fldChar w:fldCharType="begin"/>
            </w:r>
            <w:r w:rsidRPr="00171F20">
              <w:rPr>
                <w:rFonts w:asciiTheme="minorHAnsi" w:hAnsiTheme="minorHAnsi" w:cstheme="minorHAnsi"/>
                <w:noProof/>
                <w:webHidden/>
                <w:sz w:val="22"/>
                <w:szCs w:val="22"/>
              </w:rPr>
              <w:instrText xml:space="preserve"> PAGEREF _Toc65746101 \h </w:instrText>
            </w:r>
            <w:r w:rsidRPr="00171F20">
              <w:rPr>
                <w:rFonts w:asciiTheme="minorHAnsi" w:hAnsiTheme="minorHAnsi" w:cstheme="minorHAnsi"/>
                <w:noProof/>
                <w:webHidden/>
                <w:sz w:val="22"/>
                <w:szCs w:val="22"/>
              </w:rPr>
            </w:r>
            <w:r w:rsidRPr="00171F20">
              <w:rPr>
                <w:rFonts w:asciiTheme="minorHAnsi" w:hAnsiTheme="minorHAnsi" w:cstheme="minorHAnsi"/>
                <w:noProof/>
                <w:webHidden/>
                <w:sz w:val="22"/>
                <w:szCs w:val="22"/>
              </w:rPr>
              <w:fldChar w:fldCharType="separate"/>
            </w:r>
            <w:r w:rsidR="00283AF5">
              <w:rPr>
                <w:rFonts w:asciiTheme="minorHAnsi" w:hAnsiTheme="minorHAnsi" w:cstheme="minorHAnsi"/>
                <w:noProof/>
                <w:webHidden/>
                <w:sz w:val="22"/>
                <w:szCs w:val="22"/>
              </w:rPr>
              <w:t>16</w:t>
            </w:r>
            <w:r w:rsidRPr="00171F20">
              <w:rPr>
                <w:rFonts w:asciiTheme="minorHAnsi" w:hAnsiTheme="minorHAnsi" w:cstheme="minorHAnsi"/>
                <w:noProof/>
                <w:webHidden/>
                <w:sz w:val="22"/>
                <w:szCs w:val="22"/>
              </w:rPr>
              <w:fldChar w:fldCharType="end"/>
            </w:r>
          </w:hyperlink>
        </w:p>
        <w:p w14:paraId="6FDBCCC0" w14:textId="7F84BCE4" w:rsidR="00171F20" w:rsidRPr="00171F20" w:rsidRDefault="00171F20">
          <w:pPr>
            <w:pStyle w:val="Inhopg1"/>
            <w:rPr>
              <w:rFonts w:asciiTheme="minorHAnsi" w:eastAsiaTheme="minorEastAsia" w:hAnsiTheme="minorHAnsi" w:cstheme="minorHAnsi"/>
              <w:noProof/>
              <w:sz w:val="22"/>
              <w:szCs w:val="22"/>
            </w:rPr>
          </w:pPr>
          <w:hyperlink w:anchor="_Toc65746102" w:history="1">
            <w:r w:rsidRPr="00171F20">
              <w:rPr>
                <w:rStyle w:val="Hyperlink"/>
                <w:rFonts w:asciiTheme="minorHAnsi" w:eastAsiaTheme="minorEastAsia" w:hAnsiTheme="minorHAnsi" w:cstheme="minorHAnsi"/>
                <w:noProof/>
                <w:sz w:val="22"/>
                <w:szCs w:val="22"/>
              </w:rPr>
              <w:t>Artikel 13. Bepalen of een onderwijsvoorziening een school is in de zin van de Leerplichtwet</w:t>
            </w:r>
            <w:r w:rsidRPr="00171F20">
              <w:rPr>
                <w:rFonts w:asciiTheme="minorHAnsi" w:hAnsiTheme="minorHAnsi" w:cstheme="minorHAnsi"/>
                <w:noProof/>
                <w:webHidden/>
                <w:sz w:val="22"/>
                <w:szCs w:val="22"/>
              </w:rPr>
              <w:tab/>
            </w:r>
            <w:r w:rsidRPr="00171F20">
              <w:rPr>
                <w:rFonts w:asciiTheme="minorHAnsi" w:hAnsiTheme="minorHAnsi" w:cstheme="minorHAnsi"/>
                <w:noProof/>
                <w:webHidden/>
                <w:sz w:val="22"/>
                <w:szCs w:val="22"/>
              </w:rPr>
              <w:fldChar w:fldCharType="begin"/>
            </w:r>
            <w:r w:rsidRPr="00171F20">
              <w:rPr>
                <w:rFonts w:asciiTheme="minorHAnsi" w:hAnsiTheme="minorHAnsi" w:cstheme="minorHAnsi"/>
                <w:noProof/>
                <w:webHidden/>
                <w:sz w:val="22"/>
                <w:szCs w:val="22"/>
              </w:rPr>
              <w:instrText xml:space="preserve"> PAGEREF _Toc65746102 \h </w:instrText>
            </w:r>
            <w:r w:rsidRPr="00171F20">
              <w:rPr>
                <w:rFonts w:asciiTheme="minorHAnsi" w:hAnsiTheme="minorHAnsi" w:cstheme="minorHAnsi"/>
                <w:noProof/>
                <w:webHidden/>
                <w:sz w:val="22"/>
                <w:szCs w:val="22"/>
              </w:rPr>
            </w:r>
            <w:r w:rsidRPr="00171F20">
              <w:rPr>
                <w:rFonts w:asciiTheme="minorHAnsi" w:hAnsiTheme="minorHAnsi" w:cstheme="minorHAnsi"/>
                <w:noProof/>
                <w:webHidden/>
                <w:sz w:val="22"/>
                <w:szCs w:val="22"/>
              </w:rPr>
              <w:fldChar w:fldCharType="separate"/>
            </w:r>
            <w:r w:rsidR="00283AF5">
              <w:rPr>
                <w:rFonts w:asciiTheme="minorHAnsi" w:hAnsiTheme="minorHAnsi" w:cstheme="minorHAnsi"/>
                <w:noProof/>
                <w:webHidden/>
                <w:sz w:val="22"/>
                <w:szCs w:val="22"/>
              </w:rPr>
              <w:t>17</w:t>
            </w:r>
            <w:r w:rsidRPr="00171F20">
              <w:rPr>
                <w:rFonts w:asciiTheme="minorHAnsi" w:hAnsiTheme="minorHAnsi" w:cstheme="minorHAnsi"/>
                <w:noProof/>
                <w:webHidden/>
                <w:sz w:val="22"/>
                <w:szCs w:val="22"/>
              </w:rPr>
              <w:fldChar w:fldCharType="end"/>
            </w:r>
          </w:hyperlink>
        </w:p>
        <w:p w14:paraId="5E4AD42A" w14:textId="6DB403CD" w:rsidR="00171F20" w:rsidRPr="00171F20" w:rsidRDefault="00171F20">
          <w:pPr>
            <w:pStyle w:val="Inhopg1"/>
            <w:rPr>
              <w:rFonts w:asciiTheme="minorHAnsi" w:eastAsiaTheme="minorEastAsia" w:hAnsiTheme="minorHAnsi" w:cstheme="minorHAnsi"/>
              <w:noProof/>
              <w:sz w:val="22"/>
              <w:szCs w:val="22"/>
            </w:rPr>
          </w:pPr>
          <w:hyperlink w:anchor="_Toc65746103" w:history="1">
            <w:r w:rsidRPr="00171F20">
              <w:rPr>
                <w:rStyle w:val="Hyperlink"/>
                <w:rFonts w:asciiTheme="minorHAnsi" w:eastAsiaTheme="minorEastAsia" w:hAnsiTheme="minorHAnsi" w:cstheme="minorHAnsi"/>
                <w:noProof/>
                <w:sz w:val="22"/>
                <w:szCs w:val="22"/>
              </w:rPr>
              <w:t>Artikel 14. Aanwijzing deskundige</w:t>
            </w:r>
            <w:r w:rsidRPr="00171F20">
              <w:rPr>
                <w:rFonts w:asciiTheme="minorHAnsi" w:hAnsiTheme="minorHAnsi" w:cstheme="minorHAnsi"/>
                <w:noProof/>
                <w:webHidden/>
                <w:sz w:val="22"/>
                <w:szCs w:val="22"/>
              </w:rPr>
              <w:tab/>
            </w:r>
            <w:r w:rsidRPr="00171F20">
              <w:rPr>
                <w:rFonts w:asciiTheme="minorHAnsi" w:hAnsiTheme="minorHAnsi" w:cstheme="minorHAnsi"/>
                <w:noProof/>
                <w:webHidden/>
                <w:sz w:val="22"/>
                <w:szCs w:val="22"/>
              </w:rPr>
              <w:fldChar w:fldCharType="begin"/>
            </w:r>
            <w:r w:rsidRPr="00171F20">
              <w:rPr>
                <w:rFonts w:asciiTheme="minorHAnsi" w:hAnsiTheme="minorHAnsi" w:cstheme="minorHAnsi"/>
                <w:noProof/>
                <w:webHidden/>
                <w:sz w:val="22"/>
                <w:szCs w:val="22"/>
              </w:rPr>
              <w:instrText xml:space="preserve"> PAGEREF _Toc65746103 \h </w:instrText>
            </w:r>
            <w:r w:rsidRPr="00171F20">
              <w:rPr>
                <w:rFonts w:asciiTheme="minorHAnsi" w:hAnsiTheme="minorHAnsi" w:cstheme="minorHAnsi"/>
                <w:noProof/>
                <w:webHidden/>
                <w:sz w:val="22"/>
                <w:szCs w:val="22"/>
              </w:rPr>
            </w:r>
            <w:r w:rsidRPr="00171F20">
              <w:rPr>
                <w:rFonts w:asciiTheme="minorHAnsi" w:hAnsiTheme="minorHAnsi" w:cstheme="minorHAnsi"/>
                <w:noProof/>
                <w:webHidden/>
                <w:sz w:val="22"/>
                <w:szCs w:val="22"/>
              </w:rPr>
              <w:fldChar w:fldCharType="separate"/>
            </w:r>
            <w:r w:rsidR="00283AF5">
              <w:rPr>
                <w:rFonts w:asciiTheme="minorHAnsi" w:hAnsiTheme="minorHAnsi" w:cstheme="minorHAnsi"/>
                <w:noProof/>
                <w:webHidden/>
                <w:sz w:val="22"/>
                <w:szCs w:val="22"/>
              </w:rPr>
              <w:t>18</w:t>
            </w:r>
            <w:r w:rsidRPr="00171F20">
              <w:rPr>
                <w:rFonts w:asciiTheme="minorHAnsi" w:hAnsiTheme="minorHAnsi" w:cstheme="minorHAnsi"/>
                <w:noProof/>
                <w:webHidden/>
                <w:sz w:val="22"/>
                <w:szCs w:val="22"/>
              </w:rPr>
              <w:fldChar w:fldCharType="end"/>
            </w:r>
          </w:hyperlink>
        </w:p>
        <w:p w14:paraId="77BA372E" w14:textId="32275287" w:rsidR="00171F20" w:rsidRPr="00171F20" w:rsidRDefault="00171F20">
          <w:pPr>
            <w:pStyle w:val="Inhopg1"/>
            <w:rPr>
              <w:rFonts w:asciiTheme="minorHAnsi" w:eastAsiaTheme="minorEastAsia" w:hAnsiTheme="minorHAnsi" w:cstheme="minorHAnsi"/>
              <w:noProof/>
              <w:sz w:val="22"/>
              <w:szCs w:val="22"/>
            </w:rPr>
          </w:pPr>
          <w:hyperlink w:anchor="_Toc65746104" w:history="1">
            <w:r w:rsidRPr="00171F20">
              <w:rPr>
                <w:rStyle w:val="Hyperlink"/>
                <w:rFonts w:asciiTheme="minorHAnsi" w:eastAsiaTheme="minorEastAsia" w:hAnsiTheme="minorHAnsi" w:cstheme="minorHAnsi"/>
                <w:noProof/>
                <w:sz w:val="22"/>
                <w:szCs w:val="22"/>
              </w:rPr>
              <w:t>Artikel 15. Melding aan de Raad voor de Kinderbescherming</w:t>
            </w:r>
            <w:r w:rsidRPr="00171F20">
              <w:rPr>
                <w:rFonts w:asciiTheme="minorHAnsi" w:hAnsiTheme="minorHAnsi" w:cstheme="minorHAnsi"/>
                <w:noProof/>
                <w:webHidden/>
                <w:sz w:val="22"/>
                <w:szCs w:val="22"/>
              </w:rPr>
              <w:tab/>
            </w:r>
            <w:r w:rsidRPr="00171F20">
              <w:rPr>
                <w:rFonts w:asciiTheme="minorHAnsi" w:hAnsiTheme="minorHAnsi" w:cstheme="minorHAnsi"/>
                <w:noProof/>
                <w:webHidden/>
                <w:sz w:val="22"/>
                <w:szCs w:val="22"/>
              </w:rPr>
              <w:fldChar w:fldCharType="begin"/>
            </w:r>
            <w:r w:rsidRPr="00171F20">
              <w:rPr>
                <w:rFonts w:asciiTheme="minorHAnsi" w:hAnsiTheme="minorHAnsi" w:cstheme="minorHAnsi"/>
                <w:noProof/>
                <w:webHidden/>
                <w:sz w:val="22"/>
                <w:szCs w:val="22"/>
              </w:rPr>
              <w:instrText xml:space="preserve"> PAGEREF _Toc65746104 \h </w:instrText>
            </w:r>
            <w:r w:rsidRPr="00171F20">
              <w:rPr>
                <w:rFonts w:asciiTheme="minorHAnsi" w:hAnsiTheme="minorHAnsi" w:cstheme="minorHAnsi"/>
                <w:noProof/>
                <w:webHidden/>
                <w:sz w:val="22"/>
                <w:szCs w:val="22"/>
              </w:rPr>
            </w:r>
            <w:r w:rsidRPr="00171F20">
              <w:rPr>
                <w:rFonts w:asciiTheme="minorHAnsi" w:hAnsiTheme="minorHAnsi" w:cstheme="minorHAnsi"/>
                <w:noProof/>
                <w:webHidden/>
                <w:sz w:val="22"/>
                <w:szCs w:val="22"/>
              </w:rPr>
              <w:fldChar w:fldCharType="separate"/>
            </w:r>
            <w:r w:rsidR="00283AF5">
              <w:rPr>
                <w:rFonts w:asciiTheme="minorHAnsi" w:hAnsiTheme="minorHAnsi" w:cstheme="minorHAnsi"/>
                <w:noProof/>
                <w:webHidden/>
                <w:sz w:val="22"/>
                <w:szCs w:val="22"/>
              </w:rPr>
              <w:t>18</w:t>
            </w:r>
            <w:r w:rsidRPr="00171F20">
              <w:rPr>
                <w:rFonts w:asciiTheme="minorHAnsi" w:hAnsiTheme="minorHAnsi" w:cstheme="minorHAnsi"/>
                <w:noProof/>
                <w:webHidden/>
                <w:sz w:val="22"/>
                <w:szCs w:val="22"/>
              </w:rPr>
              <w:fldChar w:fldCharType="end"/>
            </w:r>
          </w:hyperlink>
        </w:p>
        <w:p w14:paraId="3DE3DD71" w14:textId="50139869" w:rsidR="00171F20" w:rsidRPr="00171F20" w:rsidRDefault="00171F20">
          <w:pPr>
            <w:pStyle w:val="Inhopg1"/>
            <w:rPr>
              <w:rFonts w:asciiTheme="minorHAnsi" w:eastAsiaTheme="minorEastAsia" w:hAnsiTheme="minorHAnsi" w:cstheme="minorHAnsi"/>
              <w:noProof/>
              <w:sz w:val="22"/>
              <w:szCs w:val="22"/>
            </w:rPr>
          </w:pPr>
          <w:hyperlink w:anchor="_Toc65746105" w:history="1">
            <w:r w:rsidRPr="00171F20">
              <w:rPr>
                <w:rStyle w:val="Hyperlink"/>
                <w:rFonts w:asciiTheme="minorHAnsi" w:eastAsiaTheme="minorEastAsia" w:hAnsiTheme="minorHAnsi" w:cstheme="minorHAnsi"/>
                <w:noProof/>
                <w:sz w:val="22"/>
                <w:szCs w:val="22"/>
              </w:rPr>
              <w:t>Artikel 16. Melding aan Veilig Thuis</w:t>
            </w:r>
            <w:r w:rsidRPr="00171F20">
              <w:rPr>
                <w:rFonts w:asciiTheme="minorHAnsi" w:hAnsiTheme="minorHAnsi" w:cstheme="minorHAnsi"/>
                <w:noProof/>
                <w:webHidden/>
                <w:sz w:val="22"/>
                <w:szCs w:val="22"/>
              </w:rPr>
              <w:tab/>
            </w:r>
            <w:r w:rsidRPr="00171F20">
              <w:rPr>
                <w:rFonts w:asciiTheme="minorHAnsi" w:hAnsiTheme="minorHAnsi" w:cstheme="minorHAnsi"/>
                <w:noProof/>
                <w:webHidden/>
                <w:sz w:val="22"/>
                <w:szCs w:val="22"/>
              </w:rPr>
              <w:fldChar w:fldCharType="begin"/>
            </w:r>
            <w:r w:rsidRPr="00171F20">
              <w:rPr>
                <w:rFonts w:asciiTheme="minorHAnsi" w:hAnsiTheme="minorHAnsi" w:cstheme="minorHAnsi"/>
                <w:noProof/>
                <w:webHidden/>
                <w:sz w:val="22"/>
                <w:szCs w:val="22"/>
              </w:rPr>
              <w:instrText xml:space="preserve"> PAGEREF _Toc65746105 \h </w:instrText>
            </w:r>
            <w:r w:rsidRPr="00171F20">
              <w:rPr>
                <w:rFonts w:asciiTheme="minorHAnsi" w:hAnsiTheme="minorHAnsi" w:cstheme="minorHAnsi"/>
                <w:noProof/>
                <w:webHidden/>
                <w:sz w:val="22"/>
                <w:szCs w:val="22"/>
              </w:rPr>
            </w:r>
            <w:r w:rsidRPr="00171F20">
              <w:rPr>
                <w:rFonts w:asciiTheme="minorHAnsi" w:hAnsiTheme="minorHAnsi" w:cstheme="minorHAnsi"/>
                <w:noProof/>
                <w:webHidden/>
                <w:sz w:val="22"/>
                <w:szCs w:val="22"/>
              </w:rPr>
              <w:fldChar w:fldCharType="separate"/>
            </w:r>
            <w:r w:rsidR="00283AF5">
              <w:rPr>
                <w:rFonts w:asciiTheme="minorHAnsi" w:hAnsiTheme="minorHAnsi" w:cstheme="minorHAnsi"/>
                <w:noProof/>
                <w:webHidden/>
                <w:sz w:val="22"/>
                <w:szCs w:val="22"/>
              </w:rPr>
              <w:t>18</w:t>
            </w:r>
            <w:r w:rsidRPr="00171F20">
              <w:rPr>
                <w:rFonts w:asciiTheme="minorHAnsi" w:hAnsiTheme="minorHAnsi" w:cstheme="minorHAnsi"/>
                <w:noProof/>
                <w:webHidden/>
                <w:sz w:val="22"/>
                <w:szCs w:val="22"/>
              </w:rPr>
              <w:fldChar w:fldCharType="end"/>
            </w:r>
          </w:hyperlink>
        </w:p>
        <w:p w14:paraId="69B30A18" w14:textId="15992A03" w:rsidR="00171F20" w:rsidRPr="00171F20" w:rsidRDefault="00171F20">
          <w:pPr>
            <w:pStyle w:val="Inhopg1"/>
            <w:rPr>
              <w:rFonts w:asciiTheme="minorHAnsi" w:eastAsiaTheme="minorEastAsia" w:hAnsiTheme="minorHAnsi" w:cstheme="minorHAnsi"/>
              <w:noProof/>
              <w:sz w:val="22"/>
              <w:szCs w:val="22"/>
            </w:rPr>
          </w:pPr>
          <w:hyperlink w:anchor="_Toc65746106" w:history="1">
            <w:r w:rsidRPr="00171F20">
              <w:rPr>
                <w:rStyle w:val="Hyperlink"/>
                <w:rFonts w:asciiTheme="minorHAnsi" w:eastAsiaTheme="minorEastAsia" w:hAnsiTheme="minorHAnsi" w:cstheme="minorHAnsi"/>
                <w:noProof/>
                <w:sz w:val="22"/>
                <w:szCs w:val="22"/>
              </w:rPr>
              <w:t>Artikel 17. Meldcode Huiselijk geweld en Kindermishandeling</w:t>
            </w:r>
            <w:r w:rsidRPr="00171F20">
              <w:rPr>
                <w:rFonts w:asciiTheme="minorHAnsi" w:hAnsiTheme="minorHAnsi" w:cstheme="minorHAnsi"/>
                <w:noProof/>
                <w:webHidden/>
                <w:sz w:val="22"/>
                <w:szCs w:val="22"/>
              </w:rPr>
              <w:tab/>
            </w:r>
            <w:r w:rsidRPr="00171F20">
              <w:rPr>
                <w:rFonts w:asciiTheme="minorHAnsi" w:hAnsiTheme="minorHAnsi" w:cstheme="minorHAnsi"/>
                <w:noProof/>
                <w:webHidden/>
                <w:sz w:val="22"/>
                <w:szCs w:val="22"/>
              </w:rPr>
              <w:fldChar w:fldCharType="begin"/>
            </w:r>
            <w:r w:rsidRPr="00171F20">
              <w:rPr>
                <w:rFonts w:asciiTheme="minorHAnsi" w:hAnsiTheme="minorHAnsi" w:cstheme="minorHAnsi"/>
                <w:noProof/>
                <w:webHidden/>
                <w:sz w:val="22"/>
                <w:szCs w:val="22"/>
              </w:rPr>
              <w:instrText xml:space="preserve"> PAGEREF _Toc65746106 \h </w:instrText>
            </w:r>
            <w:r w:rsidRPr="00171F20">
              <w:rPr>
                <w:rFonts w:asciiTheme="minorHAnsi" w:hAnsiTheme="minorHAnsi" w:cstheme="minorHAnsi"/>
                <w:noProof/>
                <w:webHidden/>
                <w:sz w:val="22"/>
                <w:szCs w:val="22"/>
              </w:rPr>
            </w:r>
            <w:r w:rsidRPr="00171F20">
              <w:rPr>
                <w:rFonts w:asciiTheme="minorHAnsi" w:hAnsiTheme="minorHAnsi" w:cstheme="minorHAnsi"/>
                <w:noProof/>
                <w:webHidden/>
                <w:sz w:val="22"/>
                <w:szCs w:val="22"/>
              </w:rPr>
              <w:fldChar w:fldCharType="separate"/>
            </w:r>
            <w:r w:rsidR="00283AF5">
              <w:rPr>
                <w:rFonts w:asciiTheme="minorHAnsi" w:hAnsiTheme="minorHAnsi" w:cstheme="minorHAnsi"/>
                <w:noProof/>
                <w:webHidden/>
                <w:sz w:val="22"/>
                <w:szCs w:val="22"/>
              </w:rPr>
              <w:t>18</w:t>
            </w:r>
            <w:r w:rsidRPr="00171F20">
              <w:rPr>
                <w:rFonts w:asciiTheme="minorHAnsi" w:hAnsiTheme="minorHAnsi" w:cstheme="minorHAnsi"/>
                <w:noProof/>
                <w:webHidden/>
                <w:sz w:val="22"/>
                <w:szCs w:val="22"/>
              </w:rPr>
              <w:fldChar w:fldCharType="end"/>
            </w:r>
          </w:hyperlink>
        </w:p>
        <w:p w14:paraId="149736F4" w14:textId="65DEE63E" w:rsidR="00171F20" w:rsidRPr="00171F20" w:rsidRDefault="00171F20">
          <w:pPr>
            <w:pStyle w:val="Inhopg1"/>
            <w:rPr>
              <w:rFonts w:asciiTheme="minorHAnsi" w:eastAsiaTheme="minorEastAsia" w:hAnsiTheme="minorHAnsi" w:cstheme="minorHAnsi"/>
              <w:noProof/>
              <w:sz w:val="22"/>
              <w:szCs w:val="22"/>
            </w:rPr>
          </w:pPr>
          <w:hyperlink w:anchor="_Toc65746107" w:history="1">
            <w:r w:rsidRPr="00171F20">
              <w:rPr>
                <w:rStyle w:val="Hyperlink"/>
                <w:rFonts w:asciiTheme="minorHAnsi" w:eastAsiaTheme="minorEastAsia" w:hAnsiTheme="minorHAnsi" w:cstheme="minorHAnsi"/>
                <w:noProof/>
                <w:sz w:val="22"/>
                <w:szCs w:val="22"/>
              </w:rPr>
              <w:t>Artikel 18. Melding aan de inspectiedienst van het Ministerie van Sociale Zaken en Werkgelegenheid</w:t>
            </w:r>
            <w:r w:rsidRPr="00171F20">
              <w:rPr>
                <w:rFonts w:asciiTheme="minorHAnsi" w:hAnsiTheme="minorHAnsi" w:cstheme="minorHAnsi"/>
                <w:noProof/>
                <w:webHidden/>
                <w:sz w:val="22"/>
                <w:szCs w:val="22"/>
              </w:rPr>
              <w:tab/>
            </w:r>
            <w:r w:rsidRPr="00171F20">
              <w:rPr>
                <w:rFonts w:asciiTheme="minorHAnsi" w:hAnsiTheme="minorHAnsi" w:cstheme="minorHAnsi"/>
                <w:noProof/>
                <w:webHidden/>
                <w:sz w:val="22"/>
                <w:szCs w:val="22"/>
              </w:rPr>
              <w:fldChar w:fldCharType="begin"/>
            </w:r>
            <w:r w:rsidRPr="00171F20">
              <w:rPr>
                <w:rFonts w:asciiTheme="minorHAnsi" w:hAnsiTheme="minorHAnsi" w:cstheme="minorHAnsi"/>
                <w:noProof/>
                <w:webHidden/>
                <w:sz w:val="22"/>
                <w:szCs w:val="22"/>
              </w:rPr>
              <w:instrText xml:space="preserve"> PAGEREF _Toc65746107 \h </w:instrText>
            </w:r>
            <w:r w:rsidRPr="00171F20">
              <w:rPr>
                <w:rFonts w:asciiTheme="minorHAnsi" w:hAnsiTheme="minorHAnsi" w:cstheme="minorHAnsi"/>
                <w:noProof/>
                <w:webHidden/>
                <w:sz w:val="22"/>
                <w:szCs w:val="22"/>
              </w:rPr>
            </w:r>
            <w:r w:rsidRPr="00171F20">
              <w:rPr>
                <w:rFonts w:asciiTheme="minorHAnsi" w:hAnsiTheme="minorHAnsi" w:cstheme="minorHAnsi"/>
                <w:noProof/>
                <w:webHidden/>
                <w:sz w:val="22"/>
                <w:szCs w:val="22"/>
              </w:rPr>
              <w:fldChar w:fldCharType="separate"/>
            </w:r>
            <w:r w:rsidR="00283AF5">
              <w:rPr>
                <w:rFonts w:asciiTheme="minorHAnsi" w:hAnsiTheme="minorHAnsi" w:cstheme="minorHAnsi"/>
                <w:noProof/>
                <w:webHidden/>
                <w:sz w:val="22"/>
                <w:szCs w:val="22"/>
              </w:rPr>
              <w:t>20</w:t>
            </w:r>
            <w:r w:rsidRPr="00171F20">
              <w:rPr>
                <w:rFonts w:asciiTheme="minorHAnsi" w:hAnsiTheme="minorHAnsi" w:cstheme="minorHAnsi"/>
                <w:noProof/>
                <w:webHidden/>
                <w:sz w:val="22"/>
                <w:szCs w:val="22"/>
              </w:rPr>
              <w:fldChar w:fldCharType="end"/>
            </w:r>
          </w:hyperlink>
        </w:p>
        <w:p w14:paraId="0823E844" w14:textId="7F0B980D" w:rsidR="00171F20" w:rsidRPr="00171F20" w:rsidRDefault="00171F20">
          <w:pPr>
            <w:pStyle w:val="Inhopg1"/>
            <w:rPr>
              <w:rFonts w:asciiTheme="minorHAnsi" w:eastAsiaTheme="minorEastAsia" w:hAnsiTheme="minorHAnsi" w:cstheme="minorHAnsi"/>
              <w:noProof/>
              <w:sz w:val="22"/>
              <w:szCs w:val="22"/>
            </w:rPr>
          </w:pPr>
          <w:hyperlink w:anchor="_Toc65746108" w:history="1">
            <w:r w:rsidRPr="00171F20">
              <w:rPr>
                <w:rStyle w:val="Hyperlink"/>
                <w:rFonts w:asciiTheme="minorHAnsi" w:eastAsiaTheme="minorEastAsia" w:hAnsiTheme="minorHAnsi" w:cstheme="minorHAnsi"/>
                <w:noProof/>
                <w:sz w:val="22"/>
                <w:szCs w:val="22"/>
              </w:rPr>
              <w:t>Artikel 19. Melding aan de Sociale Verzekeringsbank</w:t>
            </w:r>
            <w:r w:rsidRPr="00171F20">
              <w:rPr>
                <w:rFonts w:asciiTheme="minorHAnsi" w:hAnsiTheme="minorHAnsi" w:cstheme="minorHAnsi"/>
                <w:noProof/>
                <w:webHidden/>
                <w:sz w:val="22"/>
                <w:szCs w:val="22"/>
              </w:rPr>
              <w:tab/>
            </w:r>
            <w:r w:rsidRPr="00171F20">
              <w:rPr>
                <w:rFonts w:asciiTheme="minorHAnsi" w:hAnsiTheme="minorHAnsi" w:cstheme="minorHAnsi"/>
                <w:noProof/>
                <w:webHidden/>
                <w:sz w:val="22"/>
                <w:szCs w:val="22"/>
              </w:rPr>
              <w:fldChar w:fldCharType="begin"/>
            </w:r>
            <w:r w:rsidRPr="00171F20">
              <w:rPr>
                <w:rFonts w:asciiTheme="minorHAnsi" w:hAnsiTheme="minorHAnsi" w:cstheme="minorHAnsi"/>
                <w:noProof/>
                <w:webHidden/>
                <w:sz w:val="22"/>
                <w:szCs w:val="22"/>
              </w:rPr>
              <w:instrText xml:space="preserve"> PAGEREF _Toc65746108 \h </w:instrText>
            </w:r>
            <w:r w:rsidRPr="00171F20">
              <w:rPr>
                <w:rFonts w:asciiTheme="minorHAnsi" w:hAnsiTheme="minorHAnsi" w:cstheme="minorHAnsi"/>
                <w:noProof/>
                <w:webHidden/>
                <w:sz w:val="22"/>
                <w:szCs w:val="22"/>
              </w:rPr>
            </w:r>
            <w:r w:rsidRPr="00171F20">
              <w:rPr>
                <w:rFonts w:asciiTheme="minorHAnsi" w:hAnsiTheme="minorHAnsi" w:cstheme="minorHAnsi"/>
                <w:noProof/>
                <w:webHidden/>
                <w:sz w:val="22"/>
                <w:szCs w:val="22"/>
              </w:rPr>
              <w:fldChar w:fldCharType="separate"/>
            </w:r>
            <w:r w:rsidR="00283AF5">
              <w:rPr>
                <w:rFonts w:asciiTheme="minorHAnsi" w:hAnsiTheme="minorHAnsi" w:cstheme="minorHAnsi"/>
                <w:noProof/>
                <w:webHidden/>
                <w:sz w:val="22"/>
                <w:szCs w:val="22"/>
              </w:rPr>
              <w:t>20</w:t>
            </w:r>
            <w:r w:rsidRPr="00171F20">
              <w:rPr>
                <w:rFonts w:asciiTheme="minorHAnsi" w:hAnsiTheme="minorHAnsi" w:cstheme="minorHAnsi"/>
                <w:noProof/>
                <w:webHidden/>
                <w:sz w:val="22"/>
                <w:szCs w:val="22"/>
              </w:rPr>
              <w:fldChar w:fldCharType="end"/>
            </w:r>
          </w:hyperlink>
        </w:p>
        <w:p w14:paraId="64921FF7" w14:textId="5CED8AAC" w:rsidR="00171F20" w:rsidRPr="00171F20" w:rsidRDefault="00171F20">
          <w:pPr>
            <w:pStyle w:val="Inhopg1"/>
            <w:rPr>
              <w:rFonts w:asciiTheme="minorHAnsi" w:eastAsiaTheme="minorEastAsia" w:hAnsiTheme="minorHAnsi" w:cstheme="minorHAnsi"/>
              <w:noProof/>
              <w:sz w:val="22"/>
              <w:szCs w:val="22"/>
            </w:rPr>
          </w:pPr>
          <w:hyperlink w:anchor="_Toc65746109" w:history="1">
            <w:r w:rsidRPr="00171F20">
              <w:rPr>
                <w:rStyle w:val="Hyperlink"/>
                <w:rFonts w:asciiTheme="minorHAnsi" w:eastAsiaTheme="minorEastAsia" w:hAnsiTheme="minorHAnsi" w:cstheme="minorHAnsi"/>
                <w:noProof/>
                <w:sz w:val="22"/>
                <w:szCs w:val="22"/>
              </w:rPr>
              <w:t>Artikel 20. Melding aan de Inspectie van het onderwijs</w:t>
            </w:r>
            <w:r w:rsidRPr="00171F20">
              <w:rPr>
                <w:rFonts w:asciiTheme="minorHAnsi" w:hAnsiTheme="minorHAnsi" w:cstheme="minorHAnsi"/>
                <w:noProof/>
                <w:webHidden/>
                <w:sz w:val="22"/>
                <w:szCs w:val="22"/>
              </w:rPr>
              <w:tab/>
            </w:r>
            <w:r w:rsidRPr="00171F20">
              <w:rPr>
                <w:rFonts w:asciiTheme="minorHAnsi" w:hAnsiTheme="minorHAnsi" w:cstheme="minorHAnsi"/>
                <w:noProof/>
                <w:webHidden/>
                <w:sz w:val="22"/>
                <w:szCs w:val="22"/>
              </w:rPr>
              <w:fldChar w:fldCharType="begin"/>
            </w:r>
            <w:r w:rsidRPr="00171F20">
              <w:rPr>
                <w:rFonts w:asciiTheme="minorHAnsi" w:hAnsiTheme="minorHAnsi" w:cstheme="minorHAnsi"/>
                <w:noProof/>
                <w:webHidden/>
                <w:sz w:val="22"/>
                <w:szCs w:val="22"/>
              </w:rPr>
              <w:instrText xml:space="preserve"> PAGEREF _Toc65746109 \h </w:instrText>
            </w:r>
            <w:r w:rsidRPr="00171F20">
              <w:rPr>
                <w:rFonts w:asciiTheme="minorHAnsi" w:hAnsiTheme="minorHAnsi" w:cstheme="minorHAnsi"/>
                <w:noProof/>
                <w:webHidden/>
                <w:sz w:val="22"/>
                <w:szCs w:val="22"/>
              </w:rPr>
            </w:r>
            <w:r w:rsidRPr="00171F20">
              <w:rPr>
                <w:rFonts w:asciiTheme="minorHAnsi" w:hAnsiTheme="minorHAnsi" w:cstheme="minorHAnsi"/>
                <w:noProof/>
                <w:webHidden/>
                <w:sz w:val="22"/>
                <w:szCs w:val="22"/>
              </w:rPr>
              <w:fldChar w:fldCharType="separate"/>
            </w:r>
            <w:r w:rsidR="00283AF5">
              <w:rPr>
                <w:rFonts w:asciiTheme="minorHAnsi" w:hAnsiTheme="minorHAnsi" w:cstheme="minorHAnsi"/>
                <w:noProof/>
                <w:webHidden/>
                <w:sz w:val="22"/>
                <w:szCs w:val="22"/>
              </w:rPr>
              <w:t>21</w:t>
            </w:r>
            <w:r w:rsidRPr="00171F20">
              <w:rPr>
                <w:rFonts w:asciiTheme="minorHAnsi" w:hAnsiTheme="minorHAnsi" w:cstheme="minorHAnsi"/>
                <w:noProof/>
                <w:webHidden/>
                <w:sz w:val="22"/>
                <w:szCs w:val="22"/>
              </w:rPr>
              <w:fldChar w:fldCharType="end"/>
            </w:r>
          </w:hyperlink>
        </w:p>
        <w:p w14:paraId="54E12776" w14:textId="4D3A1664" w:rsidR="00171F20" w:rsidRPr="00171F20" w:rsidRDefault="00171F20">
          <w:pPr>
            <w:pStyle w:val="Inhopg1"/>
            <w:rPr>
              <w:rFonts w:asciiTheme="minorHAnsi" w:eastAsiaTheme="minorEastAsia" w:hAnsiTheme="minorHAnsi" w:cstheme="minorHAnsi"/>
              <w:noProof/>
              <w:sz w:val="22"/>
              <w:szCs w:val="22"/>
            </w:rPr>
          </w:pPr>
          <w:hyperlink w:anchor="_Toc65746110" w:history="1">
            <w:r w:rsidRPr="00171F20">
              <w:rPr>
                <w:rStyle w:val="Hyperlink"/>
                <w:rFonts w:asciiTheme="minorHAnsi" w:eastAsiaTheme="minorEastAsia" w:hAnsiTheme="minorHAnsi" w:cstheme="minorHAnsi"/>
                <w:noProof/>
                <w:sz w:val="22"/>
                <w:szCs w:val="22"/>
              </w:rPr>
              <w:t xml:space="preserve">Artikel 21. Jaarverslag leerplicht en effectrapportage </w:t>
            </w:r>
            <w:r w:rsidR="00C23D77">
              <w:rPr>
                <w:rStyle w:val="Hyperlink"/>
                <w:rFonts w:asciiTheme="minorHAnsi" w:eastAsiaTheme="minorEastAsia" w:hAnsiTheme="minorHAnsi" w:cstheme="minorHAnsi"/>
                <w:i/>
                <w:noProof/>
                <w:sz w:val="22"/>
                <w:szCs w:val="22"/>
              </w:rPr>
              <w:t>DSP</w:t>
            </w:r>
            <w:r w:rsidRPr="00171F20">
              <w:rPr>
                <w:rFonts w:asciiTheme="minorHAnsi" w:hAnsiTheme="minorHAnsi" w:cstheme="minorHAnsi"/>
                <w:noProof/>
                <w:webHidden/>
                <w:sz w:val="22"/>
                <w:szCs w:val="22"/>
              </w:rPr>
              <w:tab/>
            </w:r>
            <w:r w:rsidRPr="00171F20">
              <w:rPr>
                <w:rFonts w:asciiTheme="minorHAnsi" w:hAnsiTheme="minorHAnsi" w:cstheme="minorHAnsi"/>
                <w:noProof/>
                <w:webHidden/>
                <w:sz w:val="22"/>
                <w:szCs w:val="22"/>
              </w:rPr>
              <w:fldChar w:fldCharType="begin"/>
            </w:r>
            <w:r w:rsidRPr="00171F20">
              <w:rPr>
                <w:rFonts w:asciiTheme="minorHAnsi" w:hAnsiTheme="minorHAnsi" w:cstheme="minorHAnsi"/>
                <w:noProof/>
                <w:webHidden/>
                <w:sz w:val="22"/>
                <w:szCs w:val="22"/>
              </w:rPr>
              <w:instrText xml:space="preserve"> PAGEREF _Toc65746110 \h </w:instrText>
            </w:r>
            <w:r w:rsidRPr="00171F20">
              <w:rPr>
                <w:rFonts w:asciiTheme="minorHAnsi" w:hAnsiTheme="minorHAnsi" w:cstheme="minorHAnsi"/>
                <w:noProof/>
                <w:webHidden/>
                <w:sz w:val="22"/>
                <w:szCs w:val="22"/>
              </w:rPr>
            </w:r>
            <w:r w:rsidRPr="00171F20">
              <w:rPr>
                <w:rFonts w:asciiTheme="minorHAnsi" w:hAnsiTheme="minorHAnsi" w:cstheme="minorHAnsi"/>
                <w:noProof/>
                <w:webHidden/>
                <w:sz w:val="22"/>
                <w:szCs w:val="22"/>
              </w:rPr>
              <w:fldChar w:fldCharType="separate"/>
            </w:r>
            <w:r w:rsidR="00283AF5">
              <w:rPr>
                <w:rFonts w:asciiTheme="minorHAnsi" w:hAnsiTheme="minorHAnsi" w:cstheme="minorHAnsi"/>
                <w:noProof/>
                <w:webHidden/>
                <w:sz w:val="22"/>
                <w:szCs w:val="22"/>
              </w:rPr>
              <w:t>21</w:t>
            </w:r>
            <w:r w:rsidRPr="00171F20">
              <w:rPr>
                <w:rFonts w:asciiTheme="minorHAnsi" w:hAnsiTheme="minorHAnsi" w:cstheme="minorHAnsi"/>
                <w:noProof/>
                <w:webHidden/>
                <w:sz w:val="22"/>
                <w:szCs w:val="22"/>
              </w:rPr>
              <w:fldChar w:fldCharType="end"/>
            </w:r>
          </w:hyperlink>
        </w:p>
        <w:p w14:paraId="5CB3C6D0" w14:textId="4952C868" w:rsidR="00171F20" w:rsidRPr="00171F20" w:rsidRDefault="00171F20">
          <w:pPr>
            <w:pStyle w:val="Inhopg1"/>
            <w:rPr>
              <w:rFonts w:asciiTheme="minorHAnsi" w:eastAsiaTheme="minorEastAsia" w:hAnsiTheme="minorHAnsi" w:cstheme="minorHAnsi"/>
              <w:noProof/>
              <w:sz w:val="22"/>
              <w:szCs w:val="22"/>
            </w:rPr>
          </w:pPr>
          <w:hyperlink w:anchor="_Toc65746111" w:history="1">
            <w:r w:rsidRPr="00171F20">
              <w:rPr>
                <w:rStyle w:val="Hyperlink"/>
                <w:rFonts w:asciiTheme="minorHAnsi" w:eastAsiaTheme="minorEastAsia" w:hAnsiTheme="minorHAnsi" w:cstheme="minorHAnsi"/>
                <w:noProof/>
                <w:sz w:val="22"/>
                <w:szCs w:val="22"/>
              </w:rPr>
              <w:t>Artikel 22. Samenwerking in de regio inzake leerplicht en</w:t>
            </w:r>
            <w:r w:rsidR="00ED60C4">
              <w:rPr>
                <w:rStyle w:val="Hyperlink"/>
                <w:rFonts w:asciiTheme="minorHAnsi" w:eastAsiaTheme="minorEastAsia" w:hAnsiTheme="minorHAnsi" w:cstheme="minorHAnsi"/>
                <w:noProof/>
                <w:sz w:val="22"/>
                <w:szCs w:val="22"/>
              </w:rPr>
              <w:t xml:space="preserve"> Doorstroompunt</w:t>
            </w:r>
            <w:r w:rsidRPr="00171F20">
              <w:rPr>
                <w:rFonts w:asciiTheme="minorHAnsi" w:hAnsiTheme="minorHAnsi" w:cstheme="minorHAnsi"/>
                <w:noProof/>
                <w:webHidden/>
                <w:sz w:val="22"/>
                <w:szCs w:val="22"/>
              </w:rPr>
              <w:tab/>
            </w:r>
            <w:r w:rsidRPr="00171F20">
              <w:rPr>
                <w:rFonts w:asciiTheme="minorHAnsi" w:hAnsiTheme="minorHAnsi" w:cstheme="minorHAnsi"/>
                <w:noProof/>
                <w:webHidden/>
                <w:sz w:val="22"/>
                <w:szCs w:val="22"/>
              </w:rPr>
              <w:fldChar w:fldCharType="begin"/>
            </w:r>
            <w:r w:rsidRPr="00171F20">
              <w:rPr>
                <w:rFonts w:asciiTheme="minorHAnsi" w:hAnsiTheme="minorHAnsi" w:cstheme="minorHAnsi"/>
                <w:noProof/>
                <w:webHidden/>
                <w:sz w:val="22"/>
                <w:szCs w:val="22"/>
              </w:rPr>
              <w:instrText xml:space="preserve"> PAGEREF _Toc65746111 \h </w:instrText>
            </w:r>
            <w:r w:rsidRPr="00171F20">
              <w:rPr>
                <w:rFonts w:asciiTheme="minorHAnsi" w:hAnsiTheme="minorHAnsi" w:cstheme="minorHAnsi"/>
                <w:noProof/>
                <w:webHidden/>
                <w:sz w:val="22"/>
                <w:szCs w:val="22"/>
              </w:rPr>
            </w:r>
            <w:r w:rsidRPr="00171F20">
              <w:rPr>
                <w:rFonts w:asciiTheme="minorHAnsi" w:hAnsiTheme="minorHAnsi" w:cstheme="minorHAnsi"/>
                <w:noProof/>
                <w:webHidden/>
                <w:sz w:val="22"/>
                <w:szCs w:val="22"/>
              </w:rPr>
              <w:fldChar w:fldCharType="separate"/>
            </w:r>
            <w:r w:rsidR="00283AF5">
              <w:rPr>
                <w:rFonts w:asciiTheme="minorHAnsi" w:hAnsiTheme="minorHAnsi" w:cstheme="minorHAnsi"/>
                <w:noProof/>
                <w:webHidden/>
                <w:sz w:val="22"/>
                <w:szCs w:val="22"/>
              </w:rPr>
              <w:t>22</w:t>
            </w:r>
            <w:r w:rsidRPr="00171F20">
              <w:rPr>
                <w:rFonts w:asciiTheme="minorHAnsi" w:hAnsiTheme="minorHAnsi" w:cstheme="minorHAnsi"/>
                <w:noProof/>
                <w:webHidden/>
                <w:sz w:val="22"/>
                <w:szCs w:val="22"/>
              </w:rPr>
              <w:fldChar w:fldCharType="end"/>
            </w:r>
          </w:hyperlink>
        </w:p>
        <w:p w14:paraId="77DEF772" w14:textId="3C457EEB" w:rsidR="00171F20" w:rsidRPr="00171F20" w:rsidRDefault="00171F20">
          <w:pPr>
            <w:pStyle w:val="Inhopg1"/>
            <w:rPr>
              <w:rFonts w:asciiTheme="minorHAnsi" w:eastAsiaTheme="minorEastAsia" w:hAnsiTheme="minorHAnsi" w:cstheme="minorHAnsi"/>
              <w:noProof/>
              <w:sz w:val="22"/>
              <w:szCs w:val="22"/>
            </w:rPr>
          </w:pPr>
          <w:hyperlink w:anchor="_Toc65746112" w:history="1">
            <w:r w:rsidRPr="00171F20">
              <w:rPr>
                <w:rStyle w:val="Hyperlink"/>
                <w:rFonts w:asciiTheme="minorHAnsi" w:eastAsiaTheme="minorEastAsia" w:hAnsiTheme="minorHAnsi" w:cstheme="minorHAnsi"/>
                <w:noProof/>
                <w:sz w:val="22"/>
                <w:szCs w:val="22"/>
              </w:rPr>
              <w:t>Artikel 23. regionaal programma ter voorkoming voortijdig schoolverlaten</w:t>
            </w:r>
            <w:r w:rsidRPr="00171F20">
              <w:rPr>
                <w:rFonts w:asciiTheme="minorHAnsi" w:hAnsiTheme="minorHAnsi" w:cstheme="minorHAnsi"/>
                <w:noProof/>
                <w:webHidden/>
                <w:sz w:val="22"/>
                <w:szCs w:val="22"/>
              </w:rPr>
              <w:tab/>
            </w:r>
            <w:r w:rsidRPr="00171F20">
              <w:rPr>
                <w:rFonts w:asciiTheme="minorHAnsi" w:hAnsiTheme="minorHAnsi" w:cstheme="minorHAnsi"/>
                <w:noProof/>
                <w:webHidden/>
                <w:sz w:val="22"/>
                <w:szCs w:val="22"/>
              </w:rPr>
              <w:fldChar w:fldCharType="begin"/>
            </w:r>
            <w:r w:rsidRPr="00171F20">
              <w:rPr>
                <w:rFonts w:asciiTheme="minorHAnsi" w:hAnsiTheme="minorHAnsi" w:cstheme="minorHAnsi"/>
                <w:noProof/>
                <w:webHidden/>
                <w:sz w:val="22"/>
                <w:szCs w:val="22"/>
              </w:rPr>
              <w:instrText xml:space="preserve"> PAGEREF _Toc65746112 \h </w:instrText>
            </w:r>
            <w:r w:rsidRPr="00171F20">
              <w:rPr>
                <w:rFonts w:asciiTheme="minorHAnsi" w:hAnsiTheme="minorHAnsi" w:cstheme="minorHAnsi"/>
                <w:noProof/>
                <w:webHidden/>
                <w:sz w:val="22"/>
                <w:szCs w:val="22"/>
              </w:rPr>
            </w:r>
            <w:r w:rsidRPr="00171F20">
              <w:rPr>
                <w:rFonts w:asciiTheme="minorHAnsi" w:hAnsiTheme="minorHAnsi" w:cstheme="minorHAnsi"/>
                <w:noProof/>
                <w:webHidden/>
                <w:sz w:val="22"/>
                <w:szCs w:val="22"/>
              </w:rPr>
              <w:fldChar w:fldCharType="separate"/>
            </w:r>
            <w:r w:rsidR="00283AF5">
              <w:rPr>
                <w:rFonts w:asciiTheme="minorHAnsi" w:hAnsiTheme="minorHAnsi" w:cstheme="minorHAnsi"/>
                <w:noProof/>
                <w:webHidden/>
                <w:sz w:val="22"/>
                <w:szCs w:val="22"/>
              </w:rPr>
              <w:t>22</w:t>
            </w:r>
            <w:r w:rsidRPr="00171F20">
              <w:rPr>
                <w:rFonts w:asciiTheme="minorHAnsi" w:hAnsiTheme="minorHAnsi" w:cstheme="minorHAnsi"/>
                <w:noProof/>
                <w:webHidden/>
                <w:sz w:val="22"/>
                <w:szCs w:val="22"/>
              </w:rPr>
              <w:fldChar w:fldCharType="end"/>
            </w:r>
          </w:hyperlink>
        </w:p>
        <w:p w14:paraId="3FC7C11B" w14:textId="262F1400" w:rsidR="00171F20" w:rsidRPr="00171F20" w:rsidRDefault="00171F20">
          <w:pPr>
            <w:pStyle w:val="Inhopg1"/>
            <w:rPr>
              <w:rFonts w:asciiTheme="minorHAnsi" w:eastAsiaTheme="minorEastAsia" w:hAnsiTheme="minorHAnsi" w:cstheme="minorHAnsi"/>
              <w:noProof/>
              <w:sz w:val="22"/>
              <w:szCs w:val="22"/>
            </w:rPr>
          </w:pPr>
          <w:hyperlink w:anchor="_Toc65746113" w:history="1">
            <w:r w:rsidRPr="00171F20">
              <w:rPr>
                <w:rStyle w:val="Hyperlink"/>
                <w:rFonts w:asciiTheme="minorHAnsi" w:eastAsiaTheme="minorEastAsia" w:hAnsiTheme="minorHAnsi" w:cstheme="minorHAnsi"/>
                <w:noProof/>
                <w:sz w:val="22"/>
                <w:szCs w:val="22"/>
              </w:rPr>
              <w:t>Artikel 24. Samenwerking met diensten en instellingen</w:t>
            </w:r>
            <w:r w:rsidRPr="00171F20">
              <w:rPr>
                <w:rFonts w:asciiTheme="minorHAnsi" w:hAnsiTheme="minorHAnsi" w:cstheme="minorHAnsi"/>
                <w:noProof/>
                <w:webHidden/>
                <w:sz w:val="22"/>
                <w:szCs w:val="22"/>
              </w:rPr>
              <w:tab/>
            </w:r>
            <w:r w:rsidRPr="00171F20">
              <w:rPr>
                <w:rFonts w:asciiTheme="minorHAnsi" w:hAnsiTheme="minorHAnsi" w:cstheme="minorHAnsi"/>
                <w:noProof/>
                <w:webHidden/>
                <w:sz w:val="22"/>
                <w:szCs w:val="22"/>
              </w:rPr>
              <w:fldChar w:fldCharType="begin"/>
            </w:r>
            <w:r w:rsidRPr="00171F20">
              <w:rPr>
                <w:rFonts w:asciiTheme="minorHAnsi" w:hAnsiTheme="minorHAnsi" w:cstheme="minorHAnsi"/>
                <w:noProof/>
                <w:webHidden/>
                <w:sz w:val="22"/>
                <w:szCs w:val="22"/>
              </w:rPr>
              <w:instrText xml:space="preserve"> PAGEREF _Toc65746113 \h </w:instrText>
            </w:r>
            <w:r w:rsidRPr="00171F20">
              <w:rPr>
                <w:rFonts w:asciiTheme="minorHAnsi" w:hAnsiTheme="minorHAnsi" w:cstheme="minorHAnsi"/>
                <w:noProof/>
                <w:webHidden/>
                <w:sz w:val="22"/>
                <w:szCs w:val="22"/>
              </w:rPr>
            </w:r>
            <w:r w:rsidRPr="00171F20">
              <w:rPr>
                <w:rFonts w:asciiTheme="minorHAnsi" w:hAnsiTheme="minorHAnsi" w:cstheme="minorHAnsi"/>
                <w:noProof/>
                <w:webHidden/>
                <w:sz w:val="22"/>
                <w:szCs w:val="22"/>
              </w:rPr>
              <w:fldChar w:fldCharType="separate"/>
            </w:r>
            <w:r w:rsidR="00283AF5">
              <w:rPr>
                <w:rFonts w:asciiTheme="minorHAnsi" w:hAnsiTheme="minorHAnsi" w:cstheme="minorHAnsi"/>
                <w:noProof/>
                <w:webHidden/>
                <w:sz w:val="22"/>
                <w:szCs w:val="22"/>
              </w:rPr>
              <w:t>23</w:t>
            </w:r>
            <w:r w:rsidRPr="00171F20">
              <w:rPr>
                <w:rFonts w:asciiTheme="minorHAnsi" w:hAnsiTheme="minorHAnsi" w:cstheme="minorHAnsi"/>
                <w:noProof/>
                <w:webHidden/>
                <w:sz w:val="22"/>
                <w:szCs w:val="22"/>
              </w:rPr>
              <w:fldChar w:fldCharType="end"/>
            </w:r>
          </w:hyperlink>
        </w:p>
        <w:p w14:paraId="6D4809D7" w14:textId="58FEE22D" w:rsidR="00171F20" w:rsidRPr="00171F20" w:rsidRDefault="00171F20">
          <w:pPr>
            <w:pStyle w:val="Inhopg1"/>
            <w:rPr>
              <w:rFonts w:asciiTheme="minorHAnsi" w:eastAsiaTheme="minorEastAsia" w:hAnsiTheme="minorHAnsi" w:cstheme="minorHAnsi"/>
              <w:noProof/>
              <w:sz w:val="22"/>
              <w:szCs w:val="22"/>
            </w:rPr>
          </w:pPr>
          <w:hyperlink w:anchor="_Toc65746114" w:history="1">
            <w:r w:rsidRPr="00171F20">
              <w:rPr>
                <w:rStyle w:val="Hyperlink"/>
                <w:rFonts w:asciiTheme="minorHAnsi" w:eastAsiaTheme="minorEastAsia" w:hAnsiTheme="minorHAnsi" w:cstheme="minorHAnsi"/>
                <w:noProof/>
                <w:sz w:val="22"/>
                <w:szCs w:val="22"/>
              </w:rPr>
              <w:t>Artikel 25. Beleidsontwikkeling</w:t>
            </w:r>
            <w:r w:rsidRPr="00171F20">
              <w:rPr>
                <w:rFonts w:asciiTheme="minorHAnsi" w:hAnsiTheme="minorHAnsi" w:cstheme="minorHAnsi"/>
                <w:noProof/>
                <w:webHidden/>
                <w:sz w:val="22"/>
                <w:szCs w:val="22"/>
              </w:rPr>
              <w:tab/>
            </w:r>
            <w:r w:rsidRPr="00171F20">
              <w:rPr>
                <w:rFonts w:asciiTheme="minorHAnsi" w:hAnsiTheme="minorHAnsi" w:cstheme="minorHAnsi"/>
                <w:noProof/>
                <w:webHidden/>
                <w:sz w:val="22"/>
                <w:szCs w:val="22"/>
              </w:rPr>
              <w:fldChar w:fldCharType="begin"/>
            </w:r>
            <w:r w:rsidRPr="00171F20">
              <w:rPr>
                <w:rFonts w:asciiTheme="minorHAnsi" w:hAnsiTheme="minorHAnsi" w:cstheme="minorHAnsi"/>
                <w:noProof/>
                <w:webHidden/>
                <w:sz w:val="22"/>
                <w:szCs w:val="22"/>
              </w:rPr>
              <w:instrText xml:space="preserve"> PAGEREF _Toc65746114 \h </w:instrText>
            </w:r>
            <w:r w:rsidRPr="00171F20">
              <w:rPr>
                <w:rFonts w:asciiTheme="minorHAnsi" w:hAnsiTheme="minorHAnsi" w:cstheme="minorHAnsi"/>
                <w:noProof/>
                <w:webHidden/>
                <w:sz w:val="22"/>
                <w:szCs w:val="22"/>
              </w:rPr>
            </w:r>
            <w:r w:rsidRPr="00171F20">
              <w:rPr>
                <w:rFonts w:asciiTheme="minorHAnsi" w:hAnsiTheme="minorHAnsi" w:cstheme="minorHAnsi"/>
                <w:noProof/>
                <w:webHidden/>
                <w:sz w:val="22"/>
                <w:szCs w:val="22"/>
              </w:rPr>
              <w:fldChar w:fldCharType="separate"/>
            </w:r>
            <w:r w:rsidR="00283AF5">
              <w:rPr>
                <w:rFonts w:asciiTheme="minorHAnsi" w:hAnsiTheme="minorHAnsi" w:cstheme="minorHAnsi"/>
                <w:noProof/>
                <w:webHidden/>
                <w:sz w:val="22"/>
                <w:szCs w:val="22"/>
              </w:rPr>
              <w:t>23</w:t>
            </w:r>
            <w:r w:rsidRPr="00171F20">
              <w:rPr>
                <w:rFonts w:asciiTheme="minorHAnsi" w:hAnsiTheme="minorHAnsi" w:cstheme="minorHAnsi"/>
                <w:noProof/>
                <w:webHidden/>
                <w:sz w:val="22"/>
                <w:szCs w:val="22"/>
              </w:rPr>
              <w:fldChar w:fldCharType="end"/>
            </w:r>
          </w:hyperlink>
        </w:p>
        <w:p w14:paraId="7FAE5F8F" w14:textId="7380471E" w:rsidR="00171F20" w:rsidRPr="00171F20" w:rsidRDefault="00171F20">
          <w:pPr>
            <w:pStyle w:val="Inhopg1"/>
            <w:rPr>
              <w:rFonts w:asciiTheme="minorHAnsi" w:eastAsiaTheme="minorEastAsia" w:hAnsiTheme="minorHAnsi" w:cstheme="minorHAnsi"/>
              <w:noProof/>
              <w:sz w:val="22"/>
              <w:szCs w:val="22"/>
            </w:rPr>
          </w:pPr>
          <w:hyperlink w:anchor="_Toc65746115" w:history="1">
            <w:r w:rsidRPr="00171F20">
              <w:rPr>
                <w:rStyle w:val="Hyperlink"/>
                <w:rFonts w:asciiTheme="minorHAnsi" w:eastAsiaTheme="minorEastAsia" w:hAnsiTheme="minorHAnsi" w:cstheme="minorHAnsi"/>
                <w:noProof/>
                <w:sz w:val="22"/>
                <w:szCs w:val="22"/>
              </w:rPr>
              <w:t>Artikel 26. Slotbepalingen</w:t>
            </w:r>
            <w:r w:rsidRPr="00171F20">
              <w:rPr>
                <w:rFonts w:asciiTheme="minorHAnsi" w:hAnsiTheme="minorHAnsi" w:cstheme="minorHAnsi"/>
                <w:noProof/>
                <w:webHidden/>
                <w:sz w:val="22"/>
                <w:szCs w:val="22"/>
              </w:rPr>
              <w:tab/>
            </w:r>
            <w:r w:rsidRPr="00171F20">
              <w:rPr>
                <w:rFonts w:asciiTheme="minorHAnsi" w:hAnsiTheme="minorHAnsi" w:cstheme="minorHAnsi"/>
                <w:noProof/>
                <w:webHidden/>
                <w:sz w:val="22"/>
                <w:szCs w:val="22"/>
              </w:rPr>
              <w:fldChar w:fldCharType="begin"/>
            </w:r>
            <w:r w:rsidRPr="00171F20">
              <w:rPr>
                <w:rFonts w:asciiTheme="minorHAnsi" w:hAnsiTheme="minorHAnsi" w:cstheme="minorHAnsi"/>
                <w:noProof/>
                <w:webHidden/>
                <w:sz w:val="22"/>
                <w:szCs w:val="22"/>
              </w:rPr>
              <w:instrText xml:space="preserve"> PAGEREF _Toc65746115 \h </w:instrText>
            </w:r>
            <w:r w:rsidRPr="00171F20">
              <w:rPr>
                <w:rFonts w:asciiTheme="minorHAnsi" w:hAnsiTheme="minorHAnsi" w:cstheme="minorHAnsi"/>
                <w:noProof/>
                <w:webHidden/>
                <w:sz w:val="22"/>
                <w:szCs w:val="22"/>
              </w:rPr>
            </w:r>
            <w:r w:rsidRPr="00171F20">
              <w:rPr>
                <w:rFonts w:asciiTheme="minorHAnsi" w:hAnsiTheme="minorHAnsi" w:cstheme="minorHAnsi"/>
                <w:noProof/>
                <w:webHidden/>
                <w:sz w:val="22"/>
                <w:szCs w:val="22"/>
              </w:rPr>
              <w:fldChar w:fldCharType="separate"/>
            </w:r>
            <w:r w:rsidR="00283AF5">
              <w:rPr>
                <w:rFonts w:asciiTheme="minorHAnsi" w:hAnsiTheme="minorHAnsi" w:cstheme="minorHAnsi"/>
                <w:noProof/>
                <w:webHidden/>
                <w:sz w:val="22"/>
                <w:szCs w:val="22"/>
              </w:rPr>
              <w:t>23</w:t>
            </w:r>
            <w:r w:rsidRPr="00171F20">
              <w:rPr>
                <w:rFonts w:asciiTheme="minorHAnsi" w:hAnsiTheme="minorHAnsi" w:cstheme="minorHAnsi"/>
                <w:noProof/>
                <w:webHidden/>
                <w:sz w:val="22"/>
                <w:szCs w:val="22"/>
              </w:rPr>
              <w:fldChar w:fldCharType="end"/>
            </w:r>
          </w:hyperlink>
        </w:p>
        <w:p w14:paraId="5F94E4DD" w14:textId="272AB54B" w:rsidR="00171F20" w:rsidRPr="00171F20" w:rsidRDefault="00171F20">
          <w:pPr>
            <w:pStyle w:val="Inhopg1"/>
            <w:rPr>
              <w:rFonts w:asciiTheme="minorHAnsi" w:eastAsiaTheme="minorEastAsia" w:hAnsiTheme="minorHAnsi" w:cstheme="minorHAnsi"/>
              <w:noProof/>
              <w:sz w:val="22"/>
              <w:szCs w:val="22"/>
            </w:rPr>
          </w:pPr>
          <w:hyperlink w:anchor="_Toc65746116" w:history="1">
            <w:r w:rsidRPr="00171F20">
              <w:rPr>
                <w:rStyle w:val="Hyperlink"/>
                <w:rFonts w:asciiTheme="minorHAnsi" w:eastAsiaTheme="minorEastAsia" w:hAnsiTheme="minorHAnsi" w:cstheme="minorHAnsi"/>
                <w:noProof/>
                <w:sz w:val="22"/>
                <w:szCs w:val="22"/>
              </w:rPr>
              <w:t>Bijlage 1. Diensten en instellingen waarmee wordt samengewerkt</w:t>
            </w:r>
            <w:r w:rsidRPr="00171F20">
              <w:rPr>
                <w:rFonts w:asciiTheme="minorHAnsi" w:hAnsiTheme="minorHAnsi" w:cstheme="minorHAnsi"/>
                <w:noProof/>
                <w:webHidden/>
                <w:sz w:val="22"/>
                <w:szCs w:val="22"/>
              </w:rPr>
              <w:tab/>
            </w:r>
            <w:r w:rsidRPr="00171F20">
              <w:rPr>
                <w:rFonts w:asciiTheme="minorHAnsi" w:hAnsiTheme="minorHAnsi" w:cstheme="minorHAnsi"/>
                <w:noProof/>
                <w:webHidden/>
                <w:sz w:val="22"/>
                <w:szCs w:val="22"/>
              </w:rPr>
              <w:fldChar w:fldCharType="begin"/>
            </w:r>
            <w:r w:rsidRPr="00171F20">
              <w:rPr>
                <w:rFonts w:asciiTheme="minorHAnsi" w:hAnsiTheme="minorHAnsi" w:cstheme="minorHAnsi"/>
                <w:noProof/>
                <w:webHidden/>
                <w:sz w:val="22"/>
                <w:szCs w:val="22"/>
              </w:rPr>
              <w:instrText xml:space="preserve"> PAGEREF _Toc65746116 \h </w:instrText>
            </w:r>
            <w:r w:rsidRPr="00171F20">
              <w:rPr>
                <w:rFonts w:asciiTheme="minorHAnsi" w:hAnsiTheme="minorHAnsi" w:cstheme="minorHAnsi"/>
                <w:noProof/>
                <w:webHidden/>
                <w:sz w:val="22"/>
                <w:szCs w:val="22"/>
              </w:rPr>
            </w:r>
            <w:r w:rsidRPr="00171F20">
              <w:rPr>
                <w:rFonts w:asciiTheme="minorHAnsi" w:hAnsiTheme="minorHAnsi" w:cstheme="minorHAnsi"/>
                <w:noProof/>
                <w:webHidden/>
                <w:sz w:val="22"/>
                <w:szCs w:val="22"/>
              </w:rPr>
              <w:fldChar w:fldCharType="separate"/>
            </w:r>
            <w:r w:rsidR="00283AF5">
              <w:rPr>
                <w:rFonts w:asciiTheme="minorHAnsi" w:hAnsiTheme="minorHAnsi" w:cstheme="minorHAnsi"/>
                <w:noProof/>
                <w:webHidden/>
                <w:sz w:val="22"/>
                <w:szCs w:val="22"/>
              </w:rPr>
              <w:t>25</w:t>
            </w:r>
            <w:r w:rsidRPr="00171F20">
              <w:rPr>
                <w:rFonts w:asciiTheme="minorHAnsi" w:hAnsiTheme="minorHAnsi" w:cstheme="minorHAnsi"/>
                <w:noProof/>
                <w:webHidden/>
                <w:sz w:val="22"/>
                <w:szCs w:val="22"/>
              </w:rPr>
              <w:fldChar w:fldCharType="end"/>
            </w:r>
          </w:hyperlink>
        </w:p>
        <w:p w14:paraId="24AECB51" w14:textId="6E1CCC1F" w:rsidR="008E1691" w:rsidRPr="00844967" w:rsidRDefault="008E1691" w:rsidP="008E1691">
          <w:pPr>
            <w:spacing w:after="120"/>
            <w:rPr>
              <w:rFonts w:cstheme="minorHAnsi"/>
            </w:rPr>
          </w:pPr>
          <w:r w:rsidRPr="00171F20">
            <w:rPr>
              <w:rFonts w:cstheme="minorHAnsi"/>
              <w:b/>
              <w:bCs/>
            </w:rPr>
            <w:lastRenderedPageBreak/>
            <w:fldChar w:fldCharType="end"/>
          </w:r>
        </w:p>
      </w:sdtContent>
    </w:sdt>
    <w:p w14:paraId="10BE450C" w14:textId="5FD45147" w:rsidR="008E1691" w:rsidRPr="00844967" w:rsidRDefault="008E1691" w:rsidP="008E1691">
      <w:pPr>
        <w:rPr>
          <w:rFonts w:cstheme="minorHAnsi"/>
          <w:i/>
        </w:rPr>
      </w:pPr>
      <w:r w:rsidRPr="00844967">
        <w:rPr>
          <w:rFonts w:cstheme="minorHAnsi"/>
          <w:bCs/>
        </w:rPr>
        <w:t>Toelichting op de instructie medewerker leerplicht</w:t>
      </w:r>
      <w:r w:rsidR="00ED60C4">
        <w:rPr>
          <w:rFonts w:cstheme="minorHAnsi"/>
          <w:bCs/>
        </w:rPr>
        <w:t>/Doorstoompunt</w:t>
      </w:r>
      <w:r w:rsidRPr="00844967">
        <w:rPr>
          <w:rFonts w:cstheme="minorHAnsi"/>
        </w:rPr>
        <w:tab/>
      </w:r>
      <w:r w:rsidRPr="00844967">
        <w:rPr>
          <w:rFonts w:cstheme="minorHAnsi"/>
        </w:rPr>
        <w:tab/>
      </w:r>
      <w:r w:rsidRPr="00844967">
        <w:rPr>
          <w:rFonts w:cstheme="minorHAnsi"/>
        </w:rPr>
        <w:tab/>
      </w:r>
      <w:r w:rsidRPr="00844967">
        <w:rPr>
          <w:rFonts w:cstheme="minorHAnsi"/>
        </w:rPr>
        <w:tab/>
      </w:r>
      <w:r w:rsidRPr="00844967">
        <w:rPr>
          <w:rFonts w:cstheme="minorHAnsi"/>
        </w:rPr>
        <w:tab/>
      </w:r>
      <w:r w:rsidRPr="00844967">
        <w:rPr>
          <w:rFonts w:cstheme="minorHAnsi"/>
          <w:b/>
        </w:rPr>
        <w:tab/>
      </w:r>
      <w:r w:rsidRPr="00844967">
        <w:rPr>
          <w:rFonts w:cstheme="minorHAnsi"/>
          <w:b/>
        </w:rPr>
        <w:tab/>
      </w:r>
      <w:r w:rsidRPr="00844967">
        <w:rPr>
          <w:rFonts w:cstheme="minorHAnsi"/>
          <w:b/>
        </w:rPr>
        <w:tab/>
      </w:r>
      <w:r w:rsidRPr="00844967">
        <w:rPr>
          <w:rFonts w:cstheme="minorHAnsi"/>
          <w:b/>
        </w:rPr>
        <w:tab/>
      </w:r>
      <w:r w:rsidRPr="00844967">
        <w:rPr>
          <w:rFonts w:cstheme="minorHAnsi"/>
          <w:b/>
        </w:rPr>
        <w:tab/>
      </w:r>
      <w:r w:rsidRPr="00844967">
        <w:rPr>
          <w:rFonts w:cstheme="minorHAnsi"/>
          <w:b/>
        </w:rPr>
        <w:tab/>
      </w:r>
      <w:r w:rsidRPr="00844967">
        <w:rPr>
          <w:rFonts w:cstheme="minorHAnsi"/>
          <w:b/>
        </w:rPr>
        <w:tab/>
        <w:t xml:space="preserve">  </w:t>
      </w:r>
      <w:r w:rsidRPr="00844967">
        <w:rPr>
          <w:rFonts w:cstheme="minorHAnsi"/>
          <w:b/>
        </w:rPr>
        <w:tab/>
      </w:r>
      <w:r w:rsidRPr="00844967">
        <w:rPr>
          <w:rFonts w:cstheme="minorHAnsi"/>
          <w:b/>
        </w:rPr>
        <w:tab/>
      </w:r>
      <w:r w:rsidRPr="00844967">
        <w:rPr>
          <w:rFonts w:cstheme="minorHAnsi"/>
          <w:b/>
        </w:rPr>
        <w:tab/>
      </w:r>
      <w:r w:rsidRPr="00844967">
        <w:rPr>
          <w:rFonts w:cstheme="minorHAnsi"/>
          <w:b/>
        </w:rPr>
        <w:tab/>
      </w:r>
      <w:r w:rsidRPr="00844967">
        <w:rPr>
          <w:rFonts w:cstheme="minorHAnsi"/>
          <w:b/>
        </w:rPr>
        <w:tab/>
      </w:r>
      <w:r w:rsidRPr="00844967">
        <w:rPr>
          <w:rFonts w:cstheme="minorHAnsi"/>
          <w:b/>
        </w:rPr>
        <w:tab/>
      </w:r>
      <w:r w:rsidRPr="00844967">
        <w:rPr>
          <w:rFonts w:cstheme="minorHAnsi"/>
          <w:b/>
        </w:rPr>
        <w:tab/>
      </w:r>
      <w:r w:rsidRPr="00844967">
        <w:rPr>
          <w:rFonts w:cstheme="minorHAnsi"/>
          <w:b/>
        </w:rPr>
        <w:tab/>
      </w:r>
      <w:r w:rsidRPr="00844967">
        <w:rPr>
          <w:rFonts w:cstheme="minorHAnsi"/>
          <w:b/>
        </w:rPr>
        <w:tab/>
      </w:r>
    </w:p>
    <w:p w14:paraId="6E6BA7C3" w14:textId="77777777" w:rsidR="008E1691" w:rsidRPr="00844967" w:rsidRDefault="008E1691" w:rsidP="008E1691">
      <w:pPr>
        <w:rPr>
          <w:rFonts w:cstheme="minorHAnsi"/>
          <w:i/>
        </w:rPr>
      </w:pPr>
      <w:r w:rsidRPr="00844967">
        <w:rPr>
          <w:rFonts w:cstheme="minorHAnsi"/>
        </w:rPr>
        <w:tab/>
        <w:t xml:space="preserve"> </w:t>
      </w:r>
    </w:p>
    <w:p w14:paraId="330FCBD7" w14:textId="4FD916FC" w:rsidR="008E1691" w:rsidRPr="00844967" w:rsidRDefault="008E1691" w:rsidP="008E1691">
      <w:pPr>
        <w:rPr>
          <w:rFonts w:cstheme="minorHAnsi"/>
          <w:b/>
          <w:i/>
          <w:color w:val="000000"/>
        </w:rPr>
      </w:pPr>
      <w:r w:rsidRPr="00844967">
        <w:rPr>
          <w:rFonts w:cstheme="minorHAnsi"/>
          <w:b/>
          <w:color w:val="000000"/>
        </w:rPr>
        <w:t>Instructie voor de medewerker leerplicht</w:t>
      </w:r>
      <w:r w:rsidR="00ED60C4">
        <w:rPr>
          <w:rFonts w:cstheme="minorHAnsi"/>
          <w:b/>
          <w:color w:val="000000"/>
        </w:rPr>
        <w:t xml:space="preserve">/Doorstroompunt van </w:t>
      </w:r>
      <w:r w:rsidRPr="00844967">
        <w:rPr>
          <w:rFonts w:cstheme="minorHAnsi"/>
          <w:b/>
          <w:color w:val="000000"/>
        </w:rPr>
        <w:t xml:space="preserve">Bureau (naam)  </w:t>
      </w:r>
    </w:p>
    <w:p w14:paraId="000BD572" w14:textId="77777777" w:rsidR="008E1691" w:rsidRPr="00844967" w:rsidRDefault="008E1691" w:rsidP="008E1691">
      <w:pPr>
        <w:shd w:val="clear" w:color="auto" w:fill="FFFFFF"/>
        <w:ind w:right="19"/>
        <w:rPr>
          <w:rFonts w:cstheme="minorHAnsi"/>
          <w:b/>
          <w:i/>
          <w:color w:val="000000"/>
        </w:rPr>
      </w:pPr>
    </w:p>
    <w:p w14:paraId="61081DD3" w14:textId="77777777" w:rsidR="008E1691" w:rsidRPr="00844967" w:rsidRDefault="008E1691" w:rsidP="008E1691">
      <w:pPr>
        <w:shd w:val="clear" w:color="auto" w:fill="FFFFFF"/>
        <w:ind w:right="19"/>
        <w:rPr>
          <w:rFonts w:cstheme="minorHAnsi"/>
          <w:b/>
          <w:i/>
          <w:color w:val="000000"/>
        </w:rPr>
      </w:pPr>
    </w:p>
    <w:p w14:paraId="0F6D1653" w14:textId="77777777" w:rsidR="008E1691" w:rsidRPr="00844967" w:rsidRDefault="008E1691" w:rsidP="008E1691">
      <w:pPr>
        <w:shd w:val="clear" w:color="auto" w:fill="FFFFFF"/>
        <w:ind w:right="19"/>
        <w:rPr>
          <w:rFonts w:cstheme="minorHAnsi"/>
          <w:b/>
          <w:i/>
          <w:color w:val="000000"/>
        </w:rPr>
      </w:pPr>
      <w:r w:rsidRPr="00844967">
        <w:rPr>
          <w:rFonts w:cstheme="minorHAnsi"/>
          <w:b/>
          <w:color w:val="000000"/>
        </w:rPr>
        <w:t xml:space="preserve">Het (naam) bestuur,  </w:t>
      </w:r>
    </w:p>
    <w:p w14:paraId="66FE3A21" w14:textId="77777777" w:rsidR="008E1691" w:rsidRPr="00844967" w:rsidRDefault="008E1691" w:rsidP="008E1691">
      <w:pPr>
        <w:shd w:val="clear" w:color="auto" w:fill="FFFFFF"/>
        <w:ind w:right="19"/>
        <w:rPr>
          <w:rFonts w:cstheme="minorHAnsi"/>
          <w:b/>
          <w:i/>
          <w:color w:val="000000"/>
        </w:rPr>
      </w:pPr>
    </w:p>
    <w:p w14:paraId="4208E4DF" w14:textId="77777777" w:rsidR="008E1691" w:rsidRPr="00844967" w:rsidRDefault="008E1691" w:rsidP="008E1691">
      <w:pPr>
        <w:shd w:val="clear" w:color="auto" w:fill="FFFFFF"/>
        <w:ind w:right="19"/>
        <w:rPr>
          <w:rFonts w:cstheme="minorHAnsi"/>
          <w:b/>
          <w:i/>
          <w:color w:val="000000"/>
        </w:rPr>
      </w:pPr>
      <w:r w:rsidRPr="00844967">
        <w:rPr>
          <w:rFonts w:cstheme="minorHAnsi"/>
          <w:b/>
          <w:color w:val="000000"/>
        </w:rPr>
        <w:t>Gelezen het voorstel van de (naam) secretaris van (datum);</w:t>
      </w:r>
    </w:p>
    <w:p w14:paraId="6A411387" w14:textId="77777777" w:rsidR="008E1691" w:rsidRPr="00844967" w:rsidRDefault="008E1691" w:rsidP="008E1691">
      <w:pPr>
        <w:shd w:val="clear" w:color="auto" w:fill="FFFFFF"/>
        <w:ind w:right="19"/>
        <w:rPr>
          <w:rFonts w:cstheme="minorHAnsi"/>
          <w:b/>
          <w:i/>
          <w:color w:val="000000"/>
        </w:rPr>
      </w:pPr>
    </w:p>
    <w:p w14:paraId="5D971E0C" w14:textId="77777777" w:rsidR="008E1691" w:rsidRPr="00844967" w:rsidRDefault="008E1691" w:rsidP="008E1691">
      <w:pPr>
        <w:shd w:val="clear" w:color="auto" w:fill="FFFFFF"/>
        <w:ind w:right="19"/>
        <w:rPr>
          <w:rFonts w:cstheme="minorHAnsi"/>
          <w:b/>
          <w:i/>
          <w:color w:val="000000"/>
        </w:rPr>
      </w:pPr>
      <w:r w:rsidRPr="00844967">
        <w:rPr>
          <w:rFonts w:cstheme="minorHAnsi"/>
          <w:b/>
          <w:color w:val="000000"/>
        </w:rPr>
        <w:t>Gelet op:</w:t>
      </w:r>
    </w:p>
    <w:p w14:paraId="0968A3CE" w14:textId="2E9FEFBC" w:rsidR="008E1691" w:rsidRPr="00775459" w:rsidRDefault="008E1691" w:rsidP="30DDB4D1">
      <w:pPr>
        <w:widowControl w:val="0"/>
        <w:numPr>
          <w:ilvl w:val="0"/>
          <w:numId w:val="8"/>
        </w:numPr>
        <w:shd w:val="clear" w:color="auto" w:fill="FFFFFF" w:themeFill="background1"/>
        <w:tabs>
          <w:tab w:val="clear" w:pos="360"/>
          <w:tab w:val="num" w:pos="567"/>
          <w:tab w:val="left" w:pos="1258"/>
        </w:tabs>
        <w:autoSpaceDE w:val="0"/>
        <w:autoSpaceDN w:val="0"/>
        <w:adjustRightInd w:val="0"/>
        <w:spacing w:line="240" w:lineRule="auto"/>
        <w:ind w:left="567" w:hanging="567"/>
        <w:rPr>
          <w:i/>
        </w:rPr>
      </w:pPr>
      <w:r w:rsidRPr="30DDB4D1">
        <w:rPr>
          <w:color w:val="000000" w:themeColor="text2"/>
        </w:rPr>
        <w:t xml:space="preserve">artikel 16, lid 4, van de Leerplichtwet 1969 </w:t>
      </w:r>
      <w:r w:rsidRPr="30DDB4D1">
        <w:rPr>
          <w:i/>
          <w:color w:val="000000" w:themeColor="text2"/>
        </w:rPr>
        <w:t xml:space="preserve">en </w:t>
      </w:r>
      <w:r w:rsidRPr="00607941">
        <w:rPr>
          <w:i/>
          <w:color w:val="000000" w:themeColor="text2"/>
          <w:highlight w:val="green"/>
        </w:rPr>
        <w:t>de Wet voortgezet onderwijs</w:t>
      </w:r>
      <w:r w:rsidR="002338BA" w:rsidRPr="00607941">
        <w:rPr>
          <w:i/>
          <w:color w:val="000000" w:themeColor="text2"/>
          <w:highlight w:val="green"/>
        </w:rPr>
        <w:t xml:space="preserve"> 2020</w:t>
      </w:r>
      <w:r w:rsidRPr="00607941">
        <w:rPr>
          <w:i/>
          <w:color w:val="000000" w:themeColor="text2"/>
          <w:highlight w:val="green"/>
        </w:rPr>
        <w:t>,</w:t>
      </w:r>
      <w:r w:rsidRPr="30DDB4D1">
        <w:rPr>
          <w:i/>
          <w:color w:val="000000" w:themeColor="text2"/>
        </w:rPr>
        <w:t xml:space="preserve"> de Wet educatie en beroepsonderwijs en de Wet op de expertisecentra</w:t>
      </w:r>
      <w:r w:rsidR="00C23D77" w:rsidRPr="008F76EB">
        <w:rPr>
          <w:i/>
          <w:color w:val="000000" w:themeColor="text2"/>
          <w:highlight w:val="green"/>
        </w:rPr>
        <w:t>, Regeling regionale aanpak voortijdig schoolverlaten 2020–2025</w:t>
      </w:r>
      <w:r w:rsidRPr="30DDB4D1">
        <w:rPr>
          <w:i/>
          <w:color w:val="000000" w:themeColor="text2"/>
        </w:rPr>
        <w:t xml:space="preserve"> in verband met de invoering van de verplichting voor het bevoegd gezag tot het melden van voortijdige schoolverlaters die niet meer leerplichtig zijn en de verplichte melding van ongeoorloofde afwezigheid, alsmede van de verantwoordelijkheid van de gemeente voor het bestrijden van voortijdig schoolverlaten</w:t>
      </w:r>
      <w:r w:rsidR="00514754" w:rsidRPr="00514754">
        <w:t xml:space="preserve"> </w:t>
      </w:r>
      <w:r w:rsidR="00514754" w:rsidRPr="00775459">
        <w:rPr>
          <w:i/>
          <w:color w:val="000000" w:themeColor="text2"/>
        </w:rPr>
        <w:t xml:space="preserve">en het </w:t>
      </w:r>
      <w:r w:rsidR="00955656" w:rsidRPr="00775459">
        <w:rPr>
          <w:i/>
          <w:color w:val="000000" w:themeColor="text2"/>
        </w:rPr>
        <w:t>monitor</w:t>
      </w:r>
      <w:r w:rsidR="00514754" w:rsidRPr="00775459">
        <w:rPr>
          <w:i/>
          <w:color w:val="000000" w:themeColor="text2"/>
        </w:rPr>
        <w:t>en van jongeren in een kwetsbare positie</w:t>
      </w:r>
      <w:r w:rsidRPr="00775459">
        <w:rPr>
          <w:i/>
          <w:color w:val="000000" w:themeColor="text2"/>
        </w:rPr>
        <w:t>;</w:t>
      </w:r>
    </w:p>
    <w:p w14:paraId="0E60C977" w14:textId="1ED2F709" w:rsidR="008E1691" w:rsidRPr="00844967" w:rsidRDefault="008E1691" w:rsidP="008E1691">
      <w:pPr>
        <w:widowControl w:val="0"/>
        <w:numPr>
          <w:ilvl w:val="0"/>
          <w:numId w:val="8"/>
        </w:numPr>
        <w:shd w:val="clear" w:color="auto" w:fill="FFFFFF"/>
        <w:tabs>
          <w:tab w:val="clear" w:pos="360"/>
          <w:tab w:val="num" w:pos="567"/>
          <w:tab w:val="left" w:pos="1258"/>
        </w:tabs>
        <w:autoSpaceDE w:val="0"/>
        <w:autoSpaceDN w:val="0"/>
        <w:adjustRightInd w:val="0"/>
        <w:spacing w:line="240" w:lineRule="auto"/>
        <w:ind w:left="567" w:hanging="567"/>
        <w:rPr>
          <w:rFonts w:cstheme="minorHAnsi"/>
          <w:b/>
          <w:i/>
          <w:iCs/>
          <w:color w:val="000000"/>
        </w:rPr>
      </w:pPr>
      <w:r w:rsidRPr="00844967">
        <w:rPr>
          <w:rFonts w:cstheme="minorHAnsi"/>
          <w:color w:val="000000"/>
        </w:rPr>
        <w:t>artikel 17 van de Leerplichtwet 1969 betreffende het aangaan van een gemeenschappelijke regeling betreffende het toezicht op naleving van de Leerplichtwet</w:t>
      </w:r>
      <w:r w:rsidR="009E6BB7">
        <w:rPr>
          <w:rFonts w:cstheme="minorHAnsi"/>
          <w:color w:val="000000"/>
        </w:rPr>
        <w:t>;</w:t>
      </w:r>
    </w:p>
    <w:p w14:paraId="33AF8078" w14:textId="77777777" w:rsidR="008E1691" w:rsidRPr="00844967" w:rsidRDefault="008E1691" w:rsidP="008E1691">
      <w:pPr>
        <w:shd w:val="clear" w:color="auto" w:fill="FFFFFF"/>
        <w:tabs>
          <w:tab w:val="left" w:pos="1258"/>
        </w:tabs>
        <w:rPr>
          <w:rFonts w:cstheme="minorHAnsi"/>
          <w:i/>
          <w:iCs/>
          <w:color w:val="000000"/>
        </w:rPr>
      </w:pPr>
    </w:p>
    <w:p w14:paraId="6EE04A91" w14:textId="77777777" w:rsidR="008E1691" w:rsidRPr="00844967" w:rsidRDefault="008E1691" w:rsidP="008E1691">
      <w:pPr>
        <w:shd w:val="clear" w:color="auto" w:fill="FFFFFF"/>
        <w:tabs>
          <w:tab w:val="left" w:pos="1258"/>
        </w:tabs>
        <w:rPr>
          <w:rFonts w:cstheme="minorHAnsi"/>
          <w:b/>
          <w:i/>
          <w:iCs/>
          <w:color w:val="000000"/>
        </w:rPr>
      </w:pPr>
      <w:r w:rsidRPr="00844967">
        <w:rPr>
          <w:rFonts w:cstheme="minorHAnsi"/>
          <w:b/>
          <w:color w:val="000000"/>
        </w:rPr>
        <w:t>Overwegende:</w:t>
      </w:r>
    </w:p>
    <w:p w14:paraId="2D9987C0" w14:textId="05C7AA45" w:rsidR="008E1691" w:rsidRPr="00844967" w:rsidRDefault="008E1691" w:rsidP="008E1691">
      <w:pPr>
        <w:widowControl w:val="0"/>
        <w:numPr>
          <w:ilvl w:val="0"/>
          <w:numId w:val="8"/>
        </w:numPr>
        <w:shd w:val="clear" w:color="auto" w:fill="FFFFFF"/>
        <w:tabs>
          <w:tab w:val="left" w:pos="1258"/>
        </w:tabs>
        <w:autoSpaceDE w:val="0"/>
        <w:autoSpaceDN w:val="0"/>
        <w:adjustRightInd w:val="0"/>
        <w:spacing w:line="240" w:lineRule="auto"/>
        <w:rPr>
          <w:rFonts w:cstheme="minorHAnsi"/>
          <w:i/>
          <w:iCs/>
          <w:color w:val="000000"/>
        </w:rPr>
      </w:pPr>
      <w:r w:rsidRPr="00844967">
        <w:rPr>
          <w:rFonts w:cstheme="minorHAnsi"/>
          <w:color w:val="000000"/>
        </w:rPr>
        <w:t xml:space="preserve">dat het wenselijk is om de samenhang tussen het toezicht op de naleving van </w:t>
      </w:r>
      <w:r w:rsidRPr="008F76EB">
        <w:rPr>
          <w:rFonts w:cstheme="minorHAnsi"/>
          <w:color w:val="000000"/>
          <w:highlight w:val="green"/>
        </w:rPr>
        <w:t>de leerplicht</w:t>
      </w:r>
      <w:r w:rsidR="00775459" w:rsidRPr="008F76EB">
        <w:rPr>
          <w:rFonts w:cstheme="minorHAnsi"/>
          <w:color w:val="000000"/>
          <w:highlight w:val="green"/>
        </w:rPr>
        <w:t xml:space="preserve"> en het Doorstroompunt</w:t>
      </w:r>
      <w:r w:rsidR="00C23D77">
        <w:rPr>
          <w:rFonts w:cstheme="minorHAnsi"/>
          <w:i/>
          <w:iCs/>
          <w:color w:val="000000"/>
        </w:rPr>
        <w:t xml:space="preserve"> </w:t>
      </w:r>
      <w:r w:rsidRPr="00844967">
        <w:rPr>
          <w:rFonts w:cstheme="minorHAnsi"/>
          <w:color w:val="000000"/>
        </w:rPr>
        <w:t>in de instructie vast te leggen alsmede om de bestaande instructie voor de medewerker leerplich</w:t>
      </w:r>
      <w:r w:rsidR="00775459">
        <w:rPr>
          <w:rFonts w:cstheme="minorHAnsi"/>
          <w:color w:val="000000"/>
        </w:rPr>
        <w:t>t/Doorstroompunt</w:t>
      </w:r>
      <w:r w:rsidRPr="00844967">
        <w:rPr>
          <w:rFonts w:cstheme="minorHAnsi"/>
          <w:color w:val="000000"/>
        </w:rPr>
        <w:t xml:space="preserve"> aan nieuwe regelgeving en nieuwe inzichten aan te passen;</w:t>
      </w:r>
    </w:p>
    <w:p w14:paraId="75F999F4" w14:textId="77777777" w:rsidR="008E1691" w:rsidRPr="00844967" w:rsidRDefault="008E1691" w:rsidP="008E1691">
      <w:pPr>
        <w:shd w:val="clear" w:color="auto" w:fill="FFFFFF"/>
        <w:tabs>
          <w:tab w:val="left" w:pos="1258"/>
        </w:tabs>
        <w:rPr>
          <w:rFonts w:cstheme="minorHAnsi"/>
          <w:b/>
          <w:i/>
          <w:iCs/>
          <w:color w:val="000000"/>
        </w:rPr>
      </w:pPr>
    </w:p>
    <w:p w14:paraId="0394113E" w14:textId="77777777" w:rsidR="008E1691" w:rsidRPr="00844967" w:rsidRDefault="008E1691" w:rsidP="008E1691">
      <w:pPr>
        <w:shd w:val="clear" w:color="auto" w:fill="FFFFFF"/>
        <w:tabs>
          <w:tab w:val="left" w:pos="1258"/>
        </w:tabs>
        <w:rPr>
          <w:rFonts w:cstheme="minorHAnsi"/>
          <w:b/>
          <w:i/>
          <w:iCs/>
          <w:color w:val="000000"/>
        </w:rPr>
      </w:pPr>
      <w:r w:rsidRPr="00844967">
        <w:rPr>
          <w:rFonts w:cstheme="minorHAnsi"/>
          <w:b/>
          <w:color w:val="000000"/>
        </w:rPr>
        <w:t>Besluiten:</w:t>
      </w:r>
    </w:p>
    <w:p w14:paraId="626624B4" w14:textId="360BFAE7" w:rsidR="008E1691" w:rsidRPr="00844967" w:rsidRDefault="008E1691" w:rsidP="008E1691">
      <w:pPr>
        <w:shd w:val="clear" w:color="auto" w:fill="FFFFFF"/>
        <w:tabs>
          <w:tab w:val="left" w:pos="1258"/>
        </w:tabs>
        <w:rPr>
          <w:rFonts w:cstheme="minorHAnsi"/>
          <w:i/>
          <w:iCs/>
          <w:color w:val="000000"/>
        </w:rPr>
      </w:pPr>
      <w:r w:rsidRPr="00844967">
        <w:rPr>
          <w:rFonts w:cstheme="minorHAnsi"/>
          <w:color w:val="000000"/>
        </w:rPr>
        <w:t>de instructie voor medewerker leerplicht</w:t>
      </w:r>
      <w:r w:rsidR="00775459">
        <w:rPr>
          <w:rFonts w:cstheme="minorHAnsi"/>
          <w:color w:val="000000"/>
        </w:rPr>
        <w:t>/Doorstroompunt</w:t>
      </w:r>
      <w:r w:rsidRPr="00844967">
        <w:rPr>
          <w:rFonts w:cstheme="minorHAnsi"/>
          <w:color w:val="000000"/>
        </w:rPr>
        <w:t xml:space="preserve"> vast te stellen als volgt:</w:t>
      </w:r>
    </w:p>
    <w:p w14:paraId="039AFB8A" w14:textId="77777777" w:rsidR="008E1691" w:rsidRPr="00844967" w:rsidRDefault="008E1691" w:rsidP="008E1691">
      <w:pPr>
        <w:shd w:val="clear" w:color="auto" w:fill="FFFFFF"/>
        <w:tabs>
          <w:tab w:val="left" w:pos="1258"/>
        </w:tabs>
        <w:rPr>
          <w:rFonts w:cstheme="minorHAnsi"/>
          <w:b/>
          <w:i/>
          <w:iCs/>
          <w:color w:val="000000"/>
        </w:rPr>
      </w:pPr>
    </w:p>
    <w:p w14:paraId="6BB0910E" w14:textId="77777777" w:rsidR="008E1691" w:rsidRPr="00844967" w:rsidRDefault="008E1691" w:rsidP="008E1691">
      <w:pPr>
        <w:shd w:val="clear" w:color="auto" w:fill="FFFFFF"/>
        <w:tabs>
          <w:tab w:val="left" w:pos="1258"/>
        </w:tabs>
        <w:rPr>
          <w:rFonts w:cstheme="minorHAnsi"/>
          <w:i/>
          <w:iCs/>
          <w:color w:val="000000"/>
        </w:rPr>
      </w:pPr>
    </w:p>
    <w:p w14:paraId="6FB9C191" w14:textId="77777777" w:rsidR="008E1691" w:rsidRPr="00844967" w:rsidRDefault="008E1691" w:rsidP="008E1691">
      <w:pPr>
        <w:pStyle w:val="Kop1"/>
        <w:rPr>
          <w:rFonts w:asciiTheme="minorHAnsi" w:hAnsiTheme="minorHAnsi" w:cstheme="minorHAnsi"/>
          <w:i/>
          <w:sz w:val="22"/>
          <w:szCs w:val="22"/>
        </w:rPr>
      </w:pPr>
      <w:bookmarkStart w:id="0" w:name="_Toc65746089"/>
      <w:r w:rsidRPr="00844967">
        <w:rPr>
          <w:rFonts w:asciiTheme="minorHAnsi" w:hAnsiTheme="minorHAnsi" w:cstheme="minorHAnsi"/>
          <w:sz w:val="22"/>
          <w:szCs w:val="22"/>
        </w:rPr>
        <w:t>Artikel 1. Begripsbepalingen</w:t>
      </w:r>
      <w:bookmarkEnd w:id="0"/>
      <w:r w:rsidRPr="00844967">
        <w:rPr>
          <w:rFonts w:asciiTheme="minorHAnsi" w:hAnsiTheme="minorHAnsi" w:cstheme="minorHAnsi"/>
          <w:sz w:val="22"/>
          <w:szCs w:val="22"/>
        </w:rPr>
        <w:t xml:space="preserve"> </w:t>
      </w:r>
    </w:p>
    <w:p w14:paraId="3EF10E24" w14:textId="46F67345" w:rsidR="008E1691" w:rsidRPr="00844967" w:rsidRDefault="008E1691" w:rsidP="008E1691">
      <w:pPr>
        <w:rPr>
          <w:rFonts w:cstheme="minorHAnsi"/>
          <w:i/>
          <w:iCs/>
        </w:rPr>
      </w:pPr>
      <w:r w:rsidRPr="00844967">
        <w:rPr>
          <w:rFonts w:cstheme="minorHAnsi"/>
        </w:rPr>
        <w:t xml:space="preserve">a) de wet: </w:t>
      </w:r>
      <w:r w:rsidRPr="00844967">
        <w:rPr>
          <w:rFonts w:cstheme="minorHAnsi"/>
        </w:rPr>
        <w:tab/>
      </w:r>
      <w:r w:rsidRPr="00844967">
        <w:rPr>
          <w:rFonts w:cstheme="minorHAnsi"/>
        </w:rPr>
        <w:tab/>
      </w:r>
      <w:r w:rsidRPr="00844967">
        <w:rPr>
          <w:rFonts w:cstheme="minorHAnsi"/>
        </w:rPr>
        <w:tab/>
      </w:r>
      <w:r w:rsidRPr="00844967">
        <w:rPr>
          <w:rFonts w:cstheme="minorHAnsi"/>
        </w:rPr>
        <w:tab/>
      </w:r>
      <w:r w:rsidR="00844967">
        <w:rPr>
          <w:rFonts w:cstheme="minorHAnsi"/>
        </w:rPr>
        <w:tab/>
      </w:r>
      <w:r w:rsidRPr="00844967">
        <w:rPr>
          <w:rFonts w:cstheme="minorHAnsi"/>
        </w:rPr>
        <w:t>de Leerplichtwet 1969;</w:t>
      </w:r>
    </w:p>
    <w:p w14:paraId="574512C0" w14:textId="32E9F68E" w:rsidR="00C23D77" w:rsidRPr="008F76EB" w:rsidRDefault="008E1691" w:rsidP="00C23D77">
      <w:pPr>
        <w:rPr>
          <w:rFonts w:cstheme="minorHAnsi"/>
          <w:i/>
          <w:iCs/>
        </w:rPr>
      </w:pPr>
      <w:r w:rsidRPr="00844967">
        <w:rPr>
          <w:rFonts w:cstheme="minorHAnsi"/>
        </w:rPr>
        <w:t>b) de</w:t>
      </w:r>
      <w:r w:rsidR="00775459">
        <w:rPr>
          <w:rFonts w:cstheme="minorHAnsi"/>
        </w:rPr>
        <w:t xml:space="preserve"> Doorstroompunt</w:t>
      </w:r>
      <w:r w:rsidRPr="00844967">
        <w:rPr>
          <w:rFonts w:cstheme="minorHAnsi"/>
        </w:rPr>
        <w:t xml:space="preserve">-wetgeving: </w:t>
      </w:r>
      <w:r w:rsidRPr="00844967">
        <w:rPr>
          <w:rFonts w:cstheme="minorHAnsi"/>
        </w:rPr>
        <w:tab/>
      </w:r>
      <w:r w:rsidRPr="00844967">
        <w:rPr>
          <w:rFonts w:cstheme="minorHAnsi"/>
        </w:rPr>
        <w:tab/>
      </w:r>
      <w:r w:rsidR="006C115F" w:rsidRPr="008F76EB">
        <w:rPr>
          <w:rFonts w:cstheme="minorHAnsi"/>
          <w:i/>
          <w:iCs/>
        </w:rPr>
        <w:t>Regeling regionale aanpak voortijdig schoolverlaten</w:t>
      </w:r>
    </w:p>
    <w:p w14:paraId="2D819CB6" w14:textId="537DB46B" w:rsidR="008E1691" w:rsidRPr="004418CC" w:rsidRDefault="006C115F" w:rsidP="00775459">
      <w:pPr>
        <w:ind w:left="3600" w:firstLine="720"/>
        <w:rPr>
          <w:rFonts w:cstheme="minorHAnsi"/>
          <w:i/>
          <w:iCs/>
        </w:rPr>
      </w:pPr>
      <w:r w:rsidRPr="008F76EB">
        <w:rPr>
          <w:rFonts w:cstheme="minorHAnsi"/>
          <w:i/>
          <w:iCs/>
        </w:rPr>
        <w:t xml:space="preserve"> </w:t>
      </w:r>
      <w:r w:rsidR="00C23D77" w:rsidRPr="008F76EB">
        <w:rPr>
          <w:rFonts w:cstheme="minorHAnsi"/>
          <w:i/>
          <w:iCs/>
        </w:rPr>
        <w:t>20</w:t>
      </w:r>
      <w:r w:rsidRPr="008F76EB">
        <w:rPr>
          <w:rFonts w:cstheme="minorHAnsi"/>
          <w:i/>
          <w:iCs/>
        </w:rPr>
        <w:t>20–202</w:t>
      </w:r>
      <w:r w:rsidR="00C23D77" w:rsidRPr="008F76EB">
        <w:rPr>
          <w:rFonts w:cstheme="minorHAnsi"/>
          <w:i/>
          <w:iCs/>
        </w:rPr>
        <w:t>5</w:t>
      </w:r>
      <w:r w:rsidR="008E1691" w:rsidRPr="008F76EB">
        <w:rPr>
          <w:rFonts w:cstheme="minorHAnsi"/>
          <w:i/>
          <w:iCs/>
        </w:rPr>
        <w:t>;</w:t>
      </w:r>
    </w:p>
    <w:p w14:paraId="6065AA76" w14:textId="1EF502D0" w:rsidR="008E1691" w:rsidRPr="00844967" w:rsidRDefault="008E1691" w:rsidP="008E1691">
      <w:pPr>
        <w:rPr>
          <w:rFonts w:cstheme="minorHAnsi"/>
          <w:i/>
          <w:iCs/>
        </w:rPr>
      </w:pPr>
      <w:r w:rsidRPr="00844967">
        <w:rPr>
          <w:rFonts w:cstheme="minorHAnsi"/>
        </w:rPr>
        <w:t xml:space="preserve">c) college: </w:t>
      </w:r>
      <w:r w:rsidRPr="00844967">
        <w:rPr>
          <w:rFonts w:cstheme="minorHAnsi"/>
        </w:rPr>
        <w:tab/>
      </w:r>
      <w:r w:rsidRPr="00844967">
        <w:rPr>
          <w:rFonts w:cstheme="minorHAnsi"/>
        </w:rPr>
        <w:tab/>
      </w:r>
      <w:r w:rsidRPr="00844967">
        <w:rPr>
          <w:rFonts w:cstheme="minorHAnsi"/>
        </w:rPr>
        <w:tab/>
      </w:r>
      <w:r w:rsidRPr="00844967">
        <w:rPr>
          <w:rFonts w:cstheme="minorHAnsi"/>
        </w:rPr>
        <w:tab/>
      </w:r>
      <w:r w:rsidR="00844967">
        <w:rPr>
          <w:rFonts w:cstheme="minorHAnsi"/>
        </w:rPr>
        <w:tab/>
      </w:r>
      <w:r w:rsidRPr="00844967">
        <w:rPr>
          <w:rFonts w:cstheme="minorHAnsi"/>
        </w:rPr>
        <w:t>burgemeesters en wethouders van de</w:t>
      </w:r>
    </w:p>
    <w:p w14:paraId="3749617C" w14:textId="77777777" w:rsidR="008E1691" w:rsidRPr="00844967" w:rsidRDefault="008E1691" w:rsidP="00844967">
      <w:pPr>
        <w:ind w:left="3612" w:firstLine="708"/>
        <w:rPr>
          <w:rFonts w:cstheme="minorHAnsi"/>
          <w:i/>
          <w:iCs/>
        </w:rPr>
      </w:pPr>
      <w:r w:rsidRPr="00844967">
        <w:rPr>
          <w:rFonts w:cstheme="minorHAnsi"/>
        </w:rPr>
        <w:t>gemeente;</w:t>
      </w:r>
    </w:p>
    <w:p w14:paraId="152DAC1D" w14:textId="77777777" w:rsidR="008E1691" w:rsidRPr="00844967" w:rsidRDefault="008E1691" w:rsidP="008E1691">
      <w:pPr>
        <w:rPr>
          <w:rFonts w:cstheme="minorHAnsi"/>
          <w:i/>
          <w:iCs/>
        </w:rPr>
      </w:pPr>
      <w:r w:rsidRPr="00844967">
        <w:rPr>
          <w:rFonts w:cstheme="minorHAnsi"/>
        </w:rPr>
        <w:t xml:space="preserve">d) (naam)bestuur: </w:t>
      </w:r>
      <w:r w:rsidRPr="00844967">
        <w:rPr>
          <w:rFonts w:cstheme="minorHAnsi"/>
        </w:rPr>
        <w:tab/>
      </w:r>
      <w:r w:rsidRPr="00844967">
        <w:rPr>
          <w:rFonts w:cstheme="minorHAnsi"/>
        </w:rPr>
        <w:tab/>
      </w:r>
      <w:r w:rsidRPr="00844967">
        <w:rPr>
          <w:rFonts w:cstheme="minorHAnsi"/>
        </w:rPr>
        <w:tab/>
      </w:r>
      <w:r w:rsidRPr="00844967">
        <w:rPr>
          <w:rFonts w:cstheme="minorHAnsi"/>
        </w:rPr>
        <w:tab/>
        <w:t>het Dagelijks Bestuur van het openbaar</w:t>
      </w:r>
    </w:p>
    <w:p w14:paraId="143094C0" w14:textId="77777777" w:rsidR="008E1691" w:rsidRPr="00844967" w:rsidRDefault="008E1691" w:rsidP="00844967">
      <w:pPr>
        <w:ind w:left="3612" w:firstLine="708"/>
        <w:rPr>
          <w:rFonts w:cstheme="minorHAnsi"/>
          <w:i/>
          <w:iCs/>
        </w:rPr>
      </w:pPr>
      <w:r w:rsidRPr="00844967">
        <w:rPr>
          <w:rFonts w:cstheme="minorHAnsi"/>
        </w:rPr>
        <w:t>lichaam (naam) Hieronder wordt tevens</w:t>
      </w:r>
    </w:p>
    <w:p w14:paraId="26C756C7" w14:textId="77777777" w:rsidR="008E1691" w:rsidRPr="00844967" w:rsidRDefault="008E1691" w:rsidP="00844967">
      <w:pPr>
        <w:ind w:left="3612" w:firstLine="708"/>
        <w:rPr>
          <w:rFonts w:cstheme="minorHAnsi"/>
          <w:i/>
          <w:iCs/>
        </w:rPr>
      </w:pPr>
      <w:r w:rsidRPr="00844967">
        <w:rPr>
          <w:rFonts w:cstheme="minorHAnsi"/>
        </w:rPr>
        <w:t>verstaan het college van burgemeester en</w:t>
      </w:r>
    </w:p>
    <w:p w14:paraId="4858DFA4" w14:textId="77777777" w:rsidR="008E1691" w:rsidRPr="00844967" w:rsidRDefault="008E1691" w:rsidP="00844967">
      <w:pPr>
        <w:ind w:left="3612" w:firstLine="708"/>
        <w:rPr>
          <w:rFonts w:cstheme="minorHAnsi"/>
          <w:i/>
          <w:iCs/>
        </w:rPr>
      </w:pPr>
      <w:r w:rsidRPr="00844967">
        <w:rPr>
          <w:rFonts w:cstheme="minorHAnsi"/>
        </w:rPr>
        <w:lastRenderedPageBreak/>
        <w:t>wethouders in die gevallen waarin een</w:t>
      </w:r>
    </w:p>
    <w:p w14:paraId="14887E22" w14:textId="77777777" w:rsidR="008E1691" w:rsidRPr="00844967" w:rsidRDefault="008E1691" w:rsidP="00844967">
      <w:pPr>
        <w:ind w:left="3612" w:firstLine="708"/>
        <w:rPr>
          <w:rFonts w:cstheme="minorHAnsi"/>
          <w:i/>
          <w:iCs/>
        </w:rPr>
      </w:pPr>
      <w:r w:rsidRPr="00844967">
        <w:rPr>
          <w:rFonts w:cstheme="minorHAnsi"/>
        </w:rPr>
        <w:t>gemeente de uitvoering van haar</w:t>
      </w:r>
    </w:p>
    <w:p w14:paraId="535B92E0" w14:textId="1A6D889F" w:rsidR="008E1691" w:rsidRPr="00844967" w:rsidRDefault="008E1691" w:rsidP="00844967">
      <w:pPr>
        <w:ind w:left="3612" w:firstLine="708"/>
        <w:rPr>
          <w:rFonts w:cstheme="minorHAnsi"/>
          <w:i/>
          <w:iCs/>
        </w:rPr>
      </w:pPr>
      <w:r w:rsidRPr="00844967">
        <w:rPr>
          <w:rFonts w:cstheme="minorHAnsi"/>
        </w:rPr>
        <w:t>leerplicht en</w:t>
      </w:r>
      <w:r w:rsidR="00775459">
        <w:rPr>
          <w:rFonts w:cstheme="minorHAnsi"/>
        </w:rPr>
        <w:t xml:space="preserve"> Doorstroompunt-taken </w:t>
      </w:r>
      <w:r w:rsidRPr="00844967">
        <w:rPr>
          <w:rFonts w:cstheme="minorHAnsi"/>
        </w:rPr>
        <w:t>bij het bureau</w:t>
      </w:r>
    </w:p>
    <w:p w14:paraId="7B1E81E0" w14:textId="77777777" w:rsidR="008E1691" w:rsidRPr="00844967" w:rsidRDefault="008E1691" w:rsidP="00844967">
      <w:pPr>
        <w:ind w:left="3612" w:firstLine="708"/>
        <w:rPr>
          <w:rFonts w:cstheme="minorHAnsi"/>
          <w:i/>
          <w:iCs/>
        </w:rPr>
      </w:pPr>
      <w:r w:rsidRPr="00844967">
        <w:rPr>
          <w:rFonts w:cstheme="minorHAnsi"/>
        </w:rPr>
        <w:t>heeft ondergebracht;</w:t>
      </w:r>
    </w:p>
    <w:p w14:paraId="5C695ACB" w14:textId="68F3654C" w:rsidR="008E1691" w:rsidRPr="00844967" w:rsidRDefault="008E1691" w:rsidP="008E1691">
      <w:pPr>
        <w:rPr>
          <w:rFonts w:cstheme="minorHAnsi"/>
          <w:i/>
          <w:iCs/>
        </w:rPr>
      </w:pPr>
      <w:r w:rsidRPr="00844967">
        <w:rPr>
          <w:rFonts w:cstheme="minorHAnsi"/>
        </w:rPr>
        <w:t>e) medewerker leerplicht</w:t>
      </w:r>
      <w:r w:rsidR="00775459">
        <w:rPr>
          <w:rFonts w:cstheme="minorHAnsi"/>
        </w:rPr>
        <w:t>/Doorstroompunt</w:t>
      </w:r>
      <w:r w:rsidRPr="00844967">
        <w:rPr>
          <w:rFonts w:cstheme="minorHAnsi"/>
        </w:rPr>
        <w:t xml:space="preserve">: </w:t>
      </w:r>
      <w:r w:rsidRPr="00844967">
        <w:rPr>
          <w:rFonts w:cstheme="minorHAnsi"/>
        </w:rPr>
        <w:tab/>
        <w:t>de ambtenaar, door de voorzitter van het</w:t>
      </w:r>
    </w:p>
    <w:p w14:paraId="50CD17A7" w14:textId="77777777" w:rsidR="008E1691" w:rsidRPr="00844967" w:rsidRDefault="008E1691" w:rsidP="00844967">
      <w:pPr>
        <w:ind w:left="3612" w:firstLine="708"/>
        <w:rPr>
          <w:rFonts w:cstheme="minorHAnsi"/>
          <w:i/>
          <w:iCs/>
        </w:rPr>
      </w:pPr>
      <w:r w:rsidRPr="00844967">
        <w:rPr>
          <w:rFonts w:cstheme="minorHAnsi"/>
        </w:rPr>
        <w:t>(naam)bestuur benoemd in de functie van</w:t>
      </w:r>
    </w:p>
    <w:p w14:paraId="1E2FB8DA" w14:textId="494B3629" w:rsidR="008E1691" w:rsidRPr="00844967" w:rsidRDefault="008E1691" w:rsidP="00775459">
      <w:pPr>
        <w:ind w:left="4320"/>
        <w:rPr>
          <w:rFonts w:cstheme="minorHAnsi"/>
          <w:i/>
          <w:iCs/>
        </w:rPr>
      </w:pPr>
      <w:r w:rsidRPr="00844967">
        <w:rPr>
          <w:rFonts w:cstheme="minorHAnsi"/>
        </w:rPr>
        <w:t>medewerker leerplicht</w:t>
      </w:r>
      <w:r w:rsidR="00775459">
        <w:rPr>
          <w:rFonts w:cstheme="minorHAnsi"/>
        </w:rPr>
        <w:t>/Doorstroompunt</w:t>
      </w:r>
      <w:r w:rsidRPr="00844967">
        <w:rPr>
          <w:rFonts w:cstheme="minorHAnsi"/>
        </w:rPr>
        <w:t>, die de eed of</w:t>
      </w:r>
      <w:r w:rsidR="00775459">
        <w:rPr>
          <w:rFonts w:cstheme="minorHAnsi"/>
          <w:i/>
          <w:iCs/>
        </w:rPr>
        <w:t xml:space="preserve"> </w:t>
      </w:r>
      <w:r w:rsidRPr="00844967">
        <w:rPr>
          <w:rFonts w:cstheme="minorHAnsi"/>
        </w:rPr>
        <w:t>belofte als bedoeld in artikel 16 van de wet</w:t>
      </w:r>
    </w:p>
    <w:p w14:paraId="27D35851" w14:textId="77777777" w:rsidR="008E1691" w:rsidRPr="004418CC" w:rsidRDefault="008E1691" w:rsidP="00844967">
      <w:pPr>
        <w:ind w:left="3612" w:firstLine="708"/>
        <w:rPr>
          <w:rFonts w:cstheme="minorHAnsi"/>
          <w:i/>
          <w:iCs/>
        </w:rPr>
      </w:pPr>
      <w:r w:rsidRPr="00844967">
        <w:rPr>
          <w:rFonts w:cstheme="minorHAnsi"/>
        </w:rPr>
        <w:t xml:space="preserve">heeft afgelegd; </w:t>
      </w:r>
      <w:r w:rsidRPr="004418CC">
        <w:rPr>
          <w:rFonts w:cstheme="minorHAnsi"/>
          <w:i/>
          <w:iCs/>
        </w:rPr>
        <w:t>ofwel de ambtenaar die door de</w:t>
      </w:r>
    </w:p>
    <w:p w14:paraId="71EFDC16" w14:textId="77777777" w:rsidR="008E1691" w:rsidRPr="004418CC" w:rsidRDefault="008E1691" w:rsidP="00844967">
      <w:pPr>
        <w:ind w:left="3612" w:firstLine="708"/>
        <w:rPr>
          <w:rFonts w:cstheme="minorHAnsi"/>
          <w:i/>
          <w:iCs/>
        </w:rPr>
      </w:pPr>
      <w:r w:rsidRPr="004418CC">
        <w:rPr>
          <w:rFonts w:cstheme="minorHAnsi"/>
          <w:i/>
          <w:iCs/>
        </w:rPr>
        <w:t>voorzitter van het bestuur benoemd is als</w:t>
      </w:r>
    </w:p>
    <w:p w14:paraId="19DB2ED5" w14:textId="77777777" w:rsidR="008E1691" w:rsidRPr="004418CC" w:rsidRDefault="008E1691" w:rsidP="00844967">
      <w:pPr>
        <w:ind w:left="3612" w:firstLine="708"/>
        <w:rPr>
          <w:rFonts w:cstheme="minorHAnsi"/>
          <w:i/>
          <w:iCs/>
        </w:rPr>
      </w:pPr>
      <w:r w:rsidRPr="004418CC">
        <w:rPr>
          <w:rFonts w:cstheme="minorHAnsi"/>
          <w:i/>
          <w:iCs/>
        </w:rPr>
        <w:t>ambtenaar die belast is met de</w:t>
      </w:r>
    </w:p>
    <w:p w14:paraId="08A05828" w14:textId="78A05541" w:rsidR="008E1691" w:rsidRPr="004418CC" w:rsidRDefault="008E1691" w:rsidP="00844967">
      <w:pPr>
        <w:ind w:left="4320"/>
        <w:rPr>
          <w:rFonts w:cstheme="minorHAnsi"/>
          <w:i/>
          <w:iCs/>
        </w:rPr>
      </w:pPr>
      <w:r w:rsidRPr="004418CC">
        <w:rPr>
          <w:rFonts w:cstheme="minorHAnsi"/>
          <w:i/>
          <w:iCs/>
        </w:rPr>
        <w:t>werkzaamheden die voortvloeien uit de</w:t>
      </w:r>
      <w:r w:rsidR="00775459">
        <w:rPr>
          <w:rFonts w:cstheme="minorHAnsi"/>
          <w:i/>
          <w:iCs/>
        </w:rPr>
        <w:t xml:space="preserve"> Doorstroompunt</w:t>
      </w:r>
      <w:r w:rsidRPr="004418CC">
        <w:rPr>
          <w:rFonts w:cstheme="minorHAnsi"/>
          <w:i/>
          <w:iCs/>
        </w:rPr>
        <w:t xml:space="preserve"> wetgeving;</w:t>
      </w:r>
    </w:p>
    <w:p w14:paraId="0A62A18B" w14:textId="46984180" w:rsidR="008E1691" w:rsidRPr="00844967" w:rsidRDefault="008E1691" w:rsidP="008E1691">
      <w:pPr>
        <w:rPr>
          <w:rFonts w:cstheme="minorHAnsi"/>
          <w:i/>
          <w:iCs/>
        </w:rPr>
      </w:pPr>
      <w:r w:rsidRPr="00844967">
        <w:rPr>
          <w:rFonts w:cstheme="minorHAnsi"/>
        </w:rPr>
        <w:t xml:space="preserve">f) administratief medewerker: </w:t>
      </w:r>
      <w:r w:rsidRPr="00844967">
        <w:rPr>
          <w:rFonts w:cstheme="minorHAnsi"/>
        </w:rPr>
        <w:tab/>
      </w:r>
      <w:r w:rsidRPr="00844967">
        <w:rPr>
          <w:rFonts w:cstheme="minorHAnsi"/>
        </w:rPr>
        <w:tab/>
      </w:r>
      <w:r w:rsidR="00844967">
        <w:rPr>
          <w:rFonts w:cstheme="minorHAnsi"/>
        </w:rPr>
        <w:tab/>
      </w:r>
      <w:r w:rsidRPr="00844967">
        <w:rPr>
          <w:rFonts w:cstheme="minorHAnsi"/>
        </w:rPr>
        <w:t>de ambtenaar die belast is met de</w:t>
      </w:r>
    </w:p>
    <w:p w14:paraId="04DC0F04" w14:textId="77777777" w:rsidR="008E1691" w:rsidRPr="00844967" w:rsidRDefault="008E1691" w:rsidP="00844967">
      <w:pPr>
        <w:ind w:left="3612" w:firstLine="708"/>
        <w:rPr>
          <w:rFonts w:cstheme="minorHAnsi"/>
          <w:i/>
          <w:iCs/>
        </w:rPr>
      </w:pPr>
      <w:r w:rsidRPr="00844967">
        <w:rPr>
          <w:rFonts w:cstheme="minorHAnsi"/>
        </w:rPr>
        <w:t>ondersteuning van de medewerker</w:t>
      </w:r>
    </w:p>
    <w:p w14:paraId="0938C4CE" w14:textId="2E40C142" w:rsidR="008E1691" w:rsidRPr="00844967" w:rsidRDefault="008E1691" w:rsidP="00844967">
      <w:pPr>
        <w:ind w:left="3612" w:firstLine="708"/>
        <w:rPr>
          <w:rFonts w:cstheme="minorHAnsi"/>
          <w:i/>
          <w:iCs/>
        </w:rPr>
      </w:pPr>
      <w:r w:rsidRPr="00844967">
        <w:rPr>
          <w:rFonts w:cstheme="minorHAnsi"/>
        </w:rPr>
        <w:t>leerplicht/</w:t>
      </w:r>
      <w:r w:rsidR="00775459">
        <w:rPr>
          <w:rFonts w:cstheme="minorHAnsi"/>
        </w:rPr>
        <w:t>Doorstroompunt</w:t>
      </w:r>
      <w:r w:rsidRPr="00844967">
        <w:rPr>
          <w:rFonts w:cstheme="minorHAnsi"/>
        </w:rPr>
        <w:t>, onder andere door het</w:t>
      </w:r>
    </w:p>
    <w:p w14:paraId="61E2B6BA" w14:textId="77777777" w:rsidR="008E1691" w:rsidRPr="00844967" w:rsidRDefault="008E1691" w:rsidP="00844967">
      <w:pPr>
        <w:ind w:left="3612" w:firstLine="708"/>
        <w:rPr>
          <w:rFonts w:cstheme="minorHAnsi"/>
          <w:i/>
          <w:iCs/>
        </w:rPr>
      </w:pPr>
      <w:r w:rsidRPr="00844967">
        <w:rPr>
          <w:rFonts w:cstheme="minorHAnsi"/>
        </w:rPr>
        <w:t>verrichten van de leerlingenadministratie en</w:t>
      </w:r>
    </w:p>
    <w:p w14:paraId="5188D7A2" w14:textId="77777777" w:rsidR="008E1691" w:rsidRPr="00844967" w:rsidRDefault="008E1691" w:rsidP="00844967">
      <w:pPr>
        <w:ind w:left="3612" w:firstLine="708"/>
        <w:rPr>
          <w:rFonts w:cstheme="minorHAnsi"/>
          <w:i/>
          <w:iCs/>
        </w:rPr>
      </w:pPr>
      <w:r w:rsidRPr="00844967">
        <w:rPr>
          <w:rFonts w:cstheme="minorHAnsi"/>
        </w:rPr>
        <w:t>controle;</w:t>
      </w:r>
    </w:p>
    <w:p w14:paraId="09C5486F" w14:textId="7BB382E4" w:rsidR="008E1691" w:rsidRPr="00844967" w:rsidRDefault="008E1691" w:rsidP="008E1691">
      <w:pPr>
        <w:rPr>
          <w:rFonts w:cstheme="minorHAnsi"/>
          <w:i/>
          <w:iCs/>
        </w:rPr>
      </w:pPr>
      <w:r w:rsidRPr="00844967">
        <w:rPr>
          <w:rFonts w:cstheme="minorHAnsi"/>
        </w:rPr>
        <w:t xml:space="preserve">g) het bureau: </w:t>
      </w:r>
      <w:r w:rsidRPr="00844967">
        <w:rPr>
          <w:rFonts w:cstheme="minorHAnsi"/>
        </w:rPr>
        <w:tab/>
      </w:r>
      <w:r w:rsidRPr="00844967">
        <w:rPr>
          <w:rFonts w:cstheme="minorHAnsi"/>
        </w:rPr>
        <w:tab/>
      </w:r>
      <w:r w:rsidRPr="00844967">
        <w:rPr>
          <w:rFonts w:cstheme="minorHAnsi"/>
        </w:rPr>
        <w:tab/>
      </w:r>
      <w:r w:rsidRPr="00844967">
        <w:rPr>
          <w:rFonts w:cstheme="minorHAnsi"/>
        </w:rPr>
        <w:tab/>
      </w:r>
      <w:r w:rsidR="00844967">
        <w:rPr>
          <w:rFonts w:cstheme="minorHAnsi"/>
        </w:rPr>
        <w:tab/>
      </w:r>
      <w:r w:rsidRPr="00844967">
        <w:rPr>
          <w:rFonts w:cstheme="minorHAnsi"/>
        </w:rPr>
        <w:t xml:space="preserve">Het </w:t>
      </w:r>
      <w:r w:rsidR="009E6BB7">
        <w:rPr>
          <w:rFonts w:cstheme="minorHAnsi"/>
        </w:rPr>
        <w:t>b</w:t>
      </w:r>
      <w:r w:rsidRPr="00844967">
        <w:rPr>
          <w:rFonts w:cstheme="minorHAnsi"/>
        </w:rPr>
        <w:t>ureau (naam) van het openbaar</w:t>
      </w:r>
    </w:p>
    <w:p w14:paraId="707870FC" w14:textId="77777777" w:rsidR="008E1691" w:rsidRPr="00844967" w:rsidRDefault="008E1691" w:rsidP="00844967">
      <w:pPr>
        <w:ind w:left="3612" w:firstLine="708"/>
        <w:rPr>
          <w:rFonts w:cstheme="minorHAnsi"/>
          <w:i/>
          <w:iCs/>
        </w:rPr>
      </w:pPr>
      <w:r w:rsidRPr="00844967">
        <w:rPr>
          <w:rFonts w:cstheme="minorHAnsi"/>
        </w:rPr>
        <w:t>lichaam (naam);</w:t>
      </w:r>
    </w:p>
    <w:p w14:paraId="57936942" w14:textId="094A053E" w:rsidR="008E1691" w:rsidRPr="00844967" w:rsidRDefault="008E1691" w:rsidP="008E1691">
      <w:pPr>
        <w:rPr>
          <w:rFonts w:cstheme="minorHAnsi"/>
          <w:i/>
          <w:iCs/>
        </w:rPr>
      </w:pPr>
      <w:r w:rsidRPr="00844967">
        <w:rPr>
          <w:rFonts w:cstheme="minorHAnsi"/>
        </w:rPr>
        <w:t xml:space="preserve">h) directeur van het bureau: </w:t>
      </w:r>
      <w:r w:rsidRPr="00844967">
        <w:rPr>
          <w:rFonts w:cstheme="minorHAnsi"/>
        </w:rPr>
        <w:tab/>
      </w:r>
      <w:r w:rsidRPr="00844967">
        <w:rPr>
          <w:rFonts w:cstheme="minorHAnsi"/>
        </w:rPr>
        <w:tab/>
      </w:r>
      <w:r w:rsidR="00844967">
        <w:rPr>
          <w:rFonts w:cstheme="minorHAnsi"/>
        </w:rPr>
        <w:tab/>
      </w:r>
      <w:r w:rsidRPr="00844967">
        <w:rPr>
          <w:rFonts w:cstheme="minorHAnsi"/>
        </w:rPr>
        <w:t>de functionaris die is aangesteld als hoofd van</w:t>
      </w:r>
    </w:p>
    <w:p w14:paraId="4D39F09A" w14:textId="77777777" w:rsidR="008E1691" w:rsidRPr="00844967" w:rsidRDefault="008E1691" w:rsidP="00844967">
      <w:pPr>
        <w:ind w:left="3612" w:firstLine="708"/>
        <w:rPr>
          <w:rFonts w:cstheme="minorHAnsi"/>
          <w:i/>
          <w:iCs/>
        </w:rPr>
      </w:pPr>
      <w:r w:rsidRPr="00844967">
        <w:rPr>
          <w:rFonts w:cstheme="minorHAnsi"/>
        </w:rPr>
        <w:t>het bureau</w:t>
      </w:r>
    </w:p>
    <w:p w14:paraId="42D025CD" w14:textId="5FF1F72A" w:rsidR="008E1691" w:rsidRPr="00844967" w:rsidRDefault="008E1691" w:rsidP="008E1691">
      <w:pPr>
        <w:rPr>
          <w:rFonts w:cstheme="minorHAnsi"/>
          <w:i/>
          <w:iCs/>
        </w:rPr>
      </w:pPr>
      <w:r w:rsidRPr="00844967">
        <w:rPr>
          <w:rFonts w:cstheme="minorHAnsi"/>
        </w:rPr>
        <w:t xml:space="preserve">i) directeur: </w:t>
      </w:r>
      <w:r w:rsidRPr="00844967">
        <w:rPr>
          <w:rFonts w:cstheme="minorHAnsi"/>
        </w:rPr>
        <w:tab/>
      </w:r>
      <w:r w:rsidRPr="00844967">
        <w:rPr>
          <w:rFonts w:cstheme="minorHAnsi"/>
        </w:rPr>
        <w:tab/>
      </w:r>
      <w:r w:rsidRPr="00844967">
        <w:rPr>
          <w:rFonts w:cstheme="minorHAnsi"/>
        </w:rPr>
        <w:tab/>
      </w:r>
      <w:r w:rsidRPr="00844967">
        <w:rPr>
          <w:rFonts w:cstheme="minorHAnsi"/>
        </w:rPr>
        <w:tab/>
      </w:r>
      <w:r w:rsidRPr="00844967">
        <w:rPr>
          <w:rFonts w:cstheme="minorHAnsi"/>
        </w:rPr>
        <w:tab/>
        <w:t>hoofd in de zin van artikel 1 onder d van de</w:t>
      </w:r>
    </w:p>
    <w:p w14:paraId="46470BDA" w14:textId="77777777" w:rsidR="008E1691" w:rsidRPr="00844967" w:rsidRDefault="008E1691" w:rsidP="00844967">
      <w:pPr>
        <w:ind w:left="3612" w:firstLine="708"/>
        <w:rPr>
          <w:rFonts w:cstheme="minorHAnsi"/>
          <w:i/>
          <w:iCs/>
        </w:rPr>
      </w:pPr>
      <w:r w:rsidRPr="00844967">
        <w:rPr>
          <w:rFonts w:cstheme="minorHAnsi"/>
        </w:rPr>
        <w:t>wet, dat wil zeggen degene die met de leiding</w:t>
      </w:r>
    </w:p>
    <w:p w14:paraId="2E9E96FE" w14:textId="77777777" w:rsidR="008E1691" w:rsidRPr="004418CC" w:rsidRDefault="008E1691" w:rsidP="00844967">
      <w:pPr>
        <w:ind w:left="3612" w:firstLine="708"/>
        <w:rPr>
          <w:rFonts w:cstheme="minorHAnsi"/>
          <w:i/>
          <w:iCs/>
        </w:rPr>
      </w:pPr>
      <w:r w:rsidRPr="00844967">
        <w:rPr>
          <w:rFonts w:cstheme="minorHAnsi"/>
        </w:rPr>
        <w:t xml:space="preserve">van de school of de instelling is belast: </w:t>
      </w:r>
      <w:r w:rsidRPr="004418CC">
        <w:rPr>
          <w:rFonts w:cstheme="minorHAnsi"/>
          <w:i/>
          <w:iCs/>
        </w:rPr>
        <w:t>dan wel</w:t>
      </w:r>
    </w:p>
    <w:p w14:paraId="15135E3A" w14:textId="77777777" w:rsidR="008E1691" w:rsidRPr="004418CC" w:rsidRDefault="008E1691" w:rsidP="00844967">
      <w:pPr>
        <w:ind w:left="3612" w:firstLine="708"/>
        <w:rPr>
          <w:rFonts w:cstheme="minorHAnsi"/>
          <w:i/>
          <w:iCs/>
        </w:rPr>
      </w:pPr>
      <w:r w:rsidRPr="004418CC">
        <w:rPr>
          <w:rFonts w:cstheme="minorHAnsi"/>
          <w:i/>
          <w:iCs/>
        </w:rPr>
        <w:t>degene die in opdracht van het bevoegd gezag</w:t>
      </w:r>
    </w:p>
    <w:p w14:paraId="23128348" w14:textId="77777777" w:rsidR="008E1691" w:rsidRPr="004418CC" w:rsidRDefault="008E1691" w:rsidP="00844967">
      <w:pPr>
        <w:ind w:left="3612" w:firstLine="708"/>
        <w:rPr>
          <w:rFonts w:cstheme="minorHAnsi"/>
          <w:i/>
          <w:iCs/>
        </w:rPr>
      </w:pPr>
      <w:r w:rsidRPr="004418CC">
        <w:rPr>
          <w:rFonts w:cstheme="minorHAnsi"/>
          <w:i/>
          <w:iCs/>
        </w:rPr>
        <w:t>de opgave van voortijdig schoolverlaten doet</w:t>
      </w:r>
    </w:p>
    <w:p w14:paraId="18431B14" w14:textId="2867CB3C" w:rsidR="008E1691" w:rsidRPr="00607941" w:rsidRDefault="008E1691" w:rsidP="00844967">
      <w:pPr>
        <w:ind w:left="3612" w:firstLine="708"/>
        <w:rPr>
          <w:rFonts w:cstheme="minorHAnsi"/>
          <w:i/>
          <w:iCs/>
          <w:highlight w:val="green"/>
        </w:rPr>
      </w:pPr>
      <w:r w:rsidRPr="004418CC">
        <w:rPr>
          <w:rFonts w:cstheme="minorHAnsi"/>
          <w:i/>
          <w:iCs/>
        </w:rPr>
        <w:t>als bedoeld in artikel 8</w:t>
      </w:r>
      <w:r w:rsidR="002338BA">
        <w:rPr>
          <w:rFonts w:cstheme="minorHAnsi"/>
          <w:i/>
          <w:iCs/>
        </w:rPr>
        <w:t>.20</w:t>
      </w:r>
      <w:r w:rsidRPr="004418CC">
        <w:rPr>
          <w:rFonts w:cstheme="minorHAnsi"/>
          <w:i/>
          <w:iCs/>
        </w:rPr>
        <w:t xml:space="preserve"> en </w:t>
      </w:r>
      <w:r w:rsidRPr="00607941">
        <w:rPr>
          <w:rFonts w:cstheme="minorHAnsi"/>
          <w:i/>
          <w:iCs/>
          <w:highlight w:val="green"/>
        </w:rPr>
        <w:t>8</w:t>
      </w:r>
      <w:r w:rsidR="002338BA" w:rsidRPr="00607941">
        <w:rPr>
          <w:rFonts w:cstheme="minorHAnsi"/>
          <w:i/>
          <w:iCs/>
          <w:highlight w:val="green"/>
        </w:rPr>
        <w:t>.21</w:t>
      </w:r>
      <w:r w:rsidRPr="00607941">
        <w:rPr>
          <w:rFonts w:cstheme="minorHAnsi"/>
          <w:i/>
          <w:iCs/>
          <w:highlight w:val="green"/>
        </w:rPr>
        <w:t xml:space="preserve"> Wet voortgezet</w:t>
      </w:r>
    </w:p>
    <w:p w14:paraId="0340ECAC" w14:textId="27ADFA14" w:rsidR="008E1691" w:rsidRPr="004418CC" w:rsidRDefault="008E1691" w:rsidP="00844967">
      <w:pPr>
        <w:ind w:left="4320"/>
        <w:rPr>
          <w:rFonts w:cstheme="minorHAnsi"/>
          <w:i/>
          <w:iCs/>
        </w:rPr>
      </w:pPr>
      <w:r w:rsidRPr="00607941">
        <w:rPr>
          <w:rFonts w:cstheme="minorHAnsi"/>
          <w:i/>
          <w:iCs/>
          <w:highlight w:val="green"/>
        </w:rPr>
        <w:t xml:space="preserve">onderwijs </w:t>
      </w:r>
      <w:r w:rsidR="002338BA" w:rsidRPr="00607941">
        <w:rPr>
          <w:rFonts w:cstheme="minorHAnsi"/>
          <w:i/>
          <w:iCs/>
          <w:highlight w:val="green"/>
        </w:rPr>
        <w:t>2020 (WVO 2020)</w:t>
      </w:r>
      <w:r w:rsidRPr="00607941">
        <w:rPr>
          <w:rFonts w:cstheme="minorHAnsi"/>
          <w:i/>
          <w:iCs/>
          <w:highlight w:val="green"/>
        </w:rPr>
        <w:t>,</w:t>
      </w:r>
      <w:r w:rsidRPr="004418CC">
        <w:rPr>
          <w:rFonts w:cstheme="minorHAnsi"/>
          <w:i/>
          <w:iCs/>
        </w:rPr>
        <w:t xml:space="preserve"> artikel 47a en 47b Wet op de</w:t>
      </w:r>
      <w:r w:rsidR="00C23D77">
        <w:rPr>
          <w:rFonts w:cstheme="minorHAnsi"/>
          <w:i/>
          <w:iCs/>
        </w:rPr>
        <w:t xml:space="preserve"> </w:t>
      </w:r>
      <w:r w:rsidRPr="004418CC">
        <w:rPr>
          <w:rFonts w:cstheme="minorHAnsi"/>
          <w:i/>
          <w:iCs/>
        </w:rPr>
        <w:t>Expertisecentra (WEC) en artikel 8.1.8. en 8.1.8a Wet educatie en beroepsonderwijs (WEB);</w:t>
      </w:r>
    </w:p>
    <w:p w14:paraId="6CC42433" w14:textId="3F89D362" w:rsidR="008E1691" w:rsidRPr="00844967" w:rsidRDefault="008E1691" w:rsidP="008E1691">
      <w:pPr>
        <w:rPr>
          <w:rFonts w:cstheme="minorHAnsi"/>
          <w:i/>
          <w:iCs/>
        </w:rPr>
      </w:pPr>
      <w:r w:rsidRPr="00844967">
        <w:rPr>
          <w:rFonts w:cstheme="minorHAnsi"/>
        </w:rPr>
        <w:t xml:space="preserve">j) ouders/verzorgers: </w:t>
      </w:r>
      <w:r w:rsidRPr="00844967">
        <w:rPr>
          <w:rFonts w:cstheme="minorHAnsi"/>
        </w:rPr>
        <w:tab/>
      </w:r>
      <w:r w:rsidRPr="00844967">
        <w:rPr>
          <w:rFonts w:cstheme="minorHAnsi"/>
        </w:rPr>
        <w:tab/>
      </w:r>
      <w:r w:rsidRPr="00844967">
        <w:rPr>
          <w:rFonts w:cstheme="minorHAnsi"/>
        </w:rPr>
        <w:tab/>
      </w:r>
      <w:r w:rsidR="00844967">
        <w:rPr>
          <w:rFonts w:cstheme="minorHAnsi"/>
        </w:rPr>
        <w:tab/>
      </w:r>
      <w:r w:rsidRPr="00844967">
        <w:rPr>
          <w:rFonts w:cstheme="minorHAnsi"/>
        </w:rPr>
        <w:t>de in artikel 2, eerste lid, van de wet bedoelde</w:t>
      </w:r>
    </w:p>
    <w:p w14:paraId="3BADAEB1" w14:textId="77777777" w:rsidR="008E1691" w:rsidRPr="00844967" w:rsidRDefault="008E1691" w:rsidP="00844967">
      <w:pPr>
        <w:ind w:left="3612" w:firstLine="708"/>
        <w:rPr>
          <w:rFonts w:cstheme="minorHAnsi"/>
          <w:i/>
          <w:iCs/>
        </w:rPr>
      </w:pPr>
      <w:r w:rsidRPr="00844967">
        <w:rPr>
          <w:rFonts w:cstheme="minorHAnsi"/>
        </w:rPr>
        <w:t>personen;</w:t>
      </w:r>
    </w:p>
    <w:p w14:paraId="111397F1" w14:textId="257F365D" w:rsidR="008E1691" w:rsidRPr="00844967" w:rsidRDefault="008E1691" w:rsidP="008E1691">
      <w:pPr>
        <w:rPr>
          <w:rFonts w:cstheme="minorHAnsi"/>
          <w:i/>
          <w:iCs/>
        </w:rPr>
      </w:pPr>
      <w:r w:rsidRPr="00844967">
        <w:rPr>
          <w:rFonts w:cstheme="minorHAnsi"/>
        </w:rPr>
        <w:t xml:space="preserve">k) de jongere: </w:t>
      </w:r>
      <w:r w:rsidRPr="00844967">
        <w:rPr>
          <w:rFonts w:cstheme="minorHAnsi"/>
        </w:rPr>
        <w:tab/>
      </w:r>
      <w:r w:rsidRPr="00844967">
        <w:rPr>
          <w:rFonts w:cstheme="minorHAnsi"/>
        </w:rPr>
        <w:tab/>
      </w:r>
      <w:r w:rsidRPr="00844967">
        <w:rPr>
          <w:rFonts w:cstheme="minorHAnsi"/>
        </w:rPr>
        <w:tab/>
      </w:r>
      <w:r w:rsidRPr="00844967">
        <w:rPr>
          <w:rFonts w:cstheme="minorHAnsi"/>
        </w:rPr>
        <w:tab/>
      </w:r>
      <w:r w:rsidR="00844967">
        <w:rPr>
          <w:rFonts w:cstheme="minorHAnsi"/>
        </w:rPr>
        <w:tab/>
      </w:r>
      <w:r w:rsidRPr="00844967">
        <w:rPr>
          <w:rFonts w:cstheme="minorHAnsi"/>
        </w:rPr>
        <w:t>een persoon in de leeftijd van 5 tot 18 jaar die</w:t>
      </w:r>
    </w:p>
    <w:p w14:paraId="37B8B1A6" w14:textId="77777777" w:rsidR="008E1691" w:rsidRPr="004418CC" w:rsidRDefault="008E1691" w:rsidP="00844967">
      <w:pPr>
        <w:ind w:left="3612" w:firstLine="708"/>
        <w:rPr>
          <w:rFonts w:cstheme="minorHAnsi"/>
          <w:i/>
          <w:iCs/>
        </w:rPr>
      </w:pPr>
      <w:r w:rsidRPr="00844967">
        <w:rPr>
          <w:rFonts w:cstheme="minorHAnsi"/>
        </w:rPr>
        <w:t xml:space="preserve">leerplichtig of </w:t>
      </w:r>
      <w:proofErr w:type="spellStart"/>
      <w:r w:rsidRPr="00844967">
        <w:rPr>
          <w:rFonts w:cstheme="minorHAnsi"/>
        </w:rPr>
        <w:t>kwalificatieplichtig</w:t>
      </w:r>
      <w:proofErr w:type="spellEnd"/>
      <w:r w:rsidRPr="00844967">
        <w:rPr>
          <w:rFonts w:cstheme="minorHAnsi"/>
        </w:rPr>
        <w:t xml:space="preserve"> is; </w:t>
      </w:r>
      <w:r w:rsidRPr="004418CC">
        <w:rPr>
          <w:rFonts w:cstheme="minorHAnsi"/>
          <w:i/>
          <w:iCs/>
        </w:rPr>
        <w:t>of een</w:t>
      </w:r>
    </w:p>
    <w:p w14:paraId="4383F084" w14:textId="77777777" w:rsidR="008E1691" w:rsidRPr="004418CC" w:rsidRDefault="008E1691" w:rsidP="00844967">
      <w:pPr>
        <w:ind w:left="3612" w:firstLine="708"/>
        <w:rPr>
          <w:rFonts w:cstheme="minorHAnsi"/>
          <w:i/>
          <w:iCs/>
        </w:rPr>
      </w:pPr>
      <w:r w:rsidRPr="004418CC">
        <w:rPr>
          <w:rFonts w:cstheme="minorHAnsi"/>
          <w:i/>
          <w:iCs/>
        </w:rPr>
        <w:t>persoon in de leeftijd van 18 tot 23 jaar die</w:t>
      </w:r>
    </w:p>
    <w:p w14:paraId="37AECF2C" w14:textId="77777777" w:rsidR="008E1691" w:rsidRPr="004418CC" w:rsidRDefault="008E1691" w:rsidP="00844967">
      <w:pPr>
        <w:ind w:left="3612" w:firstLine="708"/>
        <w:rPr>
          <w:rFonts w:cstheme="minorHAnsi"/>
          <w:i/>
          <w:iCs/>
        </w:rPr>
      </w:pPr>
      <w:r w:rsidRPr="004418CC">
        <w:rPr>
          <w:rFonts w:cstheme="minorHAnsi"/>
          <w:i/>
          <w:iCs/>
        </w:rPr>
        <w:t>een startkwalificatie dient te halen;</w:t>
      </w:r>
    </w:p>
    <w:p w14:paraId="484E8EF2" w14:textId="2D3135D4" w:rsidR="008E1691" w:rsidRPr="00844967" w:rsidRDefault="008E1691" w:rsidP="00844967">
      <w:pPr>
        <w:ind w:left="4320" w:hanging="4320"/>
        <w:rPr>
          <w:rFonts w:cstheme="minorHAnsi"/>
        </w:rPr>
      </w:pPr>
      <w:r w:rsidRPr="00844967">
        <w:rPr>
          <w:rFonts w:cstheme="minorHAnsi"/>
          <w:bCs/>
        </w:rPr>
        <w:t>i) Sociaal Wijkteam:</w:t>
      </w:r>
      <w:r w:rsidRPr="00844967">
        <w:rPr>
          <w:rFonts w:cstheme="minorHAnsi"/>
          <w:bCs/>
        </w:rPr>
        <w:tab/>
        <w:t>Hieronder wordt ook verstaan Gebiedsteam, Wijkteam, Sociaal Team, Jeugdteam, Lokaal Team en Centrum voor Jeugd en Gezin</w:t>
      </w:r>
    </w:p>
    <w:p w14:paraId="08CEAA17" w14:textId="67A9D585" w:rsidR="008E1691" w:rsidRPr="00844967" w:rsidRDefault="008E1691" w:rsidP="008E1691">
      <w:pPr>
        <w:rPr>
          <w:rFonts w:cstheme="minorHAnsi"/>
          <w:lang w:val="it-IT"/>
        </w:rPr>
      </w:pPr>
      <w:r w:rsidRPr="00844967">
        <w:rPr>
          <w:rFonts w:cstheme="minorHAnsi"/>
          <w:lang w:val="it-IT"/>
        </w:rPr>
        <w:lastRenderedPageBreak/>
        <w:t>l) Regio</w:t>
      </w:r>
      <w:r w:rsidR="00775459">
        <w:rPr>
          <w:rFonts w:cstheme="minorHAnsi"/>
          <w:lang w:val="it-IT"/>
        </w:rPr>
        <w:t xml:space="preserve"> Doorstroompunt:</w:t>
      </w:r>
      <w:r w:rsidRPr="00844967">
        <w:rPr>
          <w:rFonts w:cstheme="minorHAnsi"/>
          <w:lang w:val="it-IT"/>
        </w:rPr>
        <w:t xml:space="preserve"> </w:t>
      </w:r>
      <w:r w:rsidRPr="00844967">
        <w:rPr>
          <w:rFonts w:cstheme="minorHAnsi"/>
          <w:lang w:val="it-IT"/>
        </w:rPr>
        <w:tab/>
      </w:r>
      <w:r w:rsidRPr="00844967">
        <w:rPr>
          <w:rFonts w:cstheme="minorHAnsi"/>
          <w:lang w:val="it-IT"/>
        </w:rPr>
        <w:tab/>
      </w:r>
      <w:r w:rsidRPr="00844967">
        <w:rPr>
          <w:rFonts w:cstheme="minorHAnsi"/>
          <w:lang w:val="it-IT"/>
        </w:rPr>
        <w:tab/>
      </w:r>
      <w:r w:rsidRPr="00844967">
        <w:rPr>
          <w:rFonts w:cstheme="minorHAnsi"/>
          <w:lang w:val="it-IT"/>
        </w:rPr>
        <w:tab/>
      </w:r>
      <w:r w:rsidR="00844967">
        <w:rPr>
          <w:rFonts w:cstheme="minorHAnsi"/>
          <w:lang w:val="it-IT"/>
        </w:rPr>
        <w:tab/>
      </w:r>
      <w:r w:rsidRPr="004418CC">
        <w:rPr>
          <w:rFonts w:cstheme="minorHAnsi"/>
          <w:i/>
          <w:iCs/>
          <w:lang w:val="it-IT"/>
        </w:rPr>
        <w:t>Regio (naam).</w:t>
      </w:r>
    </w:p>
    <w:p w14:paraId="7B5FF577" w14:textId="77777777" w:rsidR="008E1691" w:rsidRPr="00844967" w:rsidRDefault="008E1691" w:rsidP="008E1691">
      <w:pPr>
        <w:rPr>
          <w:rFonts w:cstheme="minorHAnsi"/>
          <w:b/>
          <w:bCs/>
          <w:i/>
          <w:iCs/>
          <w:lang w:val="it-IT"/>
        </w:rPr>
      </w:pPr>
    </w:p>
    <w:p w14:paraId="2B58D084" w14:textId="77777777" w:rsidR="008E1691" w:rsidRPr="00844967" w:rsidRDefault="008E1691" w:rsidP="008E1691">
      <w:pPr>
        <w:rPr>
          <w:rFonts w:cstheme="minorHAnsi"/>
          <w:b/>
          <w:bCs/>
          <w:i/>
          <w:iCs/>
          <w:lang w:val="it-IT"/>
        </w:rPr>
      </w:pPr>
    </w:p>
    <w:p w14:paraId="09441C37" w14:textId="77777777" w:rsidR="008E1691" w:rsidRPr="00844967" w:rsidRDefault="008E1691" w:rsidP="008E1691">
      <w:pPr>
        <w:pStyle w:val="Kop1"/>
        <w:rPr>
          <w:rFonts w:asciiTheme="minorHAnsi" w:hAnsiTheme="minorHAnsi" w:cstheme="minorHAnsi"/>
          <w:sz w:val="22"/>
          <w:szCs w:val="22"/>
        </w:rPr>
      </w:pPr>
      <w:bookmarkStart w:id="1" w:name="_Toc65746090"/>
      <w:r w:rsidRPr="00844967">
        <w:rPr>
          <w:rFonts w:asciiTheme="minorHAnsi" w:hAnsiTheme="minorHAnsi" w:cstheme="minorHAnsi"/>
          <w:sz w:val="22"/>
          <w:szCs w:val="22"/>
        </w:rPr>
        <w:t>Artikel 2. Preventie</w:t>
      </w:r>
      <w:bookmarkEnd w:id="1"/>
    </w:p>
    <w:p w14:paraId="036063C1" w14:textId="7C23C578" w:rsidR="008E1691" w:rsidRPr="00775459" w:rsidRDefault="008E1691" w:rsidP="00775459">
      <w:pPr>
        <w:pStyle w:val="Lijstalinea"/>
        <w:numPr>
          <w:ilvl w:val="0"/>
          <w:numId w:val="13"/>
        </w:numPr>
        <w:rPr>
          <w:rFonts w:cstheme="minorHAnsi"/>
        </w:rPr>
      </w:pPr>
      <w:r w:rsidRPr="00830FEF">
        <w:rPr>
          <w:rFonts w:cstheme="minorHAnsi"/>
        </w:rPr>
        <w:t xml:space="preserve">De </w:t>
      </w:r>
      <w:r w:rsidRPr="00830FEF">
        <w:rPr>
          <w:rFonts w:cstheme="minorHAnsi"/>
          <w:color w:val="000000"/>
        </w:rPr>
        <w:t>medewerker leerplicht</w:t>
      </w:r>
      <w:r w:rsidR="00C5653C">
        <w:rPr>
          <w:rFonts w:cstheme="minorHAnsi"/>
          <w:color w:val="000000"/>
        </w:rPr>
        <w:t>/Doorstroompunt</w:t>
      </w:r>
      <w:r w:rsidRPr="00830FEF">
        <w:rPr>
          <w:rFonts w:cstheme="minorHAnsi"/>
        </w:rPr>
        <w:t xml:space="preserve"> draagt er zorg voor dat in een zo vroeg mogelijk stadium </w:t>
      </w:r>
      <w:r w:rsidR="008F76EB" w:rsidRPr="008F76EB">
        <w:rPr>
          <w:rFonts w:cstheme="minorHAnsi"/>
          <w:highlight w:val="green"/>
        </w:rPr>
        <w:t>proactief</w:t>
      </w:r>
      <w:r w:rsidR="00830FEF" w:rsidRPr="008F76EB">
        <w:rPr>
          <w:rFonts w:cstheme="minorHAnsi"/>
          <w:highlight w:val="green"/>
        </w:rPr>
        <w:t xml:space="preserve"> informatie wordt verschaft aan leerlingen, ouders en betrokken instellingen,</w:t>
      </w:r>
      <w:r w:rsidR="00830FEF">
        <w:rPr>
          <w:rFonts w:cstheme="minorHAnsi"/>
        </w:rPr>
        <w:t xml:space="preserve"> </w:t>
      </w:r>
      <w:r w:rsidRPr="00830FEF">
        <w:rPr>
          <w:rFonts w:cstheme="minorHAnsi"/>
        </w:rPr>
        <w:t>door middel van voorlichting via het internet, in schoolgidsen, brochures en beantwoording van telefonische vragen</w:t>
      </w:r>
      <w:r w:rsidR="00C5653C">
        <w:rPr>
          <w:rFonts w:cstheme="minorHAnsi"/>
        </w:rPr>
        <w:t>.</w:t>
      </w:r>
    </w:p>
    <w:p w14:paraId="23DF922C" w14:textId="171F5998" w:rsidR="008E1691" w:rsidRPr="00844967" w:rsidRDefault="008E1691" w:rsidP="008E1691">
      <w:pPr>
        <w:numPr>
          <w:ilvl w:val="0"/>
          <w:numId w:val="13"/>
        </w:numPr>
        <w:autoSpaceDE w:val="0"/>
        <w:autoSpaceDN w:val="0"/>
        <w:adjustRightInd w:val="0"/>
        <w:spacing w:line="240" w:lineRule="auto"/>
        <w:rPr>
          <w:rFonts w:cstheme="minorHAnsi"/>
          <w:i/>
          <w:iCs/>
        </w:rPr>
      </w:pPr>
      <w:r w:rsidRPr="00844967">
        <w:rPr>
          <w:rFonts w:cstheme="minorHAnsi"/>
        </w:rPr>
        <w:t>De medewerker Leerplicht</w:t>
      </w:r>
      <w:r w:rsidR="00C5653C">
        <w:rPr>
          <w:rFonts w:cstheme="minorHAnsi"/>
        </w:rPr>
        <w:t>/Doorstroompunt</w:t>
      </w:r>
      <w:r w:rsidRPr="00844967">
        <w:rPr>
          <w:rFonts w:cstheme="minorHAnsi"/>
        </w:rPr>
        <w:t xml:space="preserve"> zendt aan de ouders van de 4-jarigen die, 3 maanden voordat zij 5 jaar worden, nog geen schoolinschrijving hebben, tijdig een brief om hen te stimuleren hun kind in te schrijven.</w:t>
      </w:r>
      <w:r w:rsidRPr="00844967" w:rsidDel="00A613BE">
        <w:rPr>
          <w:rFonts w:cstheme="minorHAnsi"/>
        </w:rPr>
        <w:t xml:space="preserve"> </w:t>
      </w:r>
    </w:p>
    <w:p w14:paraId="52F75828" w14:textId="30D76859" w:rsidR="008E1691" w:rsidRPr="00844967" w:rsidRDefault="008E1691" w:rsidP="008E1691">
      <w:pPr>
        <w:numPr>
          <w:ilvl w:val="0"/>
          <w:numId w:val="13"/>
        </w:numPr>
        <w:autoSpaceDE w:val="0"/>
        <w:autoSpaceDN w:val="0"/>
        <w:adjustRightInd w:val="0"/>
        <w:spacing w:line="240" w:lineRule="auto"/>
        <w:rPr>
          <w:i/>
        </w:rPr>
      </w:pPr>
      <w:r w:rsidRPr="30DDB4D1">
        <w:t xml:space="preserve">De </w:t>
      </w:r>
      <w:r w:rsidRPr="30DDB4D1">
        <w:rPr>
          <w:color w:val="000000" w:themeColor="text2"/>
        </w:rPr>
        <w:t>medewerker leerplicht</w:t>
      </w:r>
      <w:r w:rsidR="00C5653C">
        <w:rPr>
          <w:color w:val="000000" w:themeColor="text2"/>
        </w:rPr>
        <w:t>/Doorstroompunt</w:t>
      </w:r>
      <w:r w:rsidRPr="30DDB4D1">
        <w:t xml:space="preserve"> controleert actief bij het ROC/MBO of de jongeren die het VMBO hebben verlaten (geslaagd) zich al hebben aangemeld/ingeschreven voor een vervolgopleiding. Indien nodig en gewenst bemiddelt de </w:t>
      </w:r>
      <w:r w:rsidRPr="30DDB4D1">
        <w:rPr>
          <w:color w:val="000000" w:themeColor="text2"/>
        </w:rPr>
        <w:t>medewerker leerplicht</w:t>
      </w:r>
      <w:r w:rsidR="00C5653C">
        <w:rPr>
          <w:color w:val="000000" w:themeColor="text2"/>
        </w:rPr>
        <w:t>/Doorstroompunt</w:t>
      </w:r>
      <w:r w:rsidRPr="30DDB4D1">
        <w:t xml:space="preserve"> bij het inschrijven voor een vervolgopleiding.</w:t>
      </w:r>
    </w:p>
    <w:p w14:paraId="75FDDCE1" w14:textId="0BEAF4AD" w:rsidR="008E1691" w:rsidRPr="00844967" w:rsidRDefault="008E1691" w:rsidP="008E1691">
      <w:pPr>
        <w:numPr>
          <w:ilvl w:val="0"/>
          <w:numId w:val="13"/>
        </w:numPr>
        <w:autoSpaceDE w:val="0"/>
        <w:autoSpaceDN w:val="0"/>
        <w:adjustRightInd w:val="0"/>
        <w:spacing w:line="240" w:lineRule="auto"/>
        <w:rPr>
          <w:rFonts w:cstheme="minorHAnsi"/>
          <w:i/>
          <w:iCs/>
        </w:rPr>
      </w:pPr>
      <w:r w:rsidRPr="00844967">
        <w:rPr>
          <w:rFonts w:cstheme="minorHAnsi"/>
        </w:rPr>
        <w:t xml:space="preserve">De </w:t>
      </w:r>
      <w:r w:rsidRPr="00844967">
        <w:rPr>
          <w:rFonts w:cstheme="minorHAnsi"/>
          <w:color w:val="000000"/>
        </w:rPr>
        <w:t>medewerker leerplicht</w:t>
      </w:r>
      <w:r w:rsidR="00C5653C">
        <w:rPr>
          <w:rFonts w:cstheme="minorHAnsi"/>
          <w:color w:val="000000"/>
        </w:rPr>
        <w:t xml:space="preserve">/Doorstroompunt </w:t>
      </w:r>
      <w:r w:rsidRPr="00844967">
        <w:rPr>
          <w:rFonts w:cstheme="minorHAnsi"/>
        </w:rPr>
        <w:t xml:space="preserve">draagt er zorg voor dat jaarlijks afstemming plaatsvindt met het onderwijsveld. Het management van de scholen (PO, VO, MBO en (V)SO) in het werkgebied wordt minimaal een maal per jaar geïnformeerd over de werkzaamheden van de </w:t>
      </w:r>
      <w:r w:rsidRPr="00844967">
        <w:rPr>
          <w:rFonts w:cstheme="minorHAnsi"/>
          <w:color w:val="000000"/>
        </w:rPr>
        <w:t>medewerker leerplicht</w:t>
      </w:r>
      <w:r w:rsidR="00C5653C">
        <w:rPr>
          <w:rFonts w:cstheme="minorHAnsi"/>
          <w:color w:val="000000"/>
        </w:rPr>
        <w:t>/Doorstroompunt</w:t>
      </w:r>
      <w:r w:rsidRPr="00844967">
        <w:rPr>
          <w:rFonts w:cstheme="minorHAnsi"/>
        </w:rPr>
        <w:t xml:space="preserve">. Er wordt gewezen op de aandachtspunten en de afspraken omtrent het melden en vervolgen van verzuim en een toelichting gegeven op de prioriteiten van de </w:t>
      </w:r>
      <w:r w:rsidRPr="00844967">
        <w:rPr>
          <w:rFonts w:cstheme="minorHAnsi"/>
          <w:color w:val="000000"/>
        </w:rPr>
        <w:t>medewerker leerplicht</w:t>
      </w:r>
      <w:r w:rsidR="00C5653C">
        <w:rPr>
          <w:rFonts w:cstheme="minorHAnsi"/>
          <w:color w:val="000000"/>
        </w:rPr>
        <w:t>/Doorstroompunt</w:t>
      </w:r>
      <w:r w:rsidRPr="00844967">
        <w:rPr>
          <w:rFonts w:cstheme="minorHAnsi"/>
        </w:rPr>
        <w:t xml:space="preserve">, gewijzigde wetgeving etc. </w:t>
      </w:r>
    </w:p>
    <w:p w14:paraId="270FA897" w14:textId="554036B9" w:rsidR="008E1691" w:rsidRPr="00844967" w:rsidRDefault="008E1691" w:rsidP="008E1691">
      <w:pPr>
        <w:numPr>
          <w:ilvl w:val="0"/>
          <w:numId w:val="13"/>
        </w:numPr>
        <w:autoSpaceDE w:val="0"/>
        <w:autoSpaceDN w:val="0"/>
        <w:adjustRightInd w:val="0"/>
        <w:spacing w:line="240" w:lineRule="auto"/>
        <w:rPr>
          <w:rFonts w:cstheme="minorHAnsi"/>
          <w:i/>
          <w:color w:val="000000"/>
        </w:rPr>
      </w:pPr>
      <w:r w:rsidRPr="00844967">
        <w:rPr>
          <w:rFonts w:cstheme="minorHAnsi"/>
        </w:rPr>
        <w:t xml:space="preserve">De </w:t>
      </w:r>
      <w:r w:rsidRPr="00844967">
        <w:rPr>
          <w:rFonts w:cstheme="minorHAnsi"/>
          <w:color w:val="000000"/>
        </w:rPr>
        <w:t>medewerker leerplicht</w:t>
      </w:r>
      <w:r w:rsidR="00C5653C">
        <w:rPr>
          <w:rFonts w:cstheme="minorHAnsi"/>
          <w:color w:val="000000"/>
        </w:rPr>
        <w:t>/Doorstroompunt</w:t>
      </w:r>
      <w:r w:rsidRPr="00844967">
        <w:rPr>
          <w:rFonts w:cstheme="minorHAnsi"/>
        </w:rPr>
        <w:t xml:space="preserve"> draagt er zorg voor dat (preventieve) afstemming en deelname aan overleggen met relevante ketenpartners waaronder het onderwijsveld en zorginstanties (Zorg- en adviesteams (ZAT), Centrum voor jeugd en gezin (CJG), Sociale wijkteams of </w:t>
      </w:r>
      <w:proofErr w:type="spellStart"/>
      <w:r w:rsidRPr="00844967">
        <w:rPr>
          <w:rFonts w:cstheme="minorHAnsi"/>
        </w:rPr>
        <w:t>multi</w:t>
      </w:r>
      <w:proofErr w:type="spellEnd"/>
      <w:r w:rsidRPr="00844967">
        <w:rPr>
          <w:rFonts w:cstheme="minorHAnsi"/>
        </w:rPr>
        <w:t xml:space="preserve"> disciplinaire overleggen plaatsvindt. Ketenpartners bespreken jongeren met een complexe problematiek met toestemming van ouders of jongere vanaf 16 jaar. Er wordt afgestemd welke acties vereist zijn en wie, welke taken op zich neemt. Ontwikkelingen rondom ondernomen acties worden teruggekoppeld</w:t>
      </w:r>
      <w:r w:rsidR="00955656">
        <w:rPr>
          <w:rFonts w:cstheme="minorHAnsi"/>
        </w:rPr>
        <w:t xml:space="preserve"> </w:t>
      </w:r>
      <w:r w:rsidR="00955656" w:rsidRPr="008F76EB">
        <w:rPr>
          <w:rFonts w:cstheme="minorHAnsi"/>
        </w:rPr>
        <w:t>aan de betrokkenen</w:t>
      </w:r>
      <w:r w:rsidRPr="008F76EB">
        <w:rPr>
          <w:rFonts w:cstheme="minorHAnsi"/>
        </w:rPr>
        <w:t>.</w:t>
      </w:r>
    </w:p>
    <w:p w14:paraId="1EC35E48" w14:textId="683D57DE" w:rsidR="008E1691" w:rsidRPr="00844967" w:rsidRDefault="008E1691" w:rsidP="008E1691">
      <w:pPr>
        <w:numPr>
          <w:ilvl w:val="0"/>
          <w:numId w:val="13"/>
        </w:numPr>
        <w:autoSpaceDE w:val="0"/>
        <w:autoSpaceDN w:val="0"/>
        <w:adjustRightInd w:val="0"/>
        <w:spacing w:line="240" w:lineRule="auto"/>
        <w:rPr>
          <w:rFonts w:cstheme="minorHAnsi"/>
          <w:i/>
          <w:color w:val="000000"/>
        </w:rPr>
      </w:pPr>
      <w:r w:rsidRPr="00844967">
        <w:rPr>
          <w:rFonts w:cstheme="minorHAnsi"/>
        </w:rPr>
        <w:t xml:space="preserve">De </w:t>
      </w:r>
      <w:r w:rsidRPr="00844967">
        <w:rPr>
          <w:rFonts w:cstheme="minorHAnsi"/>
          <w:color w:val="000000"/>
        </w:rPr>
        <w:t>medewerker leerplicht</w:t>
      </w:r>
      <w:r w:rsidR="00C5653C">
        <w:rPr>
          <w:rFonts w:cstheme="minorHAnsi"/>
          <w:color w:val="000000"/>
        </w:rPr>
        <w:t>/Doorstroompunt</w:t>
      </w:r>
      <w:r w:rsidRPr="00844967">
        <w:rPr>
          <w:rFonts w:cstheme="minorHAnsi"/>
        </w:rPr>
        <w:t xml:space="preserve"> draagt er zorg voor dat de voor hem geldende afspraken uit het (regionale) convenant betreffende de verwijsindex risicojongeren worden nageleefd.</w:t>
      </w:r>
      <w:r w:rsidRPr="00844967" w:rsidDel="00A613BE">
        <w:rPr>
          <w:rFonts w:cstheme="minorHAnsi"/>
        </w:rPr>
        <w:t xml:space="preserve"> </w:t>
      </w:r>
    </w:p>
    <w:p w14:paraId="4804B730" w14:textId="67567DFB" w:rsidR="008E1691" w:rsidRPr="00844967" w:rsidRDefault="008E1691" w:rsidP="008E1691">
      <w:pPr>
        <w:numPr>
          <w:ilvl w:val="0"/>
          <w:numId w:val="13"/>
        </w:numPr>
        <w:autoSpaceDE w:val="0"/>
        <w:autoSpaceDN w:val="0"/>
        <w:adjustRightInd w:val="0"/>
        <w:spacing w:line="240" w:lineRule="auto"/>
        <w:rPr>
          <w:rFonts w:cstheme="minorHAnsi"/>
          <w:i/>
          <w:color w:val="000000"/>
        </w:rPr>
      </w:pPr>
      <w:r w:rsidRPr="00844967">
        <w:rPr>
          <w:rFonts w:cstheme="minorHAnsi"/>
        </w:rPr>
        <w:t>De medewerker leerplicht</w:t>
      </w:r>
      <w:r w:rsidR="00C5653C">
        <w:rPr>
          <w:rFonts w:cstheme="minorHAnsi"/>
        </w:rPr>
        <w:t>/Doorstroompunt</w:t>
      </w:r>
      <w:r w:rsidRPr="00844967">
        <w:rPr>
          <w:rFonts w:cstheme="minorHAnsi"/>
        </w:rPr>
        <w:t xml:space="preserve"> handelt zo veel mogelijk conform de Methodische aanpak schoolverzuim</w:t>
      </w:r>
      <w:r w:rsidRPr="00AA7DE3">
        <w:rPr>
          <w:rFonts w:cstheme="minorHAnsi"/>
        </w:rPr>
        <w:t>/de routekaart voor</w:t>
      </w:r>
      <w:r w:rsidR="00C5653C">
        <w:rPr>
          <w:rFonts w:cstheme="minorHAnsi"/>
        </w:rPr>
        <w:t xml:space="preserve"> het Doorstroompunt</w:t>
      </w:r>
      <w:r w:rsidRPr="00AA7DE3">
        <w:rPr>
          <w:rFonts w:cstheme="minorHAnsi"/>
        </w:rPr>
        <w:t>.</w:t>
      </w:r>
      <w:r w:rsidRPr="00844967">
        <w:rPr>
          <w:rFonts w:cstheme="minorHAnsi"/>
        </w:rPr>
        <w:t xml:space="preserve"> Indien dit niet mogelijk is dan legt de medewerker leerplicht</w:t>
      </w:r>
      <w:r w:rsidR="00C5653C">
        <w:rPr>
          <w:rFonts w:cstheme="minorHAnsi"/>
        </w:rPr>
        <w:t>/Doorstroompunt</w:t>
      </w:r>
      <w:r w:rsidRPr="00844967">
        <w:rPr>
          <w:rFonts w:cstheme="minorHAnsi"/>
        </w:rPr>
        <w:t xml:space="preserve"> uit </w:t>
      </w:r>
      <w:r w:rsidR="00955656" w:rsidRPr="008F76EB">
        <w:rPr>
          <w:rFonts w:cstheme="minorHAnsi"/>
        </w:rPr>
        <w:t>in het dossier van de desbetreffende jongere,</w:t>
      </w:r>
      <w:r w:rsidR="00955656">
        <w:rPr>
          <w:rFonts w:cstheme="minorHAnsi"/>
        </w:rPr>
        <w:t xml:space="preserve"> </w:t>
      </w:r>
      <w:r w:rsidRPr="00844967">
        <w:rPr>
          <w:rFonts w:cstheme="minorHAnsi"/>
        </w:rPr>
        <w:t xml:space="preserve">waarom hij een andere aanpak hanteert. “pas toe of leg uit” is het principe. </w:t>
      </w:r>
    </w:p>
    <w:p w14:paraId="77F48DC4" w14:textId="77777777" w:rsidR="008E1691" w:rsidRPr="00844967" w:rsidRDefault="008E1691" w:rsidP="008E1691">
      <w:pPr>
        <w:ind w:left="360"/>
        <w:rPr>
          <w:rFonts w:cstheme="minorHAnsi"/>
          <w:i/>
          <w:color w:val="000000"/>
        </w:rPr>
      </w:pPr>
    </w:p>
    <w:p w14:paraId="7BEF9687" w14:textId="77777777" w:rsidR="008E1691" w:rsidRPr="00844967" w:rsidRDefault="008E1691" w:rsidP="008E1691">
      <w:pPr>
        <w:pStyle w:val="Kop1"/>
        <w:rPr>
          <w:rFonts w:asciiTheme="minorHAnsi" w:hAnsiTheme="minorHAnsi" w:cstheme="minorHAnsi"/>
          <w:sz w:val="22"/>
          <w:szCs w:val="22"/>
        </w:rPr>
      </w:pPr>
      <w:bookmarkStart w:id="2" w:name="_Toc65746091"/>
      <w:r w:rsidRPr="00844967">
        <w:rPr>
          <w:rFonts w:asciiTheme="minorHAnsi" w:hAnsiTheme="minorHAnsi" w:cstheme="minorHAnsi"/>
          <w:sz w:val="22"/>
          <w:szCs w:val="22"/>
        </w:rPr>
        <w:t>Artikel 3. Leerlingenadministratie en controle absoluut verzuim</w:t>
      </w:r>
      <w:bookmarkEnd w:id="2"/>
      <w:r w:rsidRPr="00844967">
        <w:rPr>
          <w:rFonts w:asciiTheme="minorHAnsi" w:hAnsiTheme="minorHAnsi" w:cstheme="minorHAnsi"/>
          <w:sz w:val="22"/>
          <w:szCs w:val="22"/>
        </w:rPr>
        <w:t xml:space="preserve"> </w:t>
      </w:r>
    </w:p>
    <w:p w14:paraId="316EC2D6" w14:textId="07FF1721" w:rsidR="008E1691" w:rsidRPr="00844967" w:rsidRDefault="008E1691" w:rsidP="008E1691">
      <w:pPr>
        <w:rPr>
          <w:rFonts w:cstheme="minorHAnsi"/>
          <w:i/>
          <w:iCs/>
        </w:rPr>
      </w:pPr>
      <w:r w:rsidRPr="00844967">
        <w:rPr>
          <w:rFonts w:cstheme="minorHAnsi"/>
        </w:rPr>
        <w:t>(artikel 19 Leerplichtwet; artikel 3 Leerplichtregeling)</w:t>
      </w:r>
    </w:p>
    <w:p w14:paraId="78C05436" w14:textId="7052CF52" w:rsidR="008E1691" w:rsidRPr="00844967" w:rsidRDefault="008E1691" w:rsidP="008E1691">
      <w:pPr>
        <w:numPr>
          <w:ilvl w:val="0"/>
          <w:numId w:val="15"/>
        </w:numPr>
        <w:tabs>
          <w:tab w:val="clear" w:pos="720"/>
        </w:tabs>
        <w:autoSpaceDE w:val="0"/>
        <w:autoSpaceDN w:val="0"/>
        <w:adjustRightInd w:val="0"/>
        <w:spacing w:line="240" w:lineRule="auto"/>
        <w:ind w:left="349" w:hanging="349"/>
        <w:rPr>
          <w:rFonts w:cstheme="minorHAnsi"/>
          <w:i/>
          <w:iCs/>
        </w:rPr>
      </w:pPr>
      <w:r w:rsidRPr="00844967">
        <w:rPr>
          <w:rFonts w:cstheme="minorHAnsi"/>
        </w:rPr>
        <w:t xml:space="preserve">Er is een leerlingenadministratie, die wordt bijgehouden door de </w:t>
      </w:r>
      <w:r w:rsidRPr="00844967">
        <w:rPr>
          <w:rFonts w:cstheme="minorHAnsi"/>
          <w:color w:val="000000"/>
        </w:rPr>
        <w:t>medewerker leerplicht</w:t>
      </w:r>
      <w:r w:rsidR="00EB60E1">
        <w:rPr>
          <w:rFonts w:cstheme="minorHAnsi"/>
          <w:color w:val="000000"/>
        </w:rPr>
        <w:t xml:space="preserve">/Doorstroompunt </w:t>
      </w:r>
      <w:r w:rsidRPr="00844967">
        <w:rPr>
          <w:rFonts w:cstheme="minorHAnsi"/>
        </w:rPr>
        <w:t>en de administratief medewerker.</w:t>
      </w:r>
    </w:p>
    <w:p w14:paraId="056B95AE" w14:textId="466FBABE" w:rsidR="008E1691" w:rsidRPr="00844967" w:rsidRDefault="008E1691" w:rsidP="008E1691">
      <w:pPr>
        <w:numPr>
          <w:ilvl w:val="0"/>
          <w:numId w:val="15"/>
        </w:numPr>
        <w:tabs>
          <w:tab w:val="clear" w:pos="720"/>
          <w:tab w:val="num" w:pos="360"/>
        </w:tabs>
        <w:autoSpaceDE w:val="0"/>
        <w:autoSpaceDN w:val="0"/>
        <w:adjustRightInd w:val="0"/>
        <w:spacing w:line="240" w:lineRule="auto"/>
        <w:ind w:left="360"/>
        <w:rPr>
          <w:rFonts w:cstheme="minorHAnsi"/>
          <w:i/>
          <w:iCs/>
        </w:rPr>
      </w:pPr>
      <w:r w:rsidRPr="00844967">
        <w:rPr>
          <w:rFonts w:cstheme="minorHAnsi"/>
        </w:rPr>
        <w:t>In de leerlingenadministratie worden de persoonsgegevens opgenomen van alle in de gemeentelijke basisregistratie personen (BRP) opgenomen personen in de leeftijd van 4 tot en met 22 jaar. De bewaartermijn van de gegevens is conform de selectielijsten van de Archiefwet</w:t>
      </w:r>
      <w:r w:rsidR="006C115F">
        <w:rPr>
          <w:rFonts w:cstheme="minorHAnsi"/>
        </w:rPr>
        <w:t xml:space="preserve">, </w:t>
      </w:r>
      <w:r w:rsidR="006C115F" w:rsidRPr="008F76EB">
        <w:rPr>
          <w:rFonts w:cstheme="minorHAnsi"/>
        </w:rPr>
        <w:t>de AVG en de WPG</w:t>
      </w:r>
      <w:r w:rsidRPr="00B824CA">
        <w:rPr>
          <w:rFonts w:cstheme="minorHAnsi"/>
        </w:rPr>
        <w:t>.</w:t>
      </w:r>
      <w:r w:rsidRPr="00844967">
        <w:rPr>
          <w:rFonts w:cstheme="minorHAnsi"/>
        </w:rPr>
        <w:t xml:space="preserve"> Indien er geen bewaartermijn is aangegeven stelt de gemeente zelf een redelijk bewaartermijn</w:t>
      </w:r>
    </w:p>
    <w:p w14:paraId="0B59EF2F" w14:textId="1FA8CE87" w:rsidR="008E1691" w:rsidRPr="00844967" w:rsidRDefault="008E1691" w:rsidP="008E1691">
      <w:pPr>
        <w:numPr>
          <w:ilvl w:val="0"/>
          <w:numId w:val="15"/>
        </w:numPr>
        <w:tabs>
          <w:tab w:val="clear" w:pos="720"/>
          <w:tab w:val="num" w:pos="360"/>
        </w:tabs>
        <w:autoSpaceDE w:val="0"/>
        <w:autoSpaceDN w:val="0"/>
        <w:adjustRightInd w:val="0"/>
        <w:spacing w:line="240" w:lineRule="auto"/>
        <w:ind w:left="360"/>
        <w:rPr>
          <w:rFonts w:cstheme="minorHAnsi"/>
          <w:i/>
          <w:iCs/>
        </w:rPr>
      </w:pPr>
      <w:r w:rsidRPr="00844967">
        <w:rPr>
          <w:rFonts w:cstheme="minorHAnsi"/>
        </w:rPr>
        <w:lastRenderedPageBreak/>
        <w:t xml:space="preserve">De mutaties in de basisregistratie </w:t>
      </w:r>
      <w:r w:rsidRPr="008F76EB">
        <w:rPr>
          <w:rFonts w:cstheme="minorHAnsi"/>
        </w:rPr>
        <w:t>personen met betrekking tot de in lid 2 bedoelde personen worden dagelijks in de leerlingenadministratie verwerkt.</w:t>
      </w:r>
    </w:p>
    <w:p w14:paraId="14398FAE" w14:textId="68E8BAB1" w:rsidR="008E1691" w:rsidRPr="00844967" w:rsidRDefault="008E1691" w:rsidP="008E1691">
      <w:pPr>
        <w:numPr>
          <w:ilvl w:val="0"/>
          <w:numId w:val="15"/>
        </w:numPr>
        <w:tabs>
          <w:tab w:val="clear" w:pos="720"/>
          <w:tab w:val="num" w:pos="360"/>
        </w:tabs>
        <w:autoSpaceDE w:val="0"/>
        <w:autoSpaceDN w:val="0"/>
        <w:adjustRightInd w:val="0"/>
        <w:spacing w:line="240" w:lineRule="auto"/>
        <w:ind w:left="360"/>
        <w:rPr>
          <w:rFonts w:cstheme="minorHAnsi"/>
          <w:i/>
          <w:iCs/>
        </w:rPr>
      </w:pPr>
      <w:r w:rsidRPr="00844967">
        <w:rPr>
          <w:rFonts w:cstheme="minorHAnsi"/>
        </w:rPr>
        <w:t xml:space="preserve">De administratief medewerker controleert of de mutaties van de verschillende scholen met betrekking tot in- en </w:t>
      </w:r>
      <w:r w:rsidRPr="00B824CA">
        <w:rPr>
          <w:rFonts w:cstheme="minorHAnsi"/>
        </w:rPr>
        <w:t>uitschrijvingen</w:t>
      </w:r>
      <w:r w:rsidRPr="00844967">
        <w:rPr>
          <w:rFonts w:cstheme="minorHAnsi"/>
        </w:rPr>
        <w:t xml:space="preserve"> van jongeren binnengekomen zijn. De </w:t>
      </w:r>
      <w:r w:rsidRPr="00844967">
        <w:rPr>
          <w:rFonts w:cstheme="minorHAnsi"/>
          <w:color w:val="000000"/>
        </w:rPr>
        <w:t>medewerker leerplicht</w:t>
      </w:r>
      <w:r w:rsidR="00EB60E1">
        <w:rPr>
          <w:rFonts w:cstheme="minorHAnsi"/>
          <w:color w:val="000000"/>
        </w:rPr>
        <w:t>/Doorstroompunt</w:t>
      </w:r>
      <w:r w:rsidRPr="00844967">
        <w:rPr>
          <w:rFonts w:cstheme="minorHAnsi"/>
        </w:rPr>
        <w:t xml:space="preserve"> onderneemt actie naar directeuren van scholen en instellingen die in gebreke gebleven zijn.</w:t>
      </w:r>
    </w:p>
    <w:p w14:paraId="7F49C320" w14:textId="7660F5D6" w:rsidR="008E1691" w:rsidRPr="00844967" w:rsidRDefault="008E1691" w:rsidP="008E1691">
      <w:pPr>
        <w:numPr>
          <w:ilvl w:val="0"/>
          <w:numId w:val="15"/>
        </w:numPr>
        <w:tabs>
          <w:tab w:val="clear" w:pos="720"/>
          <w:tab w:val="num" w:pos="360"/>
        </w:tabs>
        <w:autoSpaceDE w:val="0"/>
        <w:autoSpaceDN w:val="0"/>
        <w:adjustRightInd w:val="0"/>
        <w:spacing w:line="240" w:lineRule="auto"/>
        <w:ind w:left="360"/>
        <w:rPr>
          <w:rFonts w:cstheme="minorHAnsi"/>
          <w:i/>
          <w:iCs/>
        </w:rPr>
      </w:pPr>
      <w:r w:rsidRPr="00844967">
        <w:rPr>
          <w:rFonts w:cstheme="minorHAnsi"/>
        </w:rPr>
        <w:t xml:space="preserve">Blijkt uit het contact met de directeur dat deze verwijtbaar in gebreke blijft, dan roept de </w:t>
      </w:r>
      <w:r w:rsidRPr="00844967">
        <w:rPr>
          <w:rFonts w:cstheme="minorHAnsi"/>
          <w:color w:val="000000"/>
        </w:rPr>
        <w:t>medewerker leerplicht</w:t>
      </w:r>
      <w:r w:rsidR="00EB60E1">
        <w:rPr>
          <w:rFonts w:cstheme="minorHAnsi"/>
          <w:color w:val="000000"/>
        </w:rPr>
        <w:t>/Doorstroompunt</w:t>
      </w:r>
      <w:r w:rsidRPr="00844967">
        <w:rPr>
          <w:rFonts w:cstheme="minorHAnsi"/>
        </w:rPr>
        <w:t xml:space="preserve"> de directeur op voor een gesprek en houdt hiervan een dossier bij.</w:t>
      </w:r>
    </w:p>
    <w:p w14:paraId="4BCF9650" w14:textId="48D7BCBC" w:rsidR="008E1691" w:rsidRPr="00844967" w:rsidRDefault="008E1691" w:rsidP="008E1691">
      <w:pPr>
        <w:widowControl w:val="0"/>
        <w:numPr>
          <w:ilvl w:val="0"/>
          <w:numId w:val="15"/>
        </w:numPr>
        <w:tabs>
          <w:tab w:val="clear" w:pos="720"/>
          <w:tab w:val="num" w:pos="360"/>
        </w:tabs>
        <w:autoSpaceDE w:val="0"/>
        <w:autoSpaceDN w:val="0"/>
        <w:adjustRightInd w:val="0"/>
        <w:spacing w:line="240" w:lineRule="auto"/>
        <w:ind w:left="360"/>
        <w:rPr>
          <w:rFonts w:cstheme="minorHAnsi"/>
          <w:i/>
          <w:iCs/>
        </w:rPr>
      </w:pPr>
      <w:r w:rsidRPr="00844967">
        <w:rPr>
          <w:rFonts w:cstheme="minorHAnsi"/>
        </w:rPr>
        <w:t xml:space="preserve">De </w:t>
      </w:r>
      <w:r w:rsidRPr="00844967">
        <w:rPr>
          <w:rFonts w:cstheme="minorHAnsi"/>
          <w:color w:val="000000"/>
        </w:rPr>
        <w:t>medewerker leerplicht</w:t>
      </w:r>
      <w:r w:rsidR="00EB60E1">
        <w:rPr>
          <w:rFonts w:cstheme="minorHAnsi"/>
          <w:color w:val="000000"/>
        </w:rPr>
        <w:t>/Doorstroompunt</w:t>
      </w:r>
      <w:r w:rsidRPr="00844967">
        <w:rPr>
          <w:rFonts w:cstheme="minorHAnsi"/>
        </w:rPr>
        <w:t xml:space="preserve"> kan het verwijtbaar in gebreke blijven van de directeur signaleren bij de Inspectie voor het Onderwijs, indien hij van mening is dat deze maatregel kan bijdragen tot het opheffen van de overtreding dan wel het voorkomen van herhaling daarvan.</w:t>
      </w:r>
    </w:p>
    <w:p w14:paraId="75C66648" w14:textId="77777777" w:rsidR="008E1691" w:rsidRPr="00844967" w:rsidRDefault="008E1691" w:rsidP="000127B4">
      <w:pPr>
        <w:widowControl w:val="0"/>
        <w:numPr>
          <w:ilvl w:val="0"/>
          <w:numId w:val="15"/>
        </w:numPr>
        <w:tabs>
          <w:tab w:val="clear" w:pos="720"/>
          <w:tab w:val="num" w:pos="360"/>
        </w:tabs>
        <w:autoSpaceDE w:val="0"/>
        <w:autoSpaceDN w:val="0"/>
        <w:adjustRightInd w:val="0"/>
        <w:spacing w:line="240" w:lineRule="auto"/>
        <w:ind w:left="360"/>
        <w:rPr>
          <w:rFonts w:cstheme="minorHAnsi"/>
          <w:i/>
          <w:iCs/>
        </w:rPr>
      </w:pPr>
      <w:r w:rsidRPr="00844967">
        <w:rPr>
          <w:rFonts w:cstheme="minorHAnsi"/>
        </w:rPr>
        <w:t xml:space="preserve">De administratief medewerker controleert aan het begin van het schooljaar </w:t>
      </w:r>
    </w:p>
    <w:p w14:paraId="574ED596" w14:textId="11EC0DCF" w:rsidR="008E1691" w:rsidRPr="00844967" w:rsidRDefault="008E1691" w:rsidP="000127B4">
      <w:pPr>
        <w:spacing w:line="240" w:lineRule="auto"/>
        <w:ind w:left="348"/>
        <w:rPr>
          <w:rFonts w:cstheme="minorHAnsi"/>
          <w:i/>
          <w:iCs/>
        </w:rPr>
      </w:pPr>
      <w:r w:rsidRPr="00844967">
        <w:rPr>
          <w:rFonts w:cstheme="minorHAnsi"/>
        </w:rPr>
        <w:t xml:space="preserve">en daarna </w:t>
      </w:r>
      <w:r w:rsidR="006C115F" w:rsidRPr="008F76EB">
        <w:rPr>
          <w:rFonts w:cstheme="minorHAnsi"/>
        </w:rPr>
        <w:t xml:space="preserve">wekelijks </w:t>
      </w:r>
      <w:r w:rsidRPr="008F76EB">
        <w:rPr>
          <w:rFonts w:cstheme="minorHAnsi"/>
        </w:rPr>
        <w:t xml:space="preserve">of alle leerplichtigen en </w:t>
      </w:r>
      <w:proofErr w:type="spellStart"/>
      <w:r w:rsidRPr="008F76EB">
        <w:rPr>
          <w:rFonts w:cstheme="minorHAnsi"/>
        </w:rPr>
        <w:t>kwalificatieplichtigen</w:t>
      </w:r>
      <w:proofErr w:type="spellEnd"/>
      <w:r w:rsidRPr="008F76EB">
        <w:rPr>
          <w:rFonts w:cstheme="minorHAnsi"/>
        </w:rPr>
        <w:t xml:space="preserve"> overeenkomstig de bepalingen van de wet als leerling op een school of onderwijsinstelling zijn ingeschreven. Bij een vermoeden van absoluut verzuim wordt een brief verstuurd aan de ouders</w:t>
      </w:r>
      <w:r w:rsidR="006C115F" w:rsidRPr="008F76EB">
        <w:rPr>
          <w:rFonts w:cstheme="minorHAnsi"/>
        </w:rPr>
        <w:t xml:space="preserve"> en/of contact opgenomen met de laatste school van inschrijving</w:t>
      </w:r>
      <w:r w:rsidRPr="008F76EB">
        <w:rPr>
          <w:rFonts w:cstheme="minorHAnsi"/>
        </w:rPr>
        <w:t>. In de brief</w:t>
      </w:r>
      <w:r w:rsidR="00986DC0" w:rsidRPr="008F76EB">
        <w:rPr>
          <w:rFonts w:cstheme="minorHAnsi"/>
        </w:rPr>
        <w:t xml:space="preserve"> naar ouders</w:t>
      </w:r>
      <w:r w:rsidRPr="00844967">
        <w:rPr>
          <w:rFonts w:cstheme="minorHAnsi"/>
        </w:rPr>
        <w:t xml:space="preserve"> is aangegeven dat binnen 10 werkdagen gereageerd dient te worden. Als wordt terug</w:t>
      </w:r>
      <w:r w:rsidR="00EB60E1">
        <w:rPr>
          <w:rFonts w:cstheme="minorHAnsi"/>
        </w:rPr>
        <w:t xml:space="preserve"> </w:t>
      </w:r>
      <w:r w:rsidRPr="00844967">
        <w:rPr>
          <w:rFonts w:cstheme="minorHAnsi"/>
        </w:rPr>
        <w:t>gemeld dat er wel sprake is van een schoolinschrijving dan wordt dit gecontroleerd. Wanneer er geen reactie is gekomen op een tweede brief en de verdenking van absoluut verzuim blijft bestaan volgt een actie zoals omschreven in artikel 8 van deze instructie (absoluut verzuim).</w:t>
      </w:r>
    </w:p>
    <w:p w14:paraId="0664B808" w14:textId="3DE61BD0" w:rsidR="008E1691" w:rsidRPr="00844967" w:rsidRDefault="008E1691" w:rsidP="008E1691">
      <w:pPr>
        <w:numPr>
          <w:ilvl w:val="0"/>
          <w:numId w:val="15"/>
        </w:numPr>
        <w:tabs>
          <w:tab w:val="clear" w:pos="720"/>
          <w:tab w:val="num" w:pos="360"/>
        </w:tabs>
        <w:autoSpaceDE w:val="0"/>
        <w:autoSpaceDN w:val="0"/>
        <w:adjustRightInd w:val="0"/>
        <w:spacing w:line="240" w:lineRule="auto"/>
        <w:ind w:left="360"/>
        <w:rPr>
          <w:rFonts w:cstheme="minorHAnsi"/>
          <w:i/>
          <w:iCs/>
        </w:rPr>
      </w:pPr>
      <w:r w:rsidRPr="00844967">
        <w:rPr>
          <w:rFonts w:cstheme="minorHAnsi"/>
        </w:rPr>
        <w:t xml:space="preserve">Tegenover een bericht van </w:t>
      </w:r>
      <w:r w:rsidRPr="00D5533A">
        <w:rPr>
          <w:rFonts w:cstheme="minorHAnsi"/>
        </w:rPr>
        <w:t>uitschrijving</w:t>
      </w:r>
      <w:r w:rsidRPr="00844967">
        <w:rPr>
          <w:rFonts w:cstheme="minorHAnsi"/>
        </w:rPr>
        <w:t xml:space="preserve"> van de ene school staat voor jongeren tot 18 jaar zonder startkwalificatie een bericht van inschrijving van een andere school</w:t>
      </w:r>
      <w:r w:rsidR="00AA1D0B">
        <w:rPr>
          <w:rFonts w:cstheme="minorHAnsi"/>
        </w:rPr>
        <w:t xml:space="preserve"> </w:t>
      </w:r>
      <w:r w:rsidR="00AA1D0B" w:rsidRPr="00EB60E1">
        <w:rPr>
          <w:rFonts w:cstheme="minorHAnsi"/>
          <w:highlight w:val="green"/>
        </w:rPr>
        <w:t>of een vrijstelling</w:t>
      </w:r>
      <w:r w:rsidRPr="00844967">
        <w:rPr>
          <w:rFonts w:cstheme="minorHAnsi"/>
        </w:rPr>
        <w:t xml:space="preserve">. Als deze registratie niet sluitend is, volgt in eerste instantie contact met de school die de </w:t>
      </w:r>
      <w:r w:rsidRPr="00D5533A">
        <w:rPr>
          <w:rFonts w:cstheme="minorHAnsi"/>
        </w:rPr>
        <w:t>uitschrijving</w:t>
      </w:r>
      <w:r w:rsidRPr="00844967">
        <w:rPr>
          <w:rFonts w:cstheme="minorHAnsi"/>
        </w:rPr>
        <w:t xml:space="preserve"> (zonder kennisgeving van bestemming) gemeld heeft. Wanneer deze geen duidelijkheid kan geven wordt schriftelijk of telefonisch contact gezocht met de ouders van de jongere.</w:t>
      </w:r>
    </w:p>
    <w:p w14:paraId="60F4CAE5" w14:textId="77777777" w:rsidR="008E1691" w:rsidRPr="00844967" w:rsidRDefault="008E1691" w:rsidP="008E1691">
      <w:pPr>
        <w:numPr>
          <w:ilvl w:val="0"/>
          <w:numId w:val="15"/>
        </w:numPr>
        <w:tabs>
          <w:tab w:val="clear" w:pos="720"/>
          <w:tab w:val="num" w:pos="360"/>
        </w:tabs>
        <w:autoSpaceDE w:val="0"/>
        <w:autoSpaceDN w:val="0"/>
        <w:adjustRightInd w:val="0"/>
        <w:spacing w:line="240" w:lineRule="auto"/>
        <w:ind w:left="360"/>
        <w:rPr>
          <w:rFonts w:cstheme="minorHAnsi"/>
          <w:i/>
          <w:iCs/>
        </w:rPr>
      </w:pPr>
      <w:r w:rsidRPr="00844967">
        <w:rPr>
          <w:rFonts w:cstheme="minorHAnsi"/>
        </w:rPr>
        <w:t>Bij verhuizing buiten de regio worden de schoolhistorische gegevens gezonden naar de nieuwe woongemeente.</w:t>
      </w:r>
    </w:p>
    <w:p w14:paraId="2A1891AD" w14:textId="15D79A7C" w:rsidR="008E1691" w:rsidRPr="000127B4" w:rsidRDefault="008E1691" w:rsidP="30DDB4D1">
      <w:pPr>
        <w:widowControl w:val="0"/>
        <w:numPr>
          <w:ilvl w:val="0"/>
          <w:numId w:val="15"/>
        </w:numPr>
        <w:shd w:val="clear" w:color="auto" w:fill="FFFFFF" w:themeFill="background1"/>
        <w:tabs>
          <w:tab w:val="clear" w:pos="720"/>
          <w:tab w:val="num" w:pos="360"/>
        </w:tabs>
        <w:autoSpaceDE w:val="0"/>
        <w:autoSpaceDN w:val="0"/>
        <w:adjustRightInd w:val="0"/>
        <w:spacing w:line="240" w:lineRule="auto"/>
        <w:ind w:left="360"/>
        <w:rPr>
          <w:i/>
        </w:rPr>
      </w:pPr>
      <w:r w:rsidRPr="30DDB4D1">
        <w:rPr>
          <w:i/>
        </w:rPr>
        <w:t xml:space="preserve">De administratief medewerker stuurt de niet leerplichtige voortijdig schoolverlater een brief met het verzoek de vervolgopleiding en/of eventueel werk te melden en doet tevens het aanbod om contact op te nemen met een </w:t>
      </w:r>
      <w:r w:rsidRPr="30DDB4D1">
        <w:rPr>
          <w:i/>
          <w:color w:val="000000" w:themeColor="text2"/>
        </w:rPr>
        <w:t>medewerker leerplicht</w:t>
      </w:r>
      <w:r w:rsidR="00EB60E1">
        <w:rPr>
          <w:i/>
          <w:color w:val="000000" w:themeColor="text2"/>
        </w:rPr>
        <w:t>/Doorstroompunt</w:t>
      </w:r>
      <w:r w:rsidRPr="30DDB4D1">
        <w:rPr>
          <w:i/>
        </w:rPr>
        <w:t>.</w:t>
      </w:r>
    </w:p>
    <w:p w14:paraId="0B997590" w14:textId="77777777" w:rsidR="008E1691" w:rsidRPr="00844967" w:rsidRDefault="008E1691" w:rsidP="008E1691">
      <w:pPr>
        <w:shd w:val="clear" w:color="auto" w:fill="FFFFFF"/>
        <w:rPr>
          <w:rFonts w:cstheme="minorHAnsi"/>
          <w:b/>
          <w:i/>
          <w:color w:val="000000"/>
        </w:rPr>
      </w:pPr>
    </w:p>
    <w:p w14:paraId="193FD561" w14:textId="13F331DA" w:rsidR="008E1691" w:rsidRPr="00844967" w:rsidRDefault="008E1691" w:rsidP="008E1691">
      <w:pPr>
        <w:pStyle w:val="Kop1"/>
        <w:rPr>
          <w:rFonts w:asciiTheme="minorHAnsi" w:hAnsiTheme="minorHAnsi" w:cstheme="minorHAnsi"/>
          <w:sz w:val="22"/>
          <w:szCs w:val="22"/>
        </w:rPr>
      </w:pPr>
      <w:bookmarkStart w:id="3" w:name="_Toc65746092"/>
      <w:r w:rsidRPr="00732C18">
        <w:rPr>
          <w:rFonts w:asciiTheme="minorHAnsi" w:hAnsiTheme="minorHAnsi" w:cstheme="minorHAnsi"/>
          <w:sz w:val="22"/>
          <w:szCs w:val="22"/>
        </w:rPr>
        <w:t xml:space="preserve">Artikel 4. </w:t>
      </w:r>
      <w:bookmarkEnd w:id="3"/>
      <w:r w:rsidR="008F76EB" w:rsidRPr="00732C18">
        <w:rPr>
          <w:rFonts w:asciiTheme="minorHAnsi" w:hAnsiTheme="minorHAnsi" w:cstheme="minorHAnsi"/>
          <w:sz w:val="22"/>
          <w:szCs w:val="22"/>
        </w:rPr>
        <w:t>Leerling dossier</w:t>
      </w:r>
    </w:p>
    <w:p w14:paraId="40E9A954" w14:textId="4F5D7280" w:rsidR="008E1691" w:rsidRPr="00844967" w:rsidRDefault="008E1691" w:rsidP="008E1691">
      <w:pPr>
        <w:numPr>
          <w:ilvl w:val="0"/>
          <w:numId w:val="16"/>
        </w:numPr>
        <w:autoSpaceDE w:val="0"/>
        <w:autoSpaceDN w:val="0"/>
        <w:adjustRightInd w:val="0"/>
        <w:spacing w:line="240" w:lineRule="auto"/>
        <w:rPr>
          <w:rFonts w:cstheme="minorHAnsi"/>
          <w:i/>
          <w:iCs/>
        </w:rPr>
      </w:pPr>
      <w:r w:rsidRPr="00844967">
        <w:rPr>
          <w:rFonts w:cstheme="minorHAnsi"/>
        </w:rPr>
        <w:t xml:space="preserve">De </w:t>
      </w:r>
      <w:r w:rsidRPr="00844967">
        <w:rPr>
          <w:rFonts w:cstheme="minorHAnsi"/>
          <w:color w:val="000000"/>
        </w:rPr>
        <w:t>medewerker leerplicht</w:t>
      </w:r>
      <w:r w:rsidR="00EB60E1">
        <w:rPr>
          <w:rFonts w:cstheme="minorHAnsi"/>
          <w:color w:val="000000"/>
        </w:rPr>
        <w:t>/Doorstroompunt</w:t>
      </w:r>
      <w:r w:rsidRPr="00844967">
        <w:rPr>
          <w:rFonts w:cstheme="minorHAnsi"/>
        </w:rPr>
        <w:t xml:space="preserve"> legt slechts een </w:t>
      </w:r>
      <w:r w:rsidR="008F76EB" w:rsidRPr="00844967">
        <w:rPr>
          <w:rFonts w:cstheme="minorHAnsi"/>
        </w:rPr>
        <w:t>leerling dossier</w:t>
      </w:r>
      <w:r w:rsidRPr="00844967">
        <w:rPr>
          <w:rFonts w:cstheme="minorHAnsi"/>
        </w:rPr>
        <w:t xml:space="preserve"> aan over een jongere indien de </w:t>
      </w:r>
      <w:r w:rsidRPr="00844967">
        <w:rPr>
          <w:rFonts w:cstheme="minorHAnsi"/>
          <w:color w:val="000000"/>
        </w:rPr>
        <w:t>medewerker leerplicht</w:t>
      </w:r>
      <w:r w:rsidR="00EB60E1">
        <w:rPr>
          <w:rFonts w:cstheme="minorHAnsi"/>
          <w:color w:val="000000"/>
        </w:rPr>
        <w:t>/Doorstroompunt</w:t>
      </w:r>
      <w:r w:rsidRPr="00844967">
        <w:rPr>
          <w:rFonts w:cstheme="minorHAnsi"/>
        </w:rPr>
        <w:t>, telefonische, e-mail- of schriftelijke contacten heeft met de jongere of derden over diens:</w:t>
      </w:r>
    </w:p>
    <w:p w14:paraId="5F11D31B" w14:textId="77777777" w:rsidR="008E1691" w:rsidRPr="00844967" w:rsidRDefault="008E1691" w:rsidP="008E1691">
      <w:pPr>
        <w:numPr>
          <w:ilvl w:val="1"/>
          <w:numId w:val="16"/>
        </w:numPr>
        <w:autoSpaceDE w:val="0"/>
        <w:autoSpaceDN w:val="0"/>
        <w:adjustRightInd w:val="0"/>
        <w:spacing w:line="240" w:lineRule="auto"/>
        <w:rPr>
          <w:rFonts w:cstheme="minorHAnsi"/>
          <w:i/>
          <w:iCs/>
        </w:rPr>
      </w:pPr>
      <w:r w:rsidRPr="00844967">
        <w:rPr>
          <w:rFonts w:cstheme="minorHAnsi"/>
        </w:rPr>
        <w:t xml:space="preserve">vervangende leerplicht; en/of </w:t>
      </w:r>
    </w:p>
    <w:p w14:paraId="49DC999C" w14:textId="77777777" w:rsidR="008E1691" w:rsidRPr="00844967" w:rsidRDefault="008E1691" w:rsidP="008E1691">
      <w:pPr>
        <w:numPr>
          <w:ilvl w:val="1"/>
          <w:numId w:val="16"/>
        </w:numPr>
        <w:autoSpaceDE w:val="0"/>
        <w:autoSpaceDN w:val="0"/>
        <w:adjustRightInd w:val="0"/>
        <w:spacing w:line="240" w:lineRule="auto"/>
        <w:rPr>
          <w:rFonts w:cstheme="minorHAnsi"/>
          <w:i/>
          <w:iCs/>
        </w:rPr>
      </w:pPr>
      <w:r w:rsidRPr="00844967">
        <w:rPr>
          <w:rFonts w:cstheme="minorHAnsi"/>
        </w:rPr>
        <w:t>vrijstelling van inschrijving; en/of</w:t>
      </w:r>
    </w:p>
    <w:p w14:paraId="2EFDD79B" w14:textId="77777777" w:rsidR="008E1691" w:rsidRPr="00844967" w:rsidRDefault="008E1691" w:rsidP="008E1691">
      <w:pPr>
        <w:numPr>
          <w:ilvl w:val="1"/>
          <w:numId w:val="16"/>
        </w:numPr>
        <w:autoSpaceDE w:val="0"/>
        <w:autoSpaceDN w:val="0"/>
        <w:adjustRightInd w:val="0"/>
        <w:spacing w:line="240" w:lineRule="auto"/>
        <w:rPr>
          <w:rFonts w:cstheme="minorHAnsi"/>
          <w:i/>
          <w:iCs/>
        </w:rPr>
      </w:pPr>
      <w:r w:rsidRPr="00844967">
        <w:rPr>
          <w:rFonts w:cstheme="minorHAnsi"/>
        </w:rPr>
        <w:t>vrijstelling van schoolbezoek; en/of</w:t>
      </w:r>
    </w:p>
    <w:p w14:paraId="5B45184B" w14:textId="77777777" w:rsidR="008E1691" w:rsidRPr="00844967" w:rsidRDefault="008E1691" w:rsidP="008E1691">
      <w:pPr>
        <w:numPr>
          <w:ilvl w:val="1"/>
          <w:numId w:val="16"/>
        </w:numPr>
        <w:autoSpaceDE w:val="0"/>
        <w:autoSpaceDN w:val="0"/>
        <w:adjustRightInd w:val="0"/>
        <w:spacing w:line="240" w:lineRule="auto"/>
        <w:rPr>
          <w:rFonts w:cstheme="minorHAnsi"/>
          <w:i/>
          <w:iCs/>
        </w:rPr>
      </w:pPr>
      <w:r w:rsidRPr="00844967">
        <w:rPr>
          <w:rFonts w:cstheme="minorHAnsi"/>
        </w:rPr>
        <w:t>(vermoeden van) absoluut verzuim; en/of</w:t>
      </w:r>
    </w:p>
    <w:p w14:paraId="04C1DDED" w14:textId="34755E59" w:rsidR="008E1691" w:rsidRPr="00844967" w:rsidRDefault="008E1691" w:rsidP="008E1691">
      <w:pPr>
        <w:numPr>
          <w:ilvl w:val="1"/>
          <w:numId w:val="16"/>
        </w:numPr>
        <w:autoSpaceDE w:val="0"/>
        <w:autoSpaceDN w:val="0"/>
        <w:adjustRightInd w:val="0"/>
        <w:spacing w:line="240" w:lineRule="auto"/>
        <w:rPr>
          <w:rFonts w:cstheme="minorHAnsi"/>
          <w:i/>
          <w:iCs/>
        </w:rPr>
      </w:pPr>
      <w:r w:rsidRPr="00844967">
        <w:rPr>
          <w:rFonts w:cstheme="minorHAnsi"/>
        </w:rPr>
        <w:t>(vermoeden van) relatief verzuim</w:t>
      </w:r>
      <w:r w:rsidR="00AA1D0B">
        <w:rPr>
          <w:rFonts w:cstheme="minorHAnsi"/>
        </w:rPr>
        <w:t xml:space="preserve">, </w:t>
      </w:r>
      <w:r w:rsidR="00AA1D0B" w:rsidRPr="00EB60E1">
        <w:rPr>
          <w:rFonts w:cstheme="minorHAnsi"/>
          <w:highlight w:val="green"/>
        </w:rPr>
        <w:t xml:space="preserve">langdurig relatief verzuim, luxe </w:t>
      </w:r>
      <w:proofErr w:type="spellStart"/>
      <w:r w:rsidR="00AA1D0B" w:rsidRPr="00EB60E1">
        <w:rPr>
          <w:rFonts w:cstheme="minorHAnsi"/>
          <w:highlight w:val="green"/>
        </w:rPr>
        <w:t>verzuim,</w:t>
      </w:r>
      <w:r w:rsidR="00EB60E1">
        <w:rPr>
          <w:rFonts w:cstheme="minorHAnsi"/>
          <w:highlight w:val="green"/>
        </w:rPr>
        <w:t>Doorstroompunt</w:t>
      </w:r>
      <w:proofErr w:type="spellEnd"/>
      <w:r w:rsidR="00AA1D0B" w:rsidRPr="00EB60E1">
        <w:rPr>
          <w:rFonts w:cstheme="minorHAnsi"/>
          <w:i/>
          <w:iCs/>
          <w:highlight w:val="green"/>
        </w:rPr>
        <w:t xml:space="preserve"> </w:t>
      </w:r>
      <w:r w:rsidR="00AA1D0B" w:rsidRPr="00BC5552">
        <w:rPr>
          <w:rFonts w:cstheme="minorHAnsi"/>
          <w:highlight w:val="green"/>
        </w:rPr>
        <w:t>verzuim</w:t>
      </w:r>
      <w:r w:rsidR="00986DC0" w:rsidRPr="00EB60E1">
        <w:rPr>
          <w:rFonts w:cstheme="minorHAnsi"/>
          <w:highlight w:val="green"/>
        </w:rPr>
        <w:t xml:space="preserve"> of overig verzuim</w:t>
      </w:r>
      <w:r w:rsidRPr="00732C18">
        <w:rPr>
          <w:rFonts w:cstheme="minorHAnsi"/>
          <w:highlight w:val="green"/>
        </w:rPr>
        <w:t>;</w:t>
      </w:r>
      <w:r w:rsidRPr="00844967">
        <w:rPr>
          <w:rFonts w:cstheme="minorHAnsi"/>
        </w:rPr>
        <w:t xml:space="preserve"> en/of</w:t>
      </w:r>
    </w:p>
    <w:p w14:paraId="1C6B770F" w14:textId="77777777" w:rsidR="008E1691" w:rsidRPr="00844967" w:rsidRDefault="008E1691" w:rsidP="008E1691">
      <w:pPr>
        <w:numPr>
          <w:ilvl w:val="1"/>
          <w:numId w:val="16"/>
        </w:numPr>
        <w:autoSpaceDE w:val="0"/>
        <w:autoSpaceDN w:val="0"/>
        <w:adjustRightInd w:val="0"/>
        <w:spacing w:line="240" w:lineRule="auto"/>
        <w:rPr>
          <w:rFonts w:cstheme="minorHAnsi"/>
          <w:i/>
          <w:iCs/>
        </w:rPr>
      </w:pPr>
      <w:r w:rsidRPr="00844967">
        <w:rPr>
          <w:rFonts w:cstheme="minorHAnsi"/>
        </w:rPr>
        <w:t xml:space="preserve">(vermoeden van) voortijdig schoolverlaten; en/of </w:t>
      </w:r>
    </w:p>
    <w:p w14:paraId="61C3497F" w14:textId="3AF815E4" w:rsidR="008E1691" w:rsidRPr="00844967" w:rsidRDefault="008E1691" w:rsidP="008E1691">
      <w:pPr>
        <w:numPr>
          <w:ilvl w:val="1"/>
          <w:numId w:val="16"/>
        </w:numPr>
        <w:autoSpaceDE w:val="0"/>
        <w:autoSpaceDN w:val="0"/>
        <w:adjustRightInd w:val="0"/>
        <w:spacing w:line="240" w:lineRule="auto"/>
        <w:rPr>
          <w:rFonts w:cstheme="minorHAnsi"/>
          <w:i/>
          <w:iCs/>
        </w:rPr>
      </w:pPr>
      <w:r w:rsidRPr="00844967">
        <w:rPr>
          <w:rFonts w:cstheme="minorHAnsi"/>
        </w:rPr>
        <w:t>situatie die leidt tot bespreking in een (preventief) georganiseerd overleg (ZAT</w:t>
      </w:r>
      <w:r w:rsidR="0078592A">
        <w:rPr>
          <w:rFonts w:cstheme="minorHAnsi"/>
        </w:rPr>
        <w:t>/</w:t>
      </w:r>
      <w:r w:rsidR="0078592A" w:rsidRPr="00EB60E1">
        <w:rPr>
          <w:rFonts w:cstheme="minorHAnsi"/>
          <w:highlight w:val="green"/>
        </w:rPr>
        <w:t>MDO</w:t>
      </w:r>
      <w:r w:rsidRPr="00844967">
        <w:rPr>
          <w:rFonts w:cstheme="minorHAnsi"/>
        </w:rPr>
        <w:t>) indien er sprake is van ongeoorloofd schoolverzuim;</w:t>
      </w:r>
      <w:r w:rsidR="00DD0E74">
        <w:rPr>
          <w:rFonts w:cstheme="minorHAnsi"/>
        </w:rPr>
        <w:t xml:space="preserve"> </w:t>
      </w:r>
      <w:r w:rsidRPr="00844967">
        <w:rPr>
          <w:rFonts w:cstheme="minorHAnsi"/>
        </w:rPr>
        <w:t>en/of</w:t>
      </w:r>
    </w:p>
    <w:p w14:paraId="1BE77F2E" w14:textId="77777777" w:rsidR="008E1691" w:rsidRPr="00844967" w:rsidRDefault="008E1691" w:rsidP="008E1691">
      <w:pPr>
        <w:numPr>
          <w:ilvl w:val="1"/>
          <w:numId w:val="16"/>
        </w:numPr>
        <w:autoSpaceDE w:val="0"/>
        <w:autoSpaceDN w:val="0"/>
        <w:adjustRightInd w:val="0"/>
        <w:spacing w:line="240" w:lineRule="auto"/>
        <w:rPr>
          <w:rFonts w:cstheme="minorHAnsi"/>
          <w:i/>
          <w:iCs/>
        </w:rPr>
      </w:pPr>
      <w:r w:rsidRPr="00844967">
        <w:rPr>
          <w:rFonts w:cstheme="minorHAnsi"/>
        </w:rPr>
        <w:t>signalen die uiteindelijk kunnen leiden tot een van bovenstaande situaties.</w:t>
      </w:r>
    </w:p>
    <w:p w14:paraId="1B06CCB9" w14:textId="6B78E536" w:rsidR="008E1691" w:rsidRPr="00844967" w:rsidRDefault="008E1691" w:rsidP="008E1691">
      <w:pPr>
        <w:numPr>
          <w:ilvl w:val="0"/>
          <w:numId w:val="16"/>
        </w:numPr>
        <w:autoSpaceDE w:val="0"/>
        <w:autoSpaceDN w:val="0"/>
        <w:adjustRightInd w:val="0"/>
        <w:spacing w:line="240" w:lineRule="auto"/>
        <w:rPr>
          <w:rFonts w:cstheme="minorHAnsi"/>
          <w:i/>
          <w:iCs/>
        </w:rPr>
      </w:pPr>
      <w:r w:rsidRPr="00844967">
        <w:rPr>
          <w:rFonts w:cstheme="minorHAnsi"/>
        </w:rPr>
        <w:lastRenderedPageBreak/>
        <w:t xml:space="preserve">In het </w:t>
      </w:r>
      <w:proofErr w:type="spellStart"/>
      <w:r w:rsidRPr="00844967">
        <w:rPr>
          <w:rFonts w:cstheme="minorHAnsi"/>
        </w:rPr>
        <w:t>leerlingdossier</w:t>
      </w:r>
      <w:proofErr w:type="spellEnd"/>
      <w:r w:rsidRPr="00844967">
        <w:rPr>
          <w:rFonts w:cstheme="minorHAnsi"/>
        </w:rPr>
        <w:t xml:space="preserve"> neemt de </w:t>
      </w:r>
      <w:r w:rsidRPr="00844967">
        <w:rPr>
          <w:rFonts w:cstheme="minorHAnsi"/>
          <w:color w:val="000000"/>
        </w:rPr>
        <w:t>medewerker leerplicht</w:t>
      </w:r>
      <w:r w:rsidR="00EB60E1">
        <w:rPr>
          <w:rFonts w:cstheme="minorHAnsi"/>
          <w:color w:val="000000"/>
        </w:rPr>
        <w:t xml:space="preserve">/Doorstroompunt </w:t>
      </w:r>
      <w:r w:rsidRPr="00844967">
        <w:rPr>
          <w:rFonts w:cstheme="minorHAnsi"/>
        </w:rPr>
        <w:t>de volgende gegevens op:</w:t>
      </w:r>
    </w:p>
    <w:p w14:paraId="6EE893D8" w14:textId="7AD9631E" w:rsidR="008E1691" w:rsidRPr="00844967" w:rsidRDefault="00BC5552" w:rsidP="008E1691">
      <w:pPr>
        <w:numPr>
          <w:ilvl w:val="1"/>
          <w:numId w:val="16"/>
        </w:numPr>
        <w:autoSpaceDE w:val="0"/>
        <w:autoSpaceDN w:val="0"/>
        <w:adjustRightInd w:val="0"/>
        <w:spacing w:line="240" w:lineRule="auto"/>
        <w:rPr>
          <w:rFonts w:cstheme="minorHAnsi"/>
          <w:i/>
          <w:iCs/>
        </w:rPr>
      </w:pPr>
      <w:r w:rsidRPr="00844967">
        <w:rPr>
          <w:rFonts w:cstheme="minorHAnsi"/>
        </w:rPr>
        <w:t>Burgerservicenummer</w:t>
      </w:r>
      <w:r w:rsidR="008E1691" w:rsidRPr="00844967">
        <w:rPr>
          <w:rFonts w:cstheme="minorHAnsi"/>
        </w:rPr>
        <w:t>, onderwijsnummer of administratienummer;</w:t>
      </w:r>
    </w:p>
    <w:p w14:paraId="6B7CBFF9" w14:textId="77777777" w:rsidR="008E1691" w:rsidRPr="00844967" w:rsidRDefault="008E1691" w:rsidP="008E1691">
      <w:pPr>
        <w:numPr>
          <w:ilvl w:val="1"/>
          <w:numId w:val="16"/>
        </w:numPr>
        <w:autoSpaceDE w:val="0"/>
        <w:autoSpaceDN w:val="0"/>
        <w:adjustRightInd w:val="0"/>
        <w:spacing w:line="240" w:lineRule="auto"/>
        <w:rPr>
          <w:rFonts w:cstheme="minorHAnsi"/>
          <w:i/>
          <w:iCs/>
        </w:rPr>
      </w:pPr>
      <w:r w:rsidRPr="00844967">
        <w:rPr>
          <w:rFonts w:cstheme="minorHAnsi"/>
        </w:rPr>
        <w:t>voornamen en achternaam;</w:t>
      </w:r>
    </w:p>
    <w:p w14:paraId="2BDDB310" w14:textId="19FE7933" w:rsidR="008E1691" w:rsidRPr="00844967" w:rsidRDefault="008E1691" w:rsidP="008E1691">
      <w:pPr>
        <w:numPr>
          <w:ilvl w:val="1"/>
          <w:numId w:val="16"/>
        </w:numPr>
        <w:autoSpaceDE w:val="0"/>
        <w:autoSpaceDN w:val="0"/>
        <w:adjustRightInd w:val="0"/>
        <w:spacing w:line="240" w:lineRule="auto"/>
        <w:rPr>
          <w:rFonts w:cstheme="minorHAnsi"/>
          <w:i/>
          <w:iCs/>
        </w:rPr>
      </w:pPr>
      <w:r w:rsidRPr="00844967">
        <w:rPr>
          <w:rFonts w:cstheme="minorHAnsi"/>
        </w:rPr>
        <w:t>geslacht</w:t>
      </w:r>
    </w:p>
    <w:p w14:paraId="5A70F24F" w14:textId="047B940B" w:rsidR="008E1691" w:rsidRPr="00891628" w:rsidRDefault="008E1691" w:rsidP="00891628">
      <w:pPr>
        <w:numPr>
          <w:ilvl w:val="1"/>
          <w:numId w:val="16"/>
        </w:numPr>
        <w:autoSpaceDE w:val="0"/>
        <w:autoSpaceDN w:val="0"/>
        <w:adjustRightInd w:val="0"/>
        <w:spacing w:line="240" w:lineRule="auto"/>
        <w:rPr>
          <w:rFonts w:cstheme="minorHAnsi"/>
          <w:i/>
          <w:iCs/>
        </w:rPr>
      </w:pPr>
      <w:r w:rsidRPr="00844967">
        <w:rPr>
          <w:rFonts w:cstheme="minorHAnsi"/>
        </w:rPr>
        <w:t xml:space="preserve">geboortedatum </w:t>
      </w:r>
    </w:p>
    <w:p w14:paraId="63DEC4A7" w14:textId="578C6C9B" w:rsidR="00AA1D0B" w:rsidRPr="00844967" w:rsidRDefault="0078592A" w:rsidP="008E1691">
      <w:pPr>
        <w:numPr>
          <w:ilvl w:val="1"/>
          <w:numId w:val="16"/>
        </w:numPr>
        <w:autoSpaceDE w:val="0"/>
        <w:autoSpaceDN w:val="0"/>
        <w:adjustRightInd w:val="0"/>
        <w:spacing w:line="240" w:lineRule="auto"/>
        <w:rPr>
          <w:rFonts w:cstheme="minorHAnsi"/>
          <w:i/>
          <w:iCs/>
        </w:rPr>
      </w:pPr>
      <w:r>
        <w:rPr>
          <w:rFonts w:cstheme="minorHAnsi"/>
        </w:rPr>
        <w:t>telefoonnummer;</w:t>
      </w:r>
    </w:p>
    <w:p w14:paraId="3A0CAE52" w14:textId="77777777" w:rsidR="008E1691" w:rsidRPr="00844967" w:rsidRDefault="008E1691" w:rsidP="008E1691">
      <w:pPr>
        <w:numPr>
          <w:ilvl w:val="1"/>
          <w:numId w:val="16"/>
        </w:numPr>
        <w:autoSpaceDE w:val="0"/>
        <w:autoSpaceDN w:val="0"/>
        <w:adjustRightInd w:val="0"/>
        <w:spacing w:line="240" w:lineRule="auto"/>
        <w:rPr>
          <w:rFonts w:cstheme="minorHAnsi"/>
          <w:i/>
          <w:iCs/>
        </w:rPr>
      </w:pPr>
      <w:r w:rsidRPr="00844967">
        <w:rPr>
          <w:rFonts w:cstheme="minorHAnsi"/>
        </w:rPr>
        <w:t>naam, voornamen, voorletters, titulatuur, geslacht, geboortedatum,  adres, postcode, woonplaats, telefoonnummer en soortgelijke gegevens van de ouders, voogden of verzorgers;</w:t>
      </w:r>
    </w:p>
    <w:p w14:paraId="13884FAA" w14:textId="77777777" w:rsidR="008E1691" w:rsidRPr="00844967" w:rsidRDefault="008E1691" w:rsidP="008E1691">
      <w:pPr>
        <w:numPr>
          <w:ilvl w:val="1"/>
          <w:numId w:val="16"/>
        </w:numPr>
        <w:autoSpaceDE w:val="0"/>
        <w:autoSpaceDN w:val="0"/>
        <w:adjustRightInd w:val="0"/>
        <w:spacing w:line="240" w:lineRule="auto"/>
        <w:rPr>
          <w:rFonts w:cstheme="minorHAnsi"/>
          <w:i/>
          <w:iCs/>
        </w:rPr>
      </w:pPr>
      <w:r w:rsidRPr="00844967">
        <w:rPr>
          <w:rFonts w:cstheme="minorHAnsi"/>
        </w:rPr>
        <w:t>school (scholen) van inschrijving, met gevolgde klassen en/of onderwijssoort;</w:t>
      </w:r>
    </w:p>
    <w:p w14:paraId="6F64F85C" w14:textId="77777777" w:rsidR="008E1691" w:rsidRPr="00844967" w:rsidRDefault="008E1691" w:rsidP="008E1691">
      <w:pPr>
        <w:widowControl w:val="0"/>
        <w:numPr>
          <w:ilvl w:val="1"/>
          <w:numId w:val="16"/>
        </w:numPr>
        <w:shd w:val="clear" w:color="auto" w:fill="FFFFFF"/>
        <w:autoSpaceDE w:val="0"/>
        <w:autoSpaceDN w:val="0"/>
        <w:adjustRightInd w:val="0"/>
        <w:spacing w:line="240" w:lineRule="auto"/>
        <w:rPr>
          <w:rFonts w:cstheme="minorHAnsi"/>
          <w:b/>
          <w:i/>
        </w:rPr>
      </w:pPr>
      <w:r w:rsidRPr="00844967">
        <w:rPr>
          <w:rFonts w:cstheme="minorHAnsi"/>
        </w:rPr>
        <w:t>kennisgeving(en) van beroep op vrijstelling van inschrijfplicht;</w:t>
      </w:r>
    </w:p>
    <w:p w14:paraId="0F98C5D4" w14:textId="77777777" w:rsidR="008E1691" w:rsidRPr="00844967" w:rsidRDefault="008E1691" w:rsidP="008E1691">
      <w:pPr>
        <w:numPr>
          <w:ilvl w:val="1"/>
          <w:numId w:val="16"/>
        </w:numPr>
        <w:autoSpaceDE w:val="0"/>
        <w:autoSpaceDN w:val="0"/>
        <w:adjustRightInd w:val="0"/>
        <w:spacing w:line="240" w:lineRule="auto"/>
        <w:rPr>
          <w:rFonts w:cstheme="minorHAnsi"/>
          <w:i/>
          <w:iCs/>
        </w:rPr>
      </w:pPr>
      <w:r w:rsidRPr="00844967">
        <w:rPr>
          <w:rFonts w:cstheme="minorHAnsi"/>
        </w:rPr>
        <w:t>kennisgeving(en) van (vermoedelijk) schoolverzuim;</w:t>
      </w:r>
    </w:p>
    <w:p w14:paraId="72EA18C6" w14:textId="39630592" w:rsidR="008E1691" w:rsidRPr="00844967" w:rsidRDefault="00986DC0" w:rsidP="008E1691">
      <w:pPr>
        <w:numPr>
          <w:ilvl w:val="1"/>
          <w:numId w:val="16"/>
        </w:numPr>
        <w:autoSpaceDE w:val="0"/>
        <w:autoSpaceDN w:val="0"/>
        <w:adjustRightInd w:val="0"/>
        <w:spacing w:line="240" w:lineRule="auto"/>
        <w:rPr>
          <w:rFonts w:cstheme="minorHAnsi"/>
          <w:i/>
          <w:iCs/>
        </w:rPr>
      </w:pPr>
      <w:r>
        <w:rPr>
          <w:rFonts w:cstheme="minorHAnsi"/>
        </w:rPr>
        <w:t>m</w:t>
      </w:r>
      <w:r w:rsidR="008E1691" w:rsidRPr="00844967">
        <w:rPr>
          <w:rFonts w:cstheme="minorHAnsi"/>
        </w:rPr>
        <w:t>elding(en) van het verzuim geleverd door DUO</w:t>
      </w:r>
      <w:r w:rsidR="00E21F0C">
        <w:rPr>
          <w:rFonts w:cstheme="minorHAnsi"/>
        </w:rPr>
        <w:t xml:space="preserve"> in</w:t>
      </w:r>
      <w:r w:rsidR="00E21F0C" w:rsidRPr="00E21F0C">
        <w:t xml:space="preserve"> </w:t>
      </w:r>
      <w:r w:rsidR="00E21F0C" w:rsidRPr="00BC5552">
        <w:t>Register Onderwijsdeelnemers</w:t>
      </w:r>
    </w:p>
    <w:p w14:paraId="19C55E11" w14:textId="662F6367" w:rsidR="008E1691" w:rsidRPr="00844967" w:rsidRDefault="00986DC0" w:rsidP="008E1691">
      <w:pPr>
        <w:numPr>
          <w:ilvl w:val="1"/>
          <w:numId w:val="16"/>
        </w:numPr>
        <w:autoSpaceDE w:val="0"/>
        <w:autoSpaceDN w:val="0"/>
        <w:adjustRightInd w:val="0"/>
        <w:spacing w:line="240" w:lineRule="auto"/>
        <w:rPr>
          <w:rFonts w:cstheme="minorHAnsi"/>
          <w:i/>
          <w:iCs/>
        </w:rPr>
      </w:pPr>
      <w:r>
        <w:rPr>
          <w:rFonts w:cstheme="minorHAnsi"/>
        </w:rPr>
        <w:t>v</w:t>
      </w:r>
      <w:r w:rsidR="008E1691" w:rsidRPr="00844967">
        <w:rPr>
          <w:rFonts w:cstheme="minorHAnsi"/>
        </w:rPr>
        <w:t>erzuimoverzicht en aanvullende informatie van school of onderwijsinstelling</w:t>
      </w:r>
    </w:p>
    <w:p w14:paraId="43B668A6" w14:textId="77777777" w:rsidR="008E1691" w:rsidRPr="00844967" w:rsidRDefault="008E1691" w:rsidP="008E1691">
      <w:pPr>
        <w:numPr>
          <w:ilvl w:val="1"/>
          <w:numId w:val="16"/>
        </w:numPr>
        <w:autoSpaceDE w:val="0"/>
        <w:autoSpaceDN w:val="0"/>
        <w:adjustRightInd w:val="0"/>
        <w:spacing w:line="240" w:lineRule="auto"/>
        <w:rPr>
          <w:rFonts w:cstheme="minorHAnsi"/>
          <w:i/>
          <w:iCs/>
        </w:rPr>
      </w:pPr>
      <w:r w:rsidRPr="00844967">
        <w:rPr>
          <w:rFonts w:cstheme="minorHAnsi"/>
        </w:rPr>
        <w:t>aanvragen en behandeling van aanvragen voor vrijstelling van schoolbezoek;</w:t>
      </w:r>
    </w:p>
    <w:p w14:paraId="47D9842B" w14:textId="77777777" w:rsidR="008E1691" w:rsidRPr="00844967" w:rsidRDefault="008E1691" w:rsidP="008E1691">
      <w:pPr>
        <w:numPr>
          <w:ilvl w:val="1"/>
          <w:numId w:val="16"/>
        </w:numPr>
        <w:autoSpaceDE w:val="0"/>
        <w:autoSpaceDN w:val="0"/>
        <w:adjustRightInd w:val="0"/>
        <w:spacing w:line="240" w:lineRule="auto"/>
        <w:rPr>
          <w:rFonts w:cstheme="minorHAnsi"/>
          <w:i/>
          <w:iCs/>
        </w:rPr>
      </w:pPr>
      <w:r w:rsidRPr="00844967">
        <w:rPr>
          <w:rFonts w:cstheme="minorHAnsi"/>
        </w:rPr>
        <w:t>afschrift van correspondentie met betrekking tot de jongere indien er sprake is van ongeoorloofd schoolverzuim;</w:t>
      </w:r>
    </w:p>
    <w:p w14:paraId="7EB0339E" w14:textId="77777777" w:rsidR="008E1691" w:rsidRPr="00844967" w:rsidRDefault="008E1691" w:rsidP="008E1691">
      <w:pPr>
        <w:numPr>
          <w:ilvl w:val="1"/>
          <w:numId w:val="16"/>
        </w:numPr>
        <w:autoSpaceDE w:val="0"/>
        <w:autoSpaceDN w:val="0"/>
        <w:adjustRightInd w:val="0"/>
        <w:spacing w:line="240" w:lineRule="auto"/>
        <w:rPr>
          <w:rFonts w:cstheme="minorHAnsi"/>
          <w:i/>
          <w:iCs/>
        </w:rPr>
      </w:pPr>
      <w:r w:rsidRPr="00844967">
        <w:rPr>
          <w:rFonts w:cstheme="minorHAnsi"/>
        </w:rPr>
        <w:t>verslagen van gesprekken met dan wel over de jongere indien er sprake is van ongeoorloofd schoolverzuim;</w:t>
      </w:r>
    </w:p>
    <w:p w14:paraId="48B937F9" w14:textId="77777777" w:rsidR="008E1691" w:rsidRPr="00844967" w:rsidRDefault="008E1691" w:rsidP="008E1691">
      <w:pPr>
        <w:numPr>
          <w:ilvl w:val="1"/>
          <w:numId w:val="16"/>
        </w:numPr>
        <w:autoSpaceDE w:val="0"/>
        <w:autoSpaceDN w:val="0"/>
        <w:adjustRightInd w:val="0"/>
        <w:spacing w:line="240" w:lineRule="auto"/>
        <w:rPr>
          <w:rFonts w:cstheme="minorHAnsi"/>
          <w:i/>
          <w:iCs/>
        </w:rPr>
      </w:pPr>
      <w:r w:rsidRPr="00844967">
        <w:rPr>
          <w:rFonts w:cstheme="minorHAnsi"/>
        </w:rPr>
        <w:t>aantekeningen en notities met betrekking tot de jongere indien er sprake is van ongeoorloofd schoolverzuim;</w:t>
      </w:r>
    </w:p>
    <w:p w14:paraId="04A523CD" w14:textId="77777777" w:rsidR="008E1691" w:rsidRPr="00844967" w:rsidRDefault="008E1691" w:rsidP="008E1691">
      <w:pPr>
        <w:numPr>
          <w:ilvl w:val="1"/>
          <w:numId w:val="16"/>
        </w:numPr>
        <w:autoSpaceDE w:val="0"/>
        <w:autoSpaceDN w:val="0"/>
        <w:adjustRightInd w:val="0"/>
        <w:spacing w:line="240" w:lineRule="auto"/>
        <w:rPr>
          <w:rFonts w:cstheme="minorHAnsi"/>
          <w:i/>
          <w:iCs/>
        </w:rPr>
      </w:pPr>
      <w:r w:rsidRPr="00844967">
        <w:rPr>
          <w:rFonts w:cstheme="minorHAnsi"/>
        </w:rPr>
        <w:t>afschrift van de melding aan de Sociale Verzekeringsbank;</w:t>
      </w:r>
    </w:p>
    <w:p w14:paraId="4E5B28DE" w14:textId="77777777" w:rsidR="008E1691" w:rsidRPr="00844967" w:rsidRDefault="008E1691" w:rsidP="008E1691">
      <w:pPr>
        <w:numPr>
          <w:ilvl w:val="1"/>
          <w:numId w:val="16"/>
        </w:numPr>
        <w:autoSpaceDE w:val="0"/>
        <w:autoSpaceDN w:val="0"/>
        <w:adjustRightInd w:val="0"/>
        <w:spacing w:line="240" w:lineRule="auto"/>
        <w:rPr>
          <w:rFonts w:cstheme="minorHAnsi"/>
          <w:i/>
          <w:iCs/>
        </w:rPr>
      </w:pPr>
      <w:r w:rsidRPr="00844967">
        <w:rPr>
          <w:rFonts w:cstheme="minorHAnsi"/>
        </w:rPr>
        <w:t>afschrift van de Halt-verwijzing;</w:t>
      </w:r>
    </w:p>
    <w:p w14:paraId="6273FB67" w14:textId="77777777" w:rsidR="00986DC0" w:rsidRPr="005356A0" w:rsidRDefault="008E1691" w:rsidP="008E1691">
      <w:pPr>
        <w:numPr>
          <w:ilvl w:val="1"/>
          <w:numId w:val="16"/>
        </w:numPr>
        <w:autoSpaceDE w:val="0"/>
        <w:autoSpaceDN w:val="0"/>
        <w:adjustRightInd w:val="0"/>
        <w:spacing w:line="240" w:lineRule="auto"/>
        <w:rPr>
          <w:rFonts w:cstheme="minorHAnsi"/>
          <w:i/>
          <w:iCs/>
        </w:rPr>
      </w:pPr>
      <w:r w:rsidRPr="00844967">
        <w:rPr>
          <w:rFonts w:cstheme="minorHAnsi"/>
        </w:rPr>
        <w:t xml:space="preserve">afschrift last onder dwangsom; </w:t>
      </w:r>
    </w:p>
    <w:p w14:paraId="1A3BABBC" w14:textId="35D25E2F" w:rsidR="008E1691" w:rsidRPr="00844967" w:rsidRDefault="008E1691" w:rsidP="496B9888">
      <w:pPr>
        <w:numPr>
          <w:ilvl w:val="1"/>
          <w:numId w:val="16"/>
        </w:numPr>
        <w:autoSpaceDE w:val="0"/>
        <w:autoSpaceDN w:val="0"/>
        <w:adjustRightInd w:val="0"/>
        <w:spacing w:line="240" w:lineRule="auto"/>
        <w:rPr>
          <w:i/>
          <w:iCs/>
        </w:rPr>
      </w:pPr>
      <w:r w:rsidRPr="496B9888">
        <w:t>afschrift van proces-verbaal van de jongere;</w:t>
      </w:r>
    </w:p>
    <w:p w14:paraId="7E381207" w14:textId="77777777" w:rsidR="008E1691" w:rsidRPr="00844967" w:rsidRDefault="008E1691" w:rsidP="496B9888">
      <w:pPr>
        <w:numPr>
          <w:ilvl w:val="1"/>
          <w:numId w:val="16"/>
        </w:numPr>
        <w:autoSpaceDE w:val="0"/>
        <w:autoSpaceDN w:val="0"/>
        <w:adjustRightInd w:val="0"/>
        <w:spacing w:line="240" w:lineRule="auto"/>
        <w:rPr>
          <w:i/>
          <w:iCs/>
        </w:rPr>
      </w:pPr>
      <w:r w:rsidRPr="496B9888">
        <w:t>eventueel behaalde diploma’s.</w:t>
      </w:r>
    </w:p>
    <w:p w14:paraId="4818825D" w14:textId="77777777" w:rsidR="008E1691" w:rsidRPr="00844967" w:rsidRDefault="008E1691" w:rsidP="496B9888">
      <w:pPr>
        <w:numPr>
          <w:ilvl w:val="1"/>
          <w:numId w:val="16"/>
        </w:numPr>
        <w:autoSpaceDE w:val="0"/>
        <w:autoSpaceDN w:val="0"/>
        <w:adjustRightInd w:val="0"/>
        <w:spacing w:line="240" w:lineRule="auto"/>
        <w:rPr>
          <w:i/>
          <w:iCs/>
        </w:rPr>
      </w:pPr>
      <w:r w:rsidRPr="496B9888">
        <w:t>persoonlijke omstandigheden die voor het halen van een startkwalificatie meegewogen moeten worden indien er sprake is van ongeoorloofd schoolverzuim.</w:t>
      </w:r>
    </w:p>
    <w:p w14:paraId="6F4E124F" w14:textId="28FCEF08" w:rsidR="008E1691" w:rsidRPr="00BC5552" w:rsidRDefault="008E1691" w:rsidP="008E1691">
      <w:pPr>
        <w:numPr>
          <w:ilvl w:val="0"/>
          <w:numId w:val="16"/>
        </w:numPr>
        <w:autoSpaceDE w:val="0"/>
        <w:autoSpaceDN w:val="0"/>
        <w:adjustRightInd w:val="0"/>
        <w:spacing w:line="240" w:lineRule="auto"/>
        <w:rPr>
          <w:rFonts w:cstheme="minorHAnsi"/>
          <w:i/>
          <w:iCs/>
        </w:rPr>
      </w:pPr>
      <w:r w:rsidRPr="00BC5552">
        <w:rPr>
          <w:rFonts w:cstheme="minorHAnsi"/>
        </w:rPr>
        <w:t xml:space="preserve">De </w:t>
      </w:r>
      <w:r w:rsidRPr="00BC5552">
        <w:rPr>
          <w:rFonts w:cstheme="minorHAnsi"/>
          <w:color w:val="000000"/>
        </w:rPr>
        <w:t>medewerker leerplicht</w:t>
      </w:r>
      <w:r w:rsidR="00192BCB" w:rsidRPr="00BC5552">
        <w:rPr>
          <w:rFonts w:cstheme="minorHAnsi"/>
          <w:color w:val="000000"/>
        </w:rPr>
        <w:t>/Doorstroompunt</w:t>
      </w:r>
      <w:r w:rsidRPr="00BC5552">
        <w:rPr>
          <w:rFonts w:cstheme="minorHAnsi"/>
        </w:rPr>
        <w:t xml:space="preserve"> verstrekt slechts gegevens uit het </w:t>
      </w:r>
      <w:proofErr w:type="spellStart"/>
      <w:r w:rsidRPr="00BC5552">
        <w:rPr>
          <w:rFonts w:cstheme="minorHAnsi"/>
        </w:rPr>
        <w:t>leerlingdossier</w:t>
      </w:r>
      <w:proofErr w:type="spellEnd"/>
      <w:r w:rsidRPr="00BC5552">
        <w:rPr>
          <w:rFonts w:cstheme="minorHAnsi"/>
        </w:rPr>
        <w:t xml:space="preserve"> aan derden binnen de grenzen die daaraan worden gesteld door de </w:t>
      </w:r>
      <w:r w:rsidR="002D0200" w:rsidRPr="00BC5552">
        <w:rPr>
          <w:rFonts w:cstheme="minorHAnsi"/>
        </w:rPr>
        <w:t xml:space="preserve">Algemene </w:t>
      </w:r>
      <w:r w:rsidRPr="00BC5552">
        <w:rPr>
          <w:rFonts w:cstheme="minorHAnsi"/>
        </w:rPr>
        <w:t>Verordening Gegevensbescherming (AVG)</w:t>
      </w:r>
      <w:r w:rsidR="00514754" w:rsidRPr="00BC5552">
        <w:t xml:space="preserve"> </w:t>
      </w:r>
      <w:r w:rsidR="00514754" w:rsidRPr="00BC5552">
        <w:rPr>
          <w:rFonts w:cstheme="minorHAnsi"/>
        </w:rPr>
        <w:t>en de Wet politiegegevens</w:t>
      </w:r>
      <w:r w:rsidR="00986DC0" w:rsidRPr="00BC5552">
        <w:rPr>
          <w:rFonts w:cstheme="minorHAnsi"/>
        </w:rPr>
        <w:t xml:space="preserve"> (WPG)</w:t>
      </w:r>
      <w:r w:rsidR="00BE10FD" w:rsidRPr="00BC5552">
        <w:rPr>
          <w:rFonts w:cstheme="minorHAnsi"/>
        </w:rPr>
        <w:t>.</w:t>
      </w:r>
    </w:p>
    <w:p w14:paraId="21214974" w14:textId="77777777" w:rsidR="008E1691" w:rsidRPr="00844967" w:rsidRDefault="008E1691" w:rsidP="008E1691">
      <w:pPr>
        <w:ind w:left="705" w:hanging="705"/>
        <w:rPr>
          <w:rFonts w:cstheme="minorHAnsi"/>
          <w:b/>
          <w:i/>
        </w:rPr>
      </w:pPr>
    </w:p>
    <w:p w14:paraId="150B9839" w14:textId="77777777" w:rsidR="008E1691" w:rsidRPr="00844967" w:rsidRDefault="008E1691" w:rsidP="008E1691">
      <w:pPr>
        <w:pStyle w:val="Kop1"/>
        <w:rPr>
          <w:rFonts w:asciiTheme="minorHAnsi" w:hAnsiTheme="minorHAnsi" w:cstheme="minorHAnsi"/>
          <w:b w:val="0"/>
          <w:i/>
          <w:color w:val="000000"/>
          <w:sz w:val="22"/>
          <w:szCs w:val="22"/>
        </w:rPr>
      </w:pPr>
      <w:bookmarkStart w:id="4" w:name="_Toc65746093"/>
      <w:r w:rsidRPr="00844967">
        <w:rPr>
          <w:rFonts w:asciiTheme="minorHAnsi" w:hAnsiTheme="minorHAnsi" w:cstheme="minorHAnsi"/>
          <w:sz w:val="22"/>
          <w:szCs w:val="22"/>
        </w:rPr>
        <w:t>Artikel 5. Verlof wegens andere gewichtige omstandigheden</w:t>
      </w:r>
      <w:bookmarkEnd w:id="4"/>
    </w:p>
    <w:p w14:paraId="78DB7535" w14:textId="0D7FD59D" w:rsidR="008E1691" w:rsidRPr="00844967" w:rsidRDefault="008E1691" w:rsidP="008E1691">
      <w:pPr>
        <w:shd w:val="clear" w:color="auto" w:fill="FFFFFF"/>
        <w:tabs>
          <w:tab w:val="bar" w:pos="11907"/>
        </w:tabs>
        <w:rPr>
          <w:rFonts w:cstheme="minorHAnsi"/>
          <w:i/>
          <w:color w:val="000000"/>
        </w:rPr>
      </w:pPr>
      <w:r w:rsidRPr="00192BCB">
        <w:rPr>
          <w:rFonts w:cstheme="minorHAnsi"/>
          <w:color w:val="000000"/>
          <w:highlight w:val="green"/>
        </w:rPr>
        <w:t>(</w:t>
      </w:r>
      <w:r w:rsidR="00F54059" w:rsidRPr="00192BCB">
        <w:rPr>
          <w:rFonts w:cstheme="minorHAnsi"/>
          <w:color w:val="000000"/>
          <w:highlight w:val="green"/>
        </w:rPr>
        <w:t xml:space="preserve">artikel 11 onder g en </w:t>
      </w:r>
      <w:r w:rsidRPr="00192BCB">
        <w:rPr>
          <w:rFonts w:cstheme="minorHAnsi"/>
          <w:color w:val="000000"/>
          <w:highlight w:val="green"/>
        </w:rPr>
        <w:t>artikel 14, derde lid, tweede volzin Leerplichtwet)</w:t>
      </w:r>
    </w:p>
    <w:p w14:paraId="3EE2AA46" w14:textId="011DE402" w:rsidR="008E1691" w:rsidRPr="00844967" w:rsidRDefault="008E1691" w:rsidP="000127B4">
      <w:pPr>
        <w:numPr>
          <w:ilvl w:val="0"/>
          <w:numId w:val="35"/>
        </w:numPr>
        <w:autoSpaceDE w:val="0"/>
        <w:autoSpaceDN w:val="0"/>
        <w:adjustRightInd w:val="0"/>
        <w:spacing w:line="240" w:lineRule="auto"/>
        <w:rPr>
          <w:rFonts w:cstheme="minorHAnsi"/>
          <w:i/>
          <w:iCs/>
        </w:rPr>
      </w:pPr>
      <w:r w:rsidRPr="00844967">
        <w:rPr>
          <w:rFonts w:cstheme="minorHAnsi"/>
        </w:rPr>
        <w:t>De medewerker leerplicht</w:t>
      </w:r>
      <w:r w:rsidR="00192BCB">
        <w:rPr>
          <w:rFonts w:cstheme="minorHAnsi"/>
        </w:rPr>
        <w:t>/Doorstroompunt</w:t>
      </w:r>
      <w:r w:rsidRPr="00844967">
        <w:rPr>
          <w:rFonts w:cstheme="minorHAnsi"/>
        </w:rPr>
        <w:t xml:space="preserve"> bevestigt de ontvangst van een aanvraag terstond</w:t>
      </w:r>
    </w:p>
    <w:p w14:paraId="18AB0FC1" w14:textId="77777777" w:rsidR="008E1691" w:rsidRPr="00844967" w:rsidRDefault="008E1691" w:rsidP="000127B4">
      <w:pPr>
        <w:spacing w:line="240" w:lineRule="auto"/>
        <w:ind w:firstLine="708"/>
        <w:rPr>
          <w:rFonts w:cstheme="minorHAnsi"/>
          <w:i/>
          <w:iCs/>
        </w:rPr>
      </w:pPr>
      <w:r w:rsidRPr="00844967">
        <w:rPr>
          <w:rFonts w:cstheme="minorHAnsi"/>
        </w:rPr>
        <w:t>aan de ouders en vermeldt in de ontvangstbevestiging de termijn waarbinnen de</w:t>
      </w:r>
    </w:p>
    <w:p w14:paraId="75882E29" w14:textId="49E7F4CD" w:rsidR="008E1691" w:rsidRPr="00844967" w:rsidRDefault="008E1691" w:rsidP="000127B4">
      <w:pPr>
        <w:spacing w:line="240" w:lineRule="auto"/>
        <w:ind w:left="708"/>
        <w:rPr>
          <w:rFonts w:cstheme="minorHAnsi"/>
          <w:i/>
          <w:iCs/>
        </w:rPr>
      </w:pPr>
      <w:r w:rsidRPr="00844967">
        <w:rPr>
          <w:rFonts w:cstheme="minorHAnsi"/>
        </w:rPr>
        <w:t>medewerker leerplicht</w:t>
      </w:r>
      <w:r w:rsidR="00192BCB">
        <w:rPr>
          <w:rFonts w:cstheme="minorHAnsi"/>
        </w:rPr>
        <w:t xml:space="preserve">/Doorstroompunt </w:t>
      </w:r>
      <w:r w:rsidRPr="00844967">
        <w:rPr>
          <w:rFonts w:cstheme="minorHAnsi"/>
        </w:rPr>
        <w:t xml:space="preserve">een besluit zal nemen. Indien het een aanvraag is die niet meer dan 10 schooldagen betreft wordt deze doorgezonden naar het hoofd van de school om een besluit te nemen en worden ouders geïnformeerd dat de aanvraag is doorgestuurd, conform artikel 2.3 </w:t>
      </w:r>
      <w:proofErr w:type="spellStart"/>
      <w:r w:rsidRPr="00844967">
        <w:rPr>
          <w:rFonts w:cstheme="minorHAnsi"/>
        </w:rPr>
        <w:t>Awb</w:t>
      </w:r>
      <w:proofErr w:type="spellEnd"/>
      <w:r w:rsidRPr="00844967">
        <w:rPr>
          <w:rFonts w:cstheme="minorHAnsi"/>
        </w:rPr>
        <w:t>.</w:t>
      </w:r>
    </w:p>
    <w:p w14:paraId="045FCCF0" w14:textId="12BDBD61" w:rsidR="008E1691" w:rsidRPr="00844967" w:rsidRDefault="008E1691" w:rsidP="000127B4">
      <w:pPr>
        <w:spacing w:line="240" w:lineRule="auto"/>
        <w:ind w:left="708"/>
        <w:rPr>
          <w:rFonts w:cstheme="minorHAnsi"/>
          <w:i/>
          <w:iCs/>
        </w:rPr>
      </w:pPr>
      <w:r w:rsidRPr="00844967">
        <w:rPr>
          <w:rFonts w:cstheme="minorHAnsi"/>
        </w:rPr>
        <w:t>Een afschrift van de brief aan de ouders wordt aan de betreffende directeur van de school gezonden. Indien de periode tussen de ontvangst van de aanvraag en de aanvang van het gevraagde verlof korter is dan de termijn die redelijkerwijs nodig is om tot een besluit te komen, deelt de medewerker leerplicht</w:t>
      </w:r>
      <w:r w:rsidR="00192BCB">
        <w:rPr>
          <w:rFonts w:cstheme="minorHAnsi"/>
        </w:rPr>
        <w:t xml:space="preserve">/Doorstroompunt </w:t>
      </w:r>
      <w:r w:rsidRPr="00844967">
        <w:rPr>
          <w:rFonts w:cstheme="minorHAnsi"/>
        </w:rPr>
        <w:t>dit bij de ontvangstbevestiging aan de ouders mee en wijst hij de ouders op de mogelijkheid dat de ouders de wet overtreden indien de aanvraag niet of niet geheel wordt gehonoreerd.</w:t>
      </w:r>
    </w:p>
    <w:p w14:paraId="6A45D858" w14:textId="00621A0C" w:rsidR="008E1691" w:rsidRPr="00844967" w:rsidRDefault="008E1691" w:rsidP="008E1691">
      <w:pPr>
        <w:numPr>
          <w:ilvl w:val="0"/>
          <w:numId w:val="35"/>
        </w:numPr>
        <w:autoSpaceDE w:val="0"/>
        <w:autoSpaceDN w:val="0"/>
        <w:adjustRightInd w:val="0"/>
        <w:spacing w:line="240" w:lineRule="auto"/>
        <w:rPr>
          <w:rFonts w:cstheme="minorHAnsi"/>
          <w:i/>
          <w:iCs/>
        </w:rPr>
      </w:pPr>
      <w:r w:rsidRPr="00844967">
        <w:rPr>
          <w:rFonts w:cstheme="minorHAnsi"/>
        </w:rPr>
        <w:lastRenderedPageBreak/>
        <w:t>De medewerker leerplicht</w:t>
      </w:r>
      <w:r w:rsidR="00192BCB">
        <w:rPr>
          <w:rFonts w:cstheme="minorHAnsi"/>
        </w:rPr>
        <w:t>/Doorstroompunt</w:t>
      </w:r>
      <w:r w:rsidRPr="00844967">
        <w:rPr>
          <w:rFonts w:cstheme="minorHAnsi"/>
        </w:rPr>
        <w:t xml:space="preserve"> geeft de ouders een termijn van ten minste</w:t>
      </w:r>
    </w:p>
    <w:p w14:paraId="14899AE9" w14:textId="77777777" w:rsidR="008E1691" w:rsidRPr="00844967" w:rsidRDefault="008E1691" w:rsidP="008E1691">
      <w:pPr>
        <w:ind w:firstLine="708"/>
        <w:rPr>
          <w:rFonts w:cstheme="minorHAnsi"/>
          <w:i/>
          <w:iCs/>
        </w:rPr>
      </w:pPr>
      <w:r w:rsidRPr="00844967">
        <w:rPr>
          <w:rFonts w:cstheme="minorHAnsi"/>
        </w:rPr>
        <w:t>een week en ten hoogste drie weken om een onvolledig ingediende aanvraag</w:t>
      </w:r>
    </w:p>
    <w:p w14:paraId="7E08A88B" w14:textId="680CB7BA" w:rsidR="008E1691" w:rsidRPr="00844967" w:rsidRDefault="008E1691" w:rsidP="008E1691">
      <w:pPr>
        <w:ind w:firstLine="708"/>
        <w:rPr>
          <w:rFonts w:cstheme="minorHAnsi"/>
          <w:i/>
          <w:iCs/>
        </w:rPr>
      </w:pPr>
      <w:r w:rsidRPr="00844967">
        <w:rPr>
          <w:rFonts w:cstheme="minorHAnsi"/>
        </w:rPr>
        <w:t>aan te vullen. De medewerker leerplicht</w:t>
      </w:r>
      <w:r w:rsidR="00192BCB">
        <w:rPr>
          <w:rFonts w:cstheme="minorHAnsi"/>
        </w:rPr>
        <w:t xml:space="preserve">/Doorstroompunt </w:t>
      </w:r>
      <w:r w:rsidRPr="00844967">
        <w:rPr>
          <w:rFonts w:cstheme="minorHAnsi"/>
        </w:rPr>
        <w:t>kan hiervoor een formulier</w:t>
      </w:r>
    </w:p>
    <w:p w14:paraId="2D36DCC6" w14:textId="77777777" w:rsidR="008E1691" w:rsidRPr="00844967" w:rsidRDefault="008E1691" w:rsidP="008E1691">
      <w:pPr>
        <w:ind w:firstLine="708"/>
        <w:rPr>
          <w:rFonts w:cstheme="minorHAnsi"/>
          <w:i/>
          <w:iCs/>
        </w:rPr>
      </w:pPr>
      <w:r w:rsidRPr="00844967">
        <w:rPr>
          <w:rFonts w:cstheme="minorHAnsi"/>
        </w:rPr>
        <w:t xml:space="preserve">vaststellen. </w:t>
      </w:r>
    </w:p>
    <w:p w14:paraId="2CC07092" w14:textId="05234E9B" w:rsidR="008E1691" w:rsidRPr="00844967" w:rsidRDefault="008E1691" w:rsidP="008E1691">
      <w:pPr>
        <w:numPr>
          <w:ilvl w:val="0"/>
          <w:numId w:val="35"/>
        </w:numPr>
        <w:autoSpaceDE w:val="0"/>
        <w:autoSpaceDN w:val="0"/>
        <w:adjustRightInd w:val="0"/>
        <w:spacing w:line="240" w:lineRule="auto"/>
        <w:rPr>
          <w:rFonts w:cstheme="minorHAnsi"/>
          <w:i/>
          <w:iCs/>
        </w:rPr>
      </w:pPr>
      <w:r w:rsidRPr="00844967">
        <w:rPr>
          <w:rFonts w:cstheme="minorHAnsi"/>
        </w:rPr>
        <w:t>De medewerker leerplicht</w:t>
      </w:r>
      <w:r w:rsidR="00192BCB">
        <w:rPr>
          <w:rFonts w:cstheme="minorHAnsi"/>
        </w:rPr>
        <w:t xml:space="preserve">/Doorstroompunt </w:t>
      </w:r>
      <w:r w:rsidRPr="00844967">
        <w:rPr>
          <w:rFonts w:cstheme="minorHAnsi"/>
        </w:rPr>
        <w:t>hoort de directeur over de aanvraag en</w:t>
      </w:r>
    </w:p>
    <w:p w14:paraId="6DAB664E" w14:textId="77777777" w:rsidR="008E1691" w:rsidRPr="00844967" w:rsidRDefault="008E1691" w:rsidP="008E1691">
      <w:pPr>
        <w:ind w:firstLine="708"/>
        <w:rPr>
          <w:rFonts w:cstheme="minorHAnsi"/>
          <w:i/>
          <w:iCs/>
        </w:rPr>
      </w:pPr>
      <w:r w:rsidRPr="00844967">
        <w:rPr>
          <w:rFonts w:cstheme="minorHAnsi"/>
        </w:rPr>
        <w:t>draagt er zorg voor dat het oordeel van de directeur over de aanvraag</w:t>
      </w:r>
    </w:p>
    <w:p w14:paraId="6380B34C" w14:textId="77777777" w:rsidR="008E1691" w:rsidRPr="00844967" w:rsidRDefault="008E1691" w:rsidP="008E1691">
      <w:pPr>
        <w:ind w:firstLine="708"/>
        <w:rPr>
          <w:rFonts w:cstheme="minorHAnsi"/>
          <w:i/>
          <w:iCs/>
        </w:rPr>
      </w:pPr>
      <w:r w:rsidRPr="00844967">
        <w:rPr>
          <w:rFonts w:cstheme="minorHAnsi"/>
        </w:rPr>
        <w:t>schriftelijk wordt vastgelegd.</w:t>
      </w:r>
    </w:p>
    <w:p w14:paraId="5B6B5947" w14:textId="5A2F231A" w:rsidR="008E1691" w:rsidRPr="00844967" w:rsidRDefault="008E1691" w:rsidP="008E1691">
      <w:pPr>
        <w:numPr>
          <w:ilvl w:val="0"/>
          <w:numId w:val="35"/>
        </w:numPr>
        <w:autoSpaceDE w:val="0"/>
        <w:autoSpaceDN w:val="0"/>
        <w:adjustRightInd w:val="0"/>
        <w:spacing w:line="240" w:lineRule="auto"/>
        <w:rPr>
          <w:rFonts w:cstheme="minorHAnsi"/>
          <w:i/>
          <w:iCs/>
        </w:rPr>
      </w:pPr>
      <w:r w:rsidRPr="00844967">
        <w:rPr>
          <w:rFonts w:cstheme="minorHAnsi"/>
        </w:rPr>
        <w:t>De medewerker leerplicht</w:t>
      </w:r>
      <w:r w:rsidR="00192BCB">
        <w:rPr>
          <w:rFonts w:cstheme="minorHAnsi"/>
        </w:rPr>
        <w:t>/Doorstroompun</w:t>
      </w:r>
      <w:r w:rsidR="002B159F">
        <w:rPr>
          <w:rFonts w:cstheme="minorHAnsi"/>
        </w:rPr>
        <w:t xml:space="preserve">t </w:t>
      </w:r>
      <w:r w:rsidRPr="00844967">
        <w:rPr>
          <w:rFonts w:cstheme="minorHAnsi"/>
        </w:rPr>
        <w:t>draagt er zorg voor dat de zienswijze van de</w:t>
      </w:r>
    </w:p>
    <w:p w14:paraId="00F7EB85" w14:textId="7F062ADE" w:rsidR="00F54059" w:rsidRDefault="00F54059" w:rsidP="00F54059">
      <w:pPr>
        <w:ind w:left="360" w:firstLine="348"/>
        <w:rPr>
          <w:rFonts w:cstheme="minorHAnsi"/>
        </w:rPr>
      </w:pPr>
      <w:r w:rsidRPr="00844967">
        <w:rPr>
          <w:rFonts w:cstheme="minorHAnsi"/>
        </w:rPr>
        <w:t>O</w:t>
      </w:r>
      <w:r w:rsidR="008E1691" w:rsidRPr="00844967">
        <w:rPr>
          <w:rFonts w:cstheme="minorHAnsi"/>
        </w:rPr>
        <w:t>uders</w:t>
      </w:r>
      <w:r>
        <w:rPr>
          <w:rFonts w:cstheme="minorHAnsi"/>
        </w:rPr>
        <w:t xml:space="preserve"> </w:t>
      </w:r>
      <w:r w:rsidRPr="00192BCB">
        <w:rPr>
          <w:rFonts w:cstheme="minorHAnsi"/>
          <w:highlight w:val="green"/>
        </w:rPr>
        <w:t>en/of belanghebbende</w:t>
      </w:r>
      <w:r>
        <w:rPr>
          <w:rFonts w:cstheme="minorHAnsi"/>
        </w:rPr>
        <w:t xml:space="preserve"> </w:t>
      </w:r>
      <w:r w:rsidR="008E1691" w:rsidRPr="00844967">
        <w:rPr>
          <w:rFonts w:cstheme="minorHAnsi"/>
        </w:rPr>
        <w:t>bij een voorgenomen beslissing die geheel of gedeeltelijk van</w:t>
      </w:r>
    </w:p>
    <w:p w14:paraId="5FDA2FC5" w14:textId="08ED20EA" w:rsidR="008E1691" w:rsidRPr="00844967" w:rsidRDefault="00192BCB" w:rsidP="002B159F">
      <w:pPr>
        <w:ind w:left="360" w:firstLine="348"/>
        <w:rPr>
          <w:rFonts w:cstheme="minorHAnsi"/>
          <w:i/>
          <w:iCs/>
        </w:rPr>
      </w:pPr>
      <w:r>
        <w:rPr>
          <w:rFonts w:cstheme="minorHAnsi"/>
        </w:rPr>
        <w:t>d</w:t>
      </w:r>
      <w:r w:rsidR="008E1691" w:rsidRPr="00844967">
        <w:rPr>
          <w:rFonts w:cstheme="minorHAnsi"/>
        </w:rPr>
        <w:t>e</w:t>
      </w:r>
      <w:r>
        <w:rPr>
          <w:rFonts w:cstheme="minorHAnsi"/>
          <w:i/>
          <w:iCs/>
        </w:rPr>
        <w:t xml:space="preserve"> </w:t>
      </w:r>
      <w:r w:rsidR="008E1691" w:rsidRPr="00844967">
        <w:rPr>
          <w:rFonts w:cstheme="minorHAnsi"/>
        </w:rPr>
        <w:t>aanvraag afwijkt, schriftelijk wordt vastgelegd.</w:t>
      </w:r>
    </w:p>
    <w:p w14:paraId="50678237" w14:textId="55E73D8B" w:rsidR="008E1691" w:rsidRPr="00844967" w:rsidRDefault="008E1691" w:rsidP="008E1691">
      <w:pPr>
        <w:numPr>
          <w:ilvl w:val="0"/>
          <w:numId w:val="35"/>
        </w:numPr>
        <w:autoSpaceDE w:val="0"/>
        <w:autoSpaceDN w:val="0"/>
        <w:adjustRightInd w:val="0"/>
        <w:spacing w:line="240" w:lineRule="auto"/>
        <w:rPr>
          <w:rFonts w:cstheme="minorHAnsi"/>
          <w:i/>
          <w:iCs/>
        </w:rPr>
      </w:pPr>
      <w:r w:rsidRPr="00844967">
        <w:rPr>
          <w:rFonts w:cstheme="minorHAnsi"/>
        </w:rPr>
        <w:t>De medewerker leerplicht</w:t>
      </w:r>
      <w:r w:rsidR="00192BCB">
        <w:rPr>
          <w:rFonts w:cstheme="minorHAnsi"/>
        </w:rPr>
        <w:t>/Doorstroompunt</w:t>
      </w:r>
      <w:r w:rsidR="002B159F">
        <w:rPr>
          <w:rFonts w:cstheme="minorHAnsi"/>
        </w:rPr>
        <w:t xml:space="preserve"> </w:t>
      </w:r>
      <w:r w:rsidRPr="00844967">
        <w:rPr>
          <w:rFonts w:cstheme="minorHAnsi"/>
        </w:rPr>
        <w:t>kan de jongere en/of de ouders in de</w:t>
      </w:r>
    </w:p>
    <w:p w14:paraId="2DFB562B" w14:textId="77777777" w:rsidR="008E1691" w:rsidRDefault="008E1691" w:rsidP="008E1691">
      <w:pPr>
        <w:ind w:firstLine="708"/>
        <w:rPr>
          <w:rFonts w:cstheme="minorHAnsi"/>
        </w:rPr>
      </w:pPr>
      <w:r w:rsidRPr="00844967">
        <w:rPr>
          <w:rFonts w:cstheme="minorHAnsi"/>
        </w:rPr>
        <w:t>gelegenheid stellen zijn/hun zienswijze kenbaar te maken.</w:t>
      </w:r>
    </w:p>
    <w:p w14:paraId="296A8E98" w14:textId="646E6A16" w:rsidR="00F54059" w:rsidRPr="002B159F" w:rsidRDefault="00F54059" w:rsidP="002B159F">
      <w:pPr>
        <w:pStyle w:val="Lijstalinea"/>
        <w:numPr>
          <w:ilvl w:val="0"/>
          <w:numId w:val="35"/>
        </w:numPr>
        <w:rPr>
          <w:rFonts w:cstheme="minorHAnsi"/>
          <w:highlight w:val="green"/>
        </w:rPr>
      </w:pPr>
      <w:r w:rsidRPr="002B159F">
        <w:rPr>
          <w:rFonts w:cstheme="minorHAnsi"/>
          <w:highlight w:val="green"/>
        </w:rPr>
        <w:t>De medewerker leerplicht/DSP stelt de belanghebbende, die niet de aanvraag heeft ingediend, maar waarvan bekend is dat hij/zij bezwaren heeft tegen het voorgenomen besluit, in de gelegenheid zijn/hun zienswijze kenbaar te maken.</w:t>
      </w:r>
    </w:p>
    <w:p w14:paraId="1E256F76" w14:textId="2E62C7DF" w:rsidR="008E1691" w:rsidRPr="00844967" w:rsidRDefault="008E1691" w:rsidP="008E1691">
      <w:pPr>
        <w:numPr>
          <w:ilvl w:val="0"/>
          <w:numId w:val="35"/>
        </w:numPr>
        <w:autoSpaceDE w:val="0"/>
        <w:autoSpaceDN w:val="0"/>
        <w:adjustRightInd w:val="0"/>
        <w:spacing w:line="240" w:lineRule="auto"/>
        <w:rPr>
          <w:rFonts w:cstheme="minorHAnsi"/>
          <w:i/>
          <w:iCs/>
        </w:rPr>
      </w:pPr>
      <w:r w:rsidRPr="00844967">
        <w:rPr>
          <w:rFonts w:cstheme="minorHAnsi"/>
        </w:rPr>
        <w:t>De medewerker leerplicht</w:t>
      </w:r>
      <w:r w:rsidR="002B159F">
        <w:rPr>
          <w:rFonts w:cstheme="minorHAnsi"/>
        </w:rPr>
        <w:t xml:space="preserve">/Doorstroompunt </w:t>
      </w:r>
      <w:r w:rsidRPr="00844967">
        <w:rPr>
          <w:rFonts w:cstheme="minorHAnsi"/>
        </w:rPr>
        <w:t>kan bepalen op welke plaats aan de directeur,</w:t>
      </w:r>
    </w:p>
    <w:p w14:paraId="1D31D26B" w14:textId="77777777" w:rsidR="008E1691" w:rsidRPr="00844967" w:rsidRDefault="008E1691" w:rsidP="008E1691">
      <w:pPr>
        <w:ind w:firstLine="708"/>
        <w:rPr>
          <w:rFonts w:cstheme="minorHAnsi"/>
          <w:i/>
          <w:iCs/>
        </w:rPr>
      </w:pPr>
      <w:r w:rsidRPr="00844967">
        <w:rPr>
          <w:rFonts w:cstheme="minorHAnsi"/>
        </w:rPr>
        <w:t>de ouders of de jongere de gelegenheid wordt geboden om zienswijzen aan</w:t>
      </w:r>
    </w:p>
    <w:p w14:paraId="1B621077" w14:textId="77777777" w:rsidR="008E1691" w:rsidRPr="00844967" w:rsidRDefault="008E1691" w:rsidP="008E1691">
      <w:pPr>
        <w:ind w:firstLine="708"/>
        <w:rPr>
          <w:rFonts w:cstheme="minorHAnsi"/>
          <w:i/>
          <w:iCs/>
        </w:rPr>
      </w:pPr>
      <w:r w:rsidRPr="00844967">
        <w:rPr>
          <w:rFonts w:cstheme="minorHAnsi"/>
        </w:rPr>
        <w:t>hem kenbaar te maken.</w:t>
      </w:r>
    </w:p>
    <w:p w14:paraId="1C1E648C" w14:textId="7DD08A5F" w:rsidR="008E1691" w:rsidRPr="00844967" w:rsidRDefault="008E1691" w:rsidP="008E1691">
      <w:pPr>
        <w:numPr>
          <w:ilvl w:val="0"/>
          <w:numId w:val="35"/>
        </w:numPr>
        <w:autoSpaceDE w:val="0"/>
        <w:autoSpaceDN w:val="0"/>
        <w:adjustRightInd w:val="0"/>
        <w:spacing w:line="240" w:lineRule="auto"/>
        <w:rPr>
          <w:rFonts w:cstheme="minorHAnsi"/>
          <w:i/>
          <w:iCs/>
        </w:rPr>
      </w:pPr>
      <w:r w:rsidRPr="00844967">
        <w:rPr>
          <w:rFonts w:cstheme="minorHAnsi"/>
        </w:rPr>
        <w:t>De medewerker leerplicht</w:t>
      </w:r>
      <w:r w:rsidR="002B159F">
        <w:rPr>
          <w:rFonts w:cstheme="minorHAnsi"/>
        </w:rPr>
        <w:t>/Doorstroompunt</w:t>
      </w:r>
      <w:r w:rsidRPr="00844967">
        <w:rPr>
          <w:rFonts w:cstheme="minorHAnsi"/>
        </w:rPr>
        <w:t xml:space="preserve"> legt de behandeling van de aanvraag zorgvuldig</w:t>
      </w:r>
    </w:p>
    <w:p w14:paraId="550414FE" w14:textId="77777777" w:rsidR="008E1691" w:rsidRPr="00844967" w:rsidRDefault="008E1691" w:rsidP="008E1691">
      <w:pPr>
        <w:ind w:firstLine="708"/>
        <w:rPr>
          <w:rFonts w:cstheme="minorHAnsi"/>
          <w:i/>
          <w:iCs/>
        </w:rPr>
      </w:pPr>
      <w:r w:rsidRPr="00844967">
        <w:rPr>
          <w:rFonts w:cstheme="minorHAnsi"/>
        </w:rPr>
        <w:t>vast in het leerling dossier.</w:t>
      </w:r>
    </w:p>
    <w:p w14:paraId="18A62EB7" w14:textId="77777777" w:rsidR="008E1691" w:rsidRPr="00844967" w:rsidRDefault="008E1691" w:rsidP="008E1691">
      <w:pPr>
        <w:numPr>
          <w:ilvl w:val="0"/>
          <w:numId w:val="35"/>
        </w:numPr>
        <w:autoSpaceDE w:val="0"/>
        <w:autoSpaceDN w:val="0"/>
        <w:adjustRightInd w:val="0"/>
        <w:spacing w:line="240" w:lineRule="auto"/>
        <w:rPr>
          <w:rFonts w:cstheme="minorHAnsi"/>
          <w:i/>
          <w:iCs/>
        </w:rPr>
      </w:pPr>
      <w:r w:rsidRPr="00844967">
        <w:rPr>
          <w:rFonts w:cstheme="minorHAnsi"/>
        </w:rPr>
        <w:t>Bij de beoordeling van een aanvraag van meer dan tien dagen, controleert de</w:t>
      </w:r>
    </w:p>
    <w:p w14:paraId="4B3079C5" w14:textId="1580BB19" w:rsidR="008E1691" w:rsidRPr="00844967" w:rsidRDefault="008E1691" w:rsidP="002B159F">
      <w:pPr>
        <w:ind w:left="708"/>
        <w:rPr>
          <w:rFonts w:cstheme="minorHAnsi"/>
          <w:i/>
          <w:iCs/>
        </w:rPr>
      </w:pPr>
      <w:r w:rsidRPr="00844967">
        <w:rPr>
          <w:rFonts w:cstheme="minorHAnsi"/>
        </w:rPr>
        <w:t>medewerker leerplicht</w:t>
      </w:r>
      <w:r w:rsidR="002B159F">
        <w:rPr>
          <w:rFonts w:cstheme="minorHAnsi"/>
        </w:rPr>
        <w:t>/Doorstroompunt</w:t>
      </w:r>
      <w:r w:rsidRPr="00844967">
        <w:rPr>
          <w:rFonts w:cstheme="minorHAnsi"/>
        </w:rPr>
        <w:t xml:space="preserve"> of er sprake is van omstandigheden die buiten de wil</w:t>
      </w:r>
      <w:r w:rsidR="002B159F">
        <w:rPr>
          <w:rFonts w:cstheme="minorHAnsi"/>
          <w:i/>
          <w:iCs/>
        </w:rPr>
        <w:t xml:space="preserve"> </w:t>
      </w:r>
      <w:r w:rsidRPr="00844967">
        <w:rPr>
          <w:rFonts w:cstheme="minorHAnsi"/>
        </w:rPr>
        <w:t>of invloedsfeer van de ouder of de leerling zijn gelegen, zoals</w:t>
      </w:r>
    </w:p>
    <w:p w14:paraId="1DBC4BCB" w14:textId="77777777" w:rsidR="008E1691" w:rsidRPr="00844967" w:rsidRDefault="008E1691" w:rsidP="008E1691">
      <w:pPr>
        <w:ind w:firstLine="708"/>
        <w:rPr>
          <w:rFonts w:cstheme="minorHAnsi"/>
          <w:i/>
          <w:iCs/>
        </w:rPr>
      </w:pPr>
      <w:r w:rsidRPr="00844967">
        <w:rPr>
          <w:rFonts w:cstheme="minorHAnsi"/>
        </w:rPr>
        <w:t>familieomstandigheden, medische of sociale indicatie. De medewerker</w:t>
      </w:r>
    </w:p>
    <w:p w14:paraId="5BB45A53" w14:textId="10E8E1DE" w:rsidR="008E1691" w:rsidRPr="00844967" w:rsidRDefault="008E1691" w:rsidP="002B159F">
      <w:pPr>
        <w:ind w:left="708"/>
        <w:rPr>
          <w:rFonts w:cstheme="minorHAnsi"/>
          <w:i/>
          <w:iCs/>
        </w:rPr>
      </w:pPr>
      <w:r w:rsidRPr="00844967">
        <w:rPr>
          <w:rFonts w:cstheme="minorHAnsi"/>
        </w:rPr>
        <w:t>leerplicht</w:t>
      </w:r>
      <w:r w:rsidR="002B159F">
        <w:rPr>
          <w:rFonts w:cstheme="minorHAnsi"/>
        </w:rPr>
        <w:t>/Doorstroompunt</w:t>
      </w:r>
      <w:r w:rsidRPr="00844967">
        <w:rPr>
          <w:rFonts w:cstheme="minorHAnsi"/>
        </w:rPr>
        <w:t xml:space="preserve"> neemt een beslissing en deelt deze schriftelijk mee aan de ouders.</w:t>
      </w:r>
    </w:p>
    <w:p w14:paraId="30FA091B" w14:textId="77777777" w:rsidR="008E1691" w:rsidRPr="00844967" w:rsidRDefault="008E1691" w:rsidP="008E1691">
      <w:pPr>
        <w:ind w:firstLine="708"/>
        <w:rPr>
          <w:rFonts w:cstheme="minorHAnsi"/>
          <w:i/>
          <w:iCs/>
        </w:rPr>
      </w:pPr>
      <w:r w:rsidRPr="00844967">
        <w:rPr>
          <w:rFonts w:cstheme="minorHAnsi"/>
        </w:rPr>
        <w:t>Een afschrift van de brief aan de ouders wordt aan de betreffende directeur van</w:t>
      </w:r>
    </w:p>
    <w:p w14:paraId="033C1A51" w14:textId="77777777" w:rsidR="008E1691" w:rsidRPr="00844967" w:rsidRDefault="008E1691" w:rsidP="008E1691">
      <w:pPr>
        <w:ind w:firstLine="708"/>
        <w:rPr>
          <w:rFonts w:cstheme="minorHAnsi"/>
          <w:i/>
          <w:iCs/>
        </w:rPr>
      </w:pPr>
      <w:r w:rsidRPr="00844967">
        <w:rPr>
          <w:rFonts w:cstheme="minorHAnsi"/>
        </w:rPr>
        <w:t>de school of instelling gezonden.</w:t>
      </w:r>
    </w:p>
    <w:p w14:paraId="33CA502C" w14:textId="0A33EED5" w:rsidR="008E1691" w:rsidRPr="00844967" w:rsidRDefault="008E1691" w:rsidP="008E1691">
      <w:pPr>
        <w:numPr>
          <w:ilvl w:val="0"/>
          <w:numId w:val="35"/>
        </w:numPr>
        <w:autoSpaceDE w:val="0"/>
        <w:autoSpaceDN w:val="0"/>
        <w:adjustRightInd w:val="0"/>
        <w:spacing w:line="240" w:lineRule="auto"/>
        <w:rPr>
          <w:rFonts w:cstheme="minorHAnsi"/>
          <w:i/>
          <w:iCs/>
        </w:rPr>
      </w:pPr>
      <w:r w:rsidRPr="00844967">
        <w:rPr>
          <w:rFonts w:cstheme="minorHAnsi"/>
        </w:rPr>
        <w:t>De medewerker leerplicht</w:t>
      </w:r>
      <w:r w:rsidR="002B159F">
        <w:rPr>
          <w:rFonts w:cstheme="minorHAnsi"/>
        </w:rPr>
        <w:t>/Doorstroompunt</w:t>
      </w:r>
      <w:r w:rsidRPr="00844967">
        <w:rPr>
          <w:rFonts w:cstheme="minorHAnsi"/>
        </w:rPr>
        <w:t xml:space="preserve"> kan aan een directeur op diens verzoek advies</w:t>
      </w:r>
    </w:p>
    <w:p w14:paraId="73726B0B" w14:textId="77777777" w:rsidR="008E1691" w:rsidRPr="00844967" w:rsidRDefault="008E1691" w:rsidP="008E1691">
      <w:pPr>
        <w:ind w:firstLine="708"/>
        <w:rPr>
          <w:rFonts w:cstheme="minorHAnsi"/>
          <w:i/>
          <w:iCs/>
        </w:rPr>
      </w:pPr>
      <w:r w:rsidRPr="00844967">
        <w:rPr>
          <w:rFonts w:cstheme="minorHAnsi"/>
        </w:rPr>
        <w:t>geven over de behandeling en beoordeling van een aanvraag verlof te verlenen</w:t>
      </w:r>
    </w:p>
    <w:p w14:paraId="07818BA5" w14:textId="77777777" w:rsidR="008E1691" w:rsidRPr="00844967" w:rsidRDefault="008E1691" w:rsidP="008E1691">
      <w:pPr>
        <w:ind w:firstLine="708"/>
        <w:rPr>
          <w:rFonts w:cstheme="minorHAnsi"/>
          <w:i/>
          <w:iCs/>
        </w:rPr>
      </w:pPr>
      <w:r w:rsidRPr="00844967">
        <w:rPr>
          <w:rFonts w:cstheme="minorHAnsi"/>
        </w:rPr>
        <w:t>wegens andere gewichtige omstandigheden voor een periode van tien</w:t>
      </w:r>
    </w:p>
    <w:p w14:paraId="62B708EC" w14:textId="3283B10C" w:rsidR="008E1691" w:rsidRPr="00844967" w:rsidRDefault="008E1691" w:rsidP="002B159F">
      <w:pPr>
        <w:ind w:left="708"/>
        <w:rPr>
          <w:rFonts w:cstheme="minorHAnsi"/>
          <w:i/>
          <w:iCs/>
        </w:rPr>
      </w:pPr>
      <w:r w:rsidRPr="00844967">
        <w:rPr>
          <w:rFonts w:cstheme="minorHAnsi"/>
        </w:rPr>
        <w:t>schooldagen of minder. Indien de medewerker leerplicht</w:t>
      </w:r>
      <w:r w:rsidR="002B159F">
        <w:rPr>
          <w:rFonts w:cstheme="minorHAnsi"/>
        </w:rPr>
        <w:t xml:space="preserve">/Doorstroompunt </w:t>
      </w:r>
      <w:r w:rsidRPr="00844967">
        <w:rPr>
          <w:rFonts w:cstheme="minorHAnsi"/>
        </w:rPr>
        <w:t>een dergelijk advies</w:t>
      </w:r>
      <w:r w:rsidR="002B159F">
        <w:rPr>
          <w:rFonts w:cstheme="minorHAnsi"/>
          <w:i/>
          <w:iCs/>
        </w:rPr>
        <w:t xml:space="preserve"> </w:t>
      </w:r>
      <w:r w:rsidRPr="00844967">
        <w:rPr>
          <w:rFonts w:cstheme="minorHAnsi"/>
        </w:rPr>
        <w:t>geeft, deelt de directeur aan de medewerker leerplicht</w:t>
      </w:r>
      <w:r w:rsidR="002B159F">
        <w:rPr>
          <w:rFonts w:cstheme="minorHAnsi"/>
        </w:rPr>
        <w:t>/Doorstroompunt</w:t>
      </w:r>
      <w:r w:rsidRPr="00844967">
        <w:rPr>
          <w:rFonts w:cstheme="minorHAnsi"/>
        </w:rPr>
        <w:t xml:space="preserve"> de beslissing op de</w:t>
      </w:r>
      <w:r w:rsidR="002B159F">
        <w:rPr>
          <w:rFonts w:cstheme="minorHAnsi"/>
          <w:i/>
          <w:iCs/>
        </w:rPr>
        <w:t xml:space="preserve"> </w:t>
      </w:r>
      <w:r w:rsidRPr="00844967">
        <w:rPr>
          <w:rFonts w:cstheme="minorHAnsi"/>
        </w:rPr>
        <w:t>aanvraag mee.</w:t>
      </w:r>
    </w:p>
    <w:p w14:paraId="22DE3C46" w14:textId="3D1433E8" w:rsidR="008E1691" w:rsidRPr="00844967" w:rsidRDefault="008E1691" w:rsidP="008E1691">
      <w:pPr>
        <w:numPr>
          <w:ilvl w:val="0"/>
          <w:numId w:val="35"/>
        </w:numPr>
        <w:autoSpaceDE w:val="0"/>
        <w:autoSpaceDN w:val="0"/>
        <w:adjustRightInd w:val="0"/>
        <w:spacing w:line="240" w:lineRule="auto"/>
        <w:rPr>
          <w:rFonts w:cstheme="minorHAnsi"/>
          <w:i/>
          <w:iCs/>
        </w:rPr>
      </w:pPr>
      <w:r w:rsidRPr="00844967">
        <w:rPr>
          <w:rFonts w:cstheme="minorHAnsi"/>
        </w:rPr>
        <w:t>De medewerker leerplicht</w:t>
      </w:r>
      <w:r w:rsidR="002B159F">
        <w:rPr>
          <w:rFonts w:cstheme="minorHAnsi"/>
        </w:rPr>
        <w:t>/Doorstroompunt</w:t>
      </w:r>
      <w:r w:rsidRPr="00844967">
        <w:rPr>
          <w:rFonts w:cstheme="minorHAnsi"/>
        </w:rPr>
        <w:t xml:space="preserve"> kan aan de directeuren van de betrokken</w:t>
      </w:r>
    </w:p>
    <w:p w14:paraId="42BB0A8B" w14:textId="77777777" w:rsidR="008E1691" w:rsidRPr="00844967" w:rsidRDefault="008E1691" w:rsidP="008E1691">
      <w:pPr>
        <w:ind w:firstLine="708"/>
        <w:rPr>
          <w:rFonts w:cstheme="minorHAnsi"/>
          <w:i/>
          <w:iCs/>
        </w:rPr>
      </w:pPr>
      <w:r w:rsidRPr="00844967">
        <w:rPr>
          <w:rFonts w:cstheme="minorHAnsi"/>
        </w:rPr>
        <w:t>scholen en/of instelling(en) gevraagd of ongevraagd een advies geven over</w:t>
      </w:r>
    </w:p>
    <w:p w14:paraId="1C904A6B" w14:textId="77777777" w:rsidR="008E1691" w:rsidRPr="00844967" w:rsidRDefault="008E1691" w:rsidP="008E1691">
      <w:pPr>
        <w:ind w:firstLine="708"/>
        <w:rPr>
          <w:rFonts w:cstheme="minorHAnsi"/>
          <w:i/>
          <w:iCs/>
        </w:rPr>
      </w:pPr>
      <w:r w:rsidRPr="00844967">
        <w:rPr>
          <w:rFonts w:cstheme="minorHAnsi"/>
        </w:rPr>
        <w:t>het te voeren beleid met betrekking tot aanvragen voor verlof wegens</w:t>
      </w:r>
    </w:p>
    <w:p w14:paraId="6683AF21" w14:textId="77777777" w:rsidR="008E1691" w:rsidRPr="00844967" w:rsidRDefault="008E1691" w:rsidP="008E1691">
      <w:pPr>
        <w:ind w:firstLine="708"/>
        <w:rPr>
          <w:rFonts w:cstheme="minorHAnsi"/>
          <w:i/>
          <w:iCs/>
        </w:rPr>
      </w:pPr>
      <w:r w:rsidRPr="00844967">
        <w:rPr>
          <w:rFonts w:cstheme="minorHAnsi"/>
        </w:rPr>
        <w:t>andere gewichtige omstandigheden voor tien schooldagen of minder, met het</w:t>
      </w:r>
    </w:p>
    <w:p w14:paraId="64E27108" w14:textId="77777777" w:rsidR="008E1691" w:rsidRPr="00844967" w:rsidRDefault="008E1691" w:rsidP="008E1691">
      <w:pPr>
        <w:ind w:firstLine="708"/>
        <w:rPr>
          <w:rFonts w:cstheme="minorHAnsi"/>
          <w:i/>
          <w:iCs/>
        </w:rPr>
      </w:pPr>
      <w:r w:rsidRPr="00844967">
        <w:rPr>
          <w:rFonts w:cstheme="minorHAnsi"/>
        </w:rPr>
        <w:t>oog op het bevorderen van de rechtsgelijkheid.</w:t>
      </w:r>
    </w:p>
    <w:p w14:paraId="5E173D43" w14:textId="4D25FC38" w:rsidR="008E1691" w:rsidRPr="00844967" w:rsidRDefault="008E1691" w:rsidP="008E1691">
      <w:pPr>
        <w:numPr>
          <w:ilvl w:val="0"/>
          <w:numId w:val="35"/>
        </w:numPr>
        <w:autoSpaceDE w:val="0"/>
        <w:autoSpaceDN w:val="0"/>
        <w:adjustRightInd w:val="0"/>
        <w:spacing w:line="240" w:lineRule="auto"/>
        <w:rPr>
          <w:rFonts w:cstheme="minorHAnsi"/>
          <w:i/>
          <w:iCs/>
        </w:rPr>
      </w:pPr>
      <w:r w:rsidRPr="00844967">
        <w:rPr>
          <w:rFonts w:cstheme="minorHAnsi"/>
        </w:rPr>
        <w:t xml:space="preserve">Indien er een bezwaarschrift op een besluit als bedoeld in </w:t>
      </w:r>
      <w:r w:rsidRPr="002B159F">
        <w:rPr>
          <w:rFonts w:cstheme="minorHAnsi"/>
          <w:highlight w:val="green"/>
        </w:rPr>
        <w:t xml:space="preserve">lid </w:t>
      </w:r>
      <w:r w:rsidR="00F54059" w:rsidRPr="002B159F">
        <w:rPr>
          <w:rFonts w:cstheme="minorHAnsi"/>
          <w:highlight w:val="green"/>
        </w:rPr>
        <w:t>9</w:t>
      </w:r>
      <w:r w:rsidRPr="00844967">
        <w:rPr>
          <w:rFonts w:cstheme="minorHAnsi"/>
        </w:rPr>
        <w:t xml:space="preserve"> wordt</w:t>
      </w:r>
    </w:p>
    <w:p w14:paraId="3C9608C2" w14:textId="77777777" w:rsidR="008E1691" w:rsidRPr="00844967" w:rsidRDefault="008E1691" w:rsidP="008E1691">
      <w:pPr>
        <w:ind w:firstLine="708"/>
        <w:rPr>
          <w:rFonts w:cstheme="minorHAnsi"/>
          <w:i/>
          <w:iCs/>
        </w:rPr>
      </w:pPr>
      <w:r w:rsidRPr="00844967">
        <w:rPr>
          <w:rFonts w:cstheme="minorHAnsi"/>
        </w:rPr>
        <w:t>ingediend, dan laat de ambtenaar zich adviseren door de gemeentelijke</w:t>
      </w:r>
    </w:p>
    <w:p w14:paraId="62DAD703" w14:textId="77777777" w:rsidR="008E1691" w:rsidRPr="00844967" w:rsidRDefault="008E1691" w:rsidP="008E1691">
      <w:pPr>
        <w:shd w:val="clear" w:color="auto" w:fill="FFFFFF"/>
        <w:ind w:right="2995" w:firstLine="708"/>
        <w:rPr>
          <w:rFonts w:cstheme="minorHAnsi"/>
          <w:i/>
          <w:iCs/>
        </w:rPr>
      </w:pPr>
      <w:r w:rsidRPr="00844967">
        <w:rPr>
          <w:rFonts w:cstheme="minorHAnsi"/>
        </w:rPr>
        <w:t>commissie voor de bezwaarschriften.</w:t>
      </w:r>
    </w:p>
    <w:p w14:paraId="00777472" w14:textId="77777777" w:rsidR="008E1691" w:rsidRPr="00844967" w:rsidRDefault="008E1691" w:rsidP="008E1691">
      <w:pPr>
        <w:shd w:val="clear" w:color="auto" w:fill="FFFFFF"/>
        <w:ind w:right="2995" w:firstLine="708"/>
        <w:rPr>
          <w:rFonts w:cstheme="minorHAnsi"/>
          <w:i/>
          <w:color w:val="000000"/>
        </w:rPr>
      </w:pPr>
    </w:p>
    <w:p w14:paraId="26068DCF" w14:textId="77777777" w:rsidR="008E1691" w:rsidRPr="00844967" w:rsidRDefault="008E1691" w:rsidP="008E1691">
      <w:pPr>
        <w:pStyle w:val="Kop1"/>
        <w:rPr>
          <w:rFonts w:asciiTheme="minorHAnsi" w:hAnsiTheme="minorHAnsi" w:cstheme="minorHAnsi"/>
          <w:sz w:val="22"/>
          <w:szCs w:val="22"/>
        </w:rPr>
      </w:pPr>
      <w:bookmarkStart w:id="5" w:name="_Toc65746094"/>
      <w:r w:rsidRPr="00844967">
        <w:rPr>
          <w:rFonts w:asciiTheme="minorHAnsi" w:hAnsiTheme="minorHAnsi" w:cstheme="minorHAnsi"/>
          <w:sz w:val="22"/>
          <w:szCs w:val="22"/>
        </w:rPr>
        <w:t xml:space="preserve">Artikel 6. Relatief verzuim van leerplichtige en </w:t>
      </w:r>
      <w:proofErr w:type="spellStart"/>
      <w:r w:rsidRPr="00844967">
        <w:rPr>
          <w:rFonts w:asciiTheme="minorHAnsi" w:hAnsiTheme="minorHAnsi" w:cstheme="minorHAnsi"/>
          <w:sz w:val="22"/>
          <w:szCs w:val="22"/>
        </w:rPr>
        <w:t>kwalificatieplichtige</w:t>
      </w:r>
      <w:proofErr w:type="spellEnd"/>
      <w:r w:rsidRPr="00844967">
        <w:rPr>
          <w:rFonts w:asciiTheme="minorHAnsi" w:hAnsiTheme="minorHAnsi" w:cstheme="minorHAnsi"/>
          <w:sz w:val="22"/>
          <w:szCs w:val="22"/>
        </w:rPr>
        <w:t xml:space="preserve"> jongeren</w:t>
      </w:r>
      <w:bookmarkEnd w:id="5"/>
    </w:p>
    <w:p w14:paraId="647B0F92" w14:textId="47F78A8E" w:rsidR="008E1691" w:rsidRPr="00844967" w:rsidRDefault="008E1691" w:rsidP="008E1691">
      <w:pPr>
        <w:shd w:val="clear" w:color="auto" w:fill="FFFFFF"/>
        <w:ind w:right="1"/>
        <w:rPr>
          <w:rFonts w:cstheme="minorHAnsi"/>
          <w:i/>
        </w:rPr>
      </w:pPr>
      <w:r w:rsidRPr="00844967">
        <w:rPr>
          <w:rFonts w:cstheme="minorHAnsi"/>
        </w:rPr>
        <w:t xml:space="preserve">(artikelen 2, lid 1, 4a, </w:t>
      </w:r>
      <w:r w:rsidRPr="002B159F">
        <w:rPr>
          <w:rFonts w:cstheme="minorHAnsi"/>
          <w:highlight w:val="green"/>
        </w:rPr>
        <w:t>21a</w:t>
      </w:r>
      <w:r w:rsidRPr="00844967">
        <w:rPr>
          <w:rFonts w:cstheme="minorHAnsi"/>
        </w:rPr>
        <w:t xml:space="preserve"> en 22 Leerplichtwet)</w:t>
      </w:r>
    </w:p>
    <w:p w14:paraId="601137EB" w14:textId="747B559B" w:rsidR="008E1691" w:rsidRPr="00844967" w:rsidRDefault="008E1691" w:rsidP="008E1691">
      <w:pPr>
        <w:numPr>
          <w:ilvl w:val="0"/>
          <w:numId w:val="14"/>
        </w:numPr>
        <w:autoSpaceDE w:val="0"/>
        <w:autoSpaceDN w:val="0"/>
        <w:adjustRightInd w:val="0"/>
        <w:spacing w:line="240" w:lineRule="auto"/>
        <w:rPr>
          <w:rFonts w:cstheme="minorHAnsi"/>
          <w:i/>
          <w:iCs/>
        </w:rPr>
      </w:pPr>
      <w:r w:rsidRPr="00844967">
        <w:rPr>
          <w:rFonts w:cstheme="minorHAnsi"/>
        </w:rPr>
        <w:t>De meldingen van schoolverzuim worden ontvangen door de administratief medewerker</w:t>
      </w:r>
      <w:r w:rsidR="00C018AF">
        <w:rPr>
          <w:rFonts w:cstheme="minorHAnsi"/>
        </w:rPr>
        <w:t xml:space="preserve"> via het register Onderwijsdeelnemers van DUO</w:t>
      </w:r>
      <w:r w:rsidRPr="00844967">
        <w:rPr>
          <w:rFonts w:cstheme="minorHAnsi"/>
        </w:rPr>
        <w:t>. Er wordt een leerling</w:t>
      </w:r>
      <w:r w:rsidR="00574507">
        <w:rPr>
          <w:rFonts w:cstheme="minorHAnsi"/>
        </w:rPr>
        <w:t xml:space="preserve"> </w:t>
      </w:r>
      <w:r w:rsidRPr="00844967">
        <w:rPr>
          <w:rFonts w:cstheme="minorHAnsi"/>
        </w:rPr>
        <w:t xml:space="preserve">dossier aangemaakt, of de </w:t>
      </w:r>
      <w:r w:rsidR="00B370FE">
        <w:rPr>
          <w:rFonts w:cstheme="minorHAnsi"/>
        </w:rPr>
        <w:t>melding</w:t>
      </w:r>
      <w:r w:rsidRPr="00844967">
        <w:rPr>
          <w:rFonts w:cstheme="minorHAnsi"/>
        </w:rPr>
        <w:t xml:space="preserve"> wordt toegevoegd in het reeds aanwezige leerling</w:t>
      </w:r>
      <w:r w:rsidR="00574507">
        <w:rPr>
          <w:rFonts w:cstheme="minorHAnsi"/>
        </w:rPr>
        <w:t xml:space="preserve"> </w:t>
      </w:r>
      <w:r w:rsidRPr="00844967">
        <w:rPr>
          <w:rFonts w:cstheme="minorHAnsi"/>
        </w:rPr>
        <w:t>dossier.</w:t>
      </w:r>
    </w:p>
    <w:p w14:paraId="0F9B1115" w14:textId="030340B0" w:rsidR="008E1691" w:rsidRPr="00844967" w:rsidRDefault="008E1691" w:rsidP="008E1691">
      <w:pPr>
        <w:ind w:left="860"/>
        <w:rPr>
          <w:rFonts w:cstheme="minorHAnsi"/>
          <w:i/>
          <w:iCs/>
        </w:rPr>
      </w:pPr>
      <w:r w:rsidRPr="00844967">
        <w:rPr>
          <w:rFonts w:cstheme="minorHAnsi"/>
        </w:rPr>
        <w:t>Binnen een week meldt de administratief medewerker via DUO</w:t>
      </w:r>
      <w:r w:rsidR="00E21F0C" w:rsidRPr="00E21F0C">
        <w:t xml:space="preserve"> </w:t>
      </w:r>
      <w:r w:rsidR="00E21F0C" w:rsidRPr="001E48DF">
        <w:rPr>
          <w:highlight w:val="green"/>
        </w:rPr>
        <w:t xml:space="preserve">in het </w:t>
      </w:r>
      <w:r w:rsidR="00E21F0C" w:rsidRPr="001E48DF">
        <w:rPr>
          <w:rFonts w:cstheme="minorHAnsi"/>
          <w:highlight w:val="green"/>
        </w:rPr>
        <w:t>Register Onderwijsdeelnemers</w:t>
      </w:r>
      <w:r w:rsidRPr="001E48DF">
        <w:rPr>
          <w:rFonts w:cstheme="minorHAnsi"/>
          <w:highlight w:val="green"/>
        </w:rPr>
        <w:t>,</w:t>
      </w:r>
      <w:r w:rsidRPr="00844967">
        <w:rPr>
          <w:rFonts w:cstheme="minorHAnsi"/>
        </w:rPr>
        <w:t xml:space="preserve"> welke acties er naar aanleiding van de kennisgeving worden ondernomen. </w:t>
      </w:r>
    </w:p>
    <w:p w14:paraId="4AEB1CE2" w14:textId="692A334F" w:rsidR="008E1691" w:rsidRPr="00844967" w:rsidRDefault="008E1691" w:rsidP="008E1691">
      <w:pPr>
        <w:numPr>
          <w:ilvl w:val="0"/>
          <w:numId w:val="14"/>
        </w:numPr>
        <w:autoSpaceDE w:val="0"/>
        <w:autoSpaceDN w:val="0"/>
        <w:adjustRightInd w:val="0"/>
        <w:spacing w:line="240" w:lineRule="auto"/>
        <w:rPr>
          <w:rFonts w:cstheme="minorHAnsi"/>
          <w:i/>
          <w:iCs/>
        </w:rPr>
      </w:pPr>
      <w:r w:rsidRPr="00844967">
        <w:rPr>
          <w:rFonts w:cstheme="minorHAnsi"/>
        </w:rPr>
        <w:t>De medewerker leerplicht</w:t>
      </w:r>
      <w:r w:rsidR="002B159F">
        <w:rPr>
          <w:rFonts w:cstheme="minorHAnsi"/>
        </w:rPr>
        <w:t>/Doorstroompunt</w:t>
      </w:r>
      <w:r w:rsidRPr="00844967">
        <w:rPr>
          <w:rFonts w:cstheme="minorHAnsi"/>
        </w:rPr>
        <w:t xml:space="preserve"> zoekt na ontvangst van een melding of </w:t>
      </w:r>
    </w:p>
    <w:p w14:paraId="38BFE42B" w14:textId="25D2AFD7" w:rsidR="008E1691" w:rsidRPr="00844967" w:rsidRDefault="008E1691" w:rsidP="008E1691">
      <w:pPr>
        <w:ind w:left="860"/>
        <w:rPr>
          <w:rFonts w:cstheme="minorHAnsi"/>
          <w:i/>
          <w:iCs/>
        </w:rPr>
      </w:pPr>
      <w:r w:rsidRPr="00844967">
        <w:rPr>
          <w:rFonts w:cstheme="minorHAnsi"/>
        </w:rPr>
        <w:t>kennisgeving onverwijld contact met de ouders, stelt hen in de gelegenheid om nadere uitleg over het gemelde verzuim te geven en informeert hen over de procedures en eventuele consequenties. Dit kan schriftelijk, conform stap 4 uit route A uit de Methodische aanpak schoolverzuim. Indien het verzuim een jongere van 12 jaar of ouder betreft, zoekt de medewerker leerplicht</w:t>
      </w:r>
      <w:r w:rsidR="002B159F">
        <w:rPr>
          <w:rFonts w:cstheme="minorHAnsi"/>
        </w:rPr>
        <w:t>/Doorstroompunt</w:t>
      </w:r>
      <w:r w:rsidRPr="00844967">
        <w:rPr>
          <w:rFonts w:cstheme="minorHAnsi"/>
        </w:rPr>
        <w:t xml:space="preserve"> ook contact met de jongere zelf.</w:t>
      </w:r>
    </w:p>
    <w:p w14:paraId="34A105D6" w14:textId="77777777" w:rsidR="008E1691" w:rsidRPr="00844967" w:rsidRDefault="008E1691" w:rsidP="008E1691">
      <w:pPr>
        <w:numPr>
          <w:ilvl w:val="0"/>
          <w:numId w:val="14"/>
        </w:numPr>
        <w:autoSpaceDE w:val="0"/>
        <w:autoSpaceDN w:val="0"/>
        <w:adjustRightInd w:val="0"/>
        <w:spacing w:line="240" w:lineRule="auto"/>
        <w:rPr>
          <w:rFonts w:cstheme="minorHAnsi"/>
          <w:i/>
          <w:iCs/>
        </w:rPr>
      </w:pPr>
      <w:r w:rsidRPr="00844967">
        <w:rPr>
          <w:rFonts w:cstheme="minorHAnsi"/>
        </w:rPr>
        <w:t>Indien er daadwerkelijk sprake is van ongeoorloofd verzuim heeft de</w:t>
      </w:r>
    </w:p>
    <w:p w14:paraId="4A67BFD6" w14:textId="32202881" w:rsidR="008E1691" w:rsidRPr="00844967" w:rsidRDefault="008E1691" w:rsidP="002B159F">
      <w:pPr>
        <w:ind w:left="860"/>
        <w:rPr>
          <w:rFonts w:cstheme="minorHAnsi"/>
          <w:i/>
          <w:iCs/>
        </w:rPr>
      </w:pPr>
      <w:r w:rsidRPr="00844967">
        <w:rPr>
          <w:rFonts w:cstheme="minorHAnsi"/>
        </w:rPr>
        <w:t>medewerker leerplicht</w:t>
      </w:r>
      <w:r w:rsidR="002B159F">
        <w:rPr>
          <w:rFonts w:cstheme="minorHAnsi"/>
        </w:rPr>
        <w:t>/Doorstroompunt</w:t>
      </w:r>
      <w:r w:rsidRPr="00844967">
        <w:rPr>
          <w:rFonts w:cstheme="minorHAnsi"/>
        </w:rPr>
        <w:t xml:space="preserve"> een gesprek met de ouders/leerling. De medewerker</w:t>
      </w:r>
      <w:r w:rsidR="002B159F">
        <w:rPr>
          <w:rFonts w:cstheme="minorHAnsi"/>
          <w:i/>
          <w:iCs/>
        </w:rPr>
        <w:t xml:space="preserve"> </w:t>
      </w:r>
      <w:r w:rsidRPr="00844967">
        <w:rPr>
          <w:rFonts w:cstheme="minorHAnsi"/>
        </w:rPr>
        <w:t>leerplicht</w:t>
      </w:r>
      <w:r w:rsidR="002B159F">
        <w:rPr>
          <w:rFonts w:cstheme="minorHAnsi"/>
        </w:rPr>
        <w:t>/Doorstroompunt</w:t>
      </w:r>
      <w:r w:rsidRPr="00844967">
        <w:rPr>
          <w:rFonts w:cstheme="minorHAnsi"/>
        </w:rPr>
        <w:t xml:space="preserve"> maakt een verslag van het gesprek. De medewerker</w:t>
      </w:r>
      <w:r w:rsidR="002B159F">
        <w:rPr>
          <w:rFonts w:cstheme="minorHAnsi"/>
          <w:i/>
          <w:iCs/>
        </w:rPr>
        <w:t xml:space="preserve"> </w:t>
      </w:r>
      <w:r w:rsidRPr="00844967">
        <w:rPr>
          <w:rFonts w:cstheme="minorHAnsi"/>
        </w:rPr>
        <w:t>leerplicht</w:t>
      </w:r>
      <w:r w:rsidR="002B159F">
        <w:rPr>
          <w:rFonts w:cstheme="minorHAnsi"/>
        </w:rPr>
        <w:t>/Doorstroompunt</w:t>
      </w:r>
      <w:r w:rsidRPr="00844967">
        <w:rPr>
          <w:rFonts w:cstheme="minorHAnsi"/>
        </w:rPr>
        <w:t xml:space="preserve"> verstrekt aan de ouders en/of de jongere op hun verzoek een</w:t>
      </w:r>
      <w:r w:rsidR="002B159F">
        <w:rPr>
          <w:rFonts w:cstheme="minorHAnsi"/>
          <w:i/>
          <w:iCs/>
        </w:rPr>
        <w:t xml:space="preserve"> </w:t>
      </w:r>
      <w:r w:rsidRPr="00844967">
        <w:rPr>
          <w:rFonts w:cstheme="minorHAnsi"/>
        </w:rPr>
        <w:t xml:space="preserve">kopie van het gespreksverslag. De gemaakte gespreksverslagen worden opgenomen in het leerling dossier. </w:t>
      </w:r>
    </w:p>
    <w:p w14:paraId="09375B3F" w14:textId="0523113E" w:rsidR="008E1691" w:rsidRPr="00844967" w:rsidRDefault="008E1691" w:rsidP="008E1691">
      <w:pPr>
        <w:numPr>
          <w:ilvl w:val="0"/>
          <w:numId w:val="14"/>
        </w:numPr>
        <w:autoSpaceDE w:val="0"/>
        <w:autoSpaceDN w:val="0"/>
        <w:adjustRightInd w:val="0"/>
        <w:spacing w:line="240" w:lineRule="auto"/>
        <w:rPr>
          <w:rFonts w:cstheme="minorHAnsi"/>
          <w:i/>
          <w:iCs/>
        </w:rPr>
      </w:pPr>
      <w:r w:rsidRPr="00844967">
        <w:rPr>
          <w:rFonts w:cstheme="minorHAnsi"/>
        </w:rPr>
        <w:t>De medewerker leerplicht</w:t>
      </w:r>
      <w:r w:rsidR="002B159F">
        <w:rPr>
          <w:rFonts w:cstheme="minorHAnsi"/>
        </w:rPr>
        <w:t>/Doorstroompunt</w:t>
      </w:r>
      <w:r w:rsidRPr="00844967">
        <w:rPr>
          <w:rFonts w:cstheme="minorHAnsi"/>
        </w:rPr>
        <w:t xml:space="preserve"> onderhoudt zo vaak als nodig contact met de</w:t>
      </w:r>
    </w:p>
    <w:p w14:paraId="2BB445F2" w14:textId="77777777" w:rsidR="008E1691" w:rsidRPr="00844967" w:rsidRDefault="008E1691" w:rsidP="008E1691">
      <w:pPr>
        <w:ind w:left="860"/>
        <w:rPr>
          <w:rFonts w:cstheme="minorHAnsi"/>
          <w:i/>
          <w:iCs/>
        </w:rPr>
      </w:pPr>
      <w:r w:rsidRPr="00844967">
        <w:rPr>
          <w:rFonts w:cstheme="minorHAnsi"/>
        </w:rPr>
        <w:t>ouders/jongere en betrokken organisaties om de ongeoorloofde verzuimsituatie zo spoedig mogelijk te beëindigen.</w:t>
      </w:r>
    </w:p>
    <w:p w14:paraId="3DEC2862" w14:textId="3D3F7835" w:rsidR="008E1691" w:rsidRPr="00844967" w:rsidRDefault="008E1691" w:rsidP="008E1691">
      <w:pPr>
        <w:numPr>
          <w:ilvl w:val="0"/>
          <w:numId w:val="14"/>
        </w:numPr>
        <w:autoSpaceDE w:val="0"/>
        <w:autoSpaceDN w:val="0"/>
        <w:adjustRightInd w:val="0"/>
        <w:spacing w:line="240" w:lineRule="auto"/>
        <w:rPr>
          <w:rFonts w:cstheme="minorHAnsi"/>
          <w:i/>
          <w:iCs/>
        </w:rPr>
      </w:pPr>
      <w:r w:rsidRPr="00844967">
        <w:rPr>
          <w:rFonts w:cstheme="minorHAnsi"/>
        </w:rPr>
        <w:t>De medewerker leerplicht</w:t>
      </w:r>
      <w:r w:rsidR="002B159F">
        <w:rPr>
          <w:rFonts w:cstheme="minorHAnsi"/>
        </w:rPr>
        <w:t>/Doorstroompunt</w:t>
      </w:r>
      <w:r w:rsidRPr="00844967">
        <w:rPr>
          <w:rFonts w:cstheme="minorHAnsi"/>
        </w:rPr>
        <w:t xml:space="preserve"> draagt zorg voor terugkoppeling in het</w:t>
      </w:r>
    </w:p>
    <w:p w14:paraId="27D61EC8" w14:textId="77777777" w:rsidR="008E1691" w:rsidRPr="00844967" w:rsidRDefault="008E1691" w:rsidP="008E1691">
      <w:pPr>
        <w:ind w:left="860"/>
        <w:rPr>
          <w:rFonts w:cstheme="minorHAnsi"/>
          <w:i/>
          <w:iCs/>
        </w:rPr>
      </w:pPr>
      <w:proofErr w:type="spellStart"/>
      <w:r w:rsidRPr="00844967">
        <w:rPr>
          <w:rFonts w:cstheme="minorHAnsi"/>
        </w:rPr>
        <w:t>ZorgAdviesTeam</w:t>
      </w:r>
      <w:proofErr w:type="spellEnd"/>
      <w:r w:rsidRPr="00844967">
        <w:rPr>
          <w:rFonts w:cstheme="minorHAnsi"/>
        </w:rPr>
        <w:t xml:space="preserve"> van de school of binnen Multi Disciplinair Overleg van zijn handelswijze, vorderingen in het onderzoek naar het vermeende verzuim of afspraken met de jongere, voor zover deze bekend zijn bij hem en alleen wanneer de jongere al in het ZAT/MDO besproken is.</w:t>
      </w:r>
    </w:p>
    <w:p w14:paraId="5C6796B4" w14:textId="713A38A6" w:rsidR="008E1691" w:rsidRPr="00844967" w:rsidRDefault="008E1691" w:rsidP="008E1691">
      <w:pPr>
        <w:numPr>
          <w:ilvl w:val="0"/>
          <w:numId w:val="14"/>
        </w:numPr>
        <w:autoSpaceDE w:val="0"/>
        <w:autoSpaceDN w:val="0"/>
        <w:adjustRightInd w:val="0"/>
        <w:spacing w:line="240" w:lineRule="auto"/>
        <w:rPr>
          <w:rFonts w:cstheme="minorHAnsi"/>
          <w:i/>
          <w:iCs/>
        </w:rPr>
      </w:pPr>
      <w:r w:rsidRPr="00844967">
        <w:rPr>
          <w:rFonts w:cstheme="minorHAnsi"/>
        </w:rPr>
        <w:t>De medewerker leerplicht</w:t>
      </w:r>
      <w:r w:rsidR="002B159F">
        <w:rPr>
          <w:rFonts w:cstheme="minorHAnsi"/>
        </w:rPr>
        <w:t>/Doorstroompunt</w:t>
      </w:r>
      <w:r w:rsidRPr="00844967">
        <w:rPr>
          <w:rFonts w:cstheme="minorHAnsi"/>
        </w:rPr>
        <w:t xml:space="preserve"> legt een huisbezoek af wanneer hij dat nodig</w:t>
      </w:r>
    </w:p>
    <w:p w14:paraId="0D0D4C23" w14:textId="77777777" w:rsidR="008E1691" w:rsidRPr="00844967" w:rsidRDefault="008E1691" w:rsidP="008E1691">
      <w:pPr>
        <w:ind w:left="152" w:firstLine="708"/>
        <w:rPr>
          <w:rFonts w:cstheme="minorHAnsi"/>
          <w:i/>
          <w:iCs/>
        </w:rPr>
      </w:pPr>
      <w:r w:rsidRPr="00844967">
        <w:rPr>
          <w:rFonts w:cstheme="minorHAnsi"/>
        </w:rPr>
        <w:t>acht.</w:t>
      </w:r>
    </w:p>
    <w:p w14:paraId="522E9EE6" w14:textId="3BA17E7E" w:rsidR="008E1691" w:rsidRPr="00844967" w:rsidRDefault="008E1691" w:rsidP="008E1691">
      <w:pPr>
        <w:numPr>
          <w:ilvl w:val="0"/>
          <w:numId w:val="14"/>
        </w:numPr>
        <w:autoSpaceDE w:val="0"/>
        <w:autoSpaceDN w:val="0"/>
        <w:adjustRightInd w:val="0"/>
        <w:spacing w:line="240" w:lineRule="auto"/>
        <w:rPr>
          <w:rFonts w:cstheme="minorHAnsi"/>
          <w:i/>
          <w:iCs/>
        </w:rPr>
      </w:pPr>
      <w:r w:rsidRPr="00844967">
        <w:rPr>
          <w:rFonts w:cstheme="minorHAnsi"/>
        </w:rPr>
        <w:t>De medewerker leerplicht</w:t>
      </w:r>
      <w:r w:rsidR="002B159F">
        <w:rPr>
          <w:rFonts w:cstheme="minorHAnsi"/>
        </w:rPr>
        <w:t>/Doorstroompunt</w:t>
      </w:r>
      <w:r w:rsidRPr="00844967">
        <w:rPr>
          <w:rFonts w:cstheme="minorHAnsi"/>
        </w:rPr>
        <w:t xml:space="preserve"> kan een bemiddelende rol vervullen ten behoeve</w:t>
      </w:r>
    </w:p>
    <w:p w14:paraId="6192C2A2" w14:textId="77777777" w:rsidR="008E1691" w:rsidRPr="00844967" w:rsidRDefault="008E1691" w:rsidP="008E1691">
      <w:pPr>
        <w:ind w:left="152" w:firstLine="708"/>
        <w:rPr>
          <w:rFonts w:cstheme="minorHAnsi"/>
          <w:i/>
          <w:iCs/>
        </w:rPr>
      </w:pPr>
      <w:r w:rsidRPr="00844967">
        <w:rPr>
          <w:rFonts w:cstheme="minorHAnsi"/>
        </w:rPr>
        <w:t>van de jongere en de ouders bij het zoeken naar een andere school of een zo</w:t>
      </w:r>
    </w:p>
    <w:p w14:paraId="56419BF7" w14:textId="77777777" w:rsidR="008E1691" w:rsidRPr="00844967" w:rsidRDefault="008E1691" w:rsidP="008E1691">
      <w:pPr>
        <w:ind w:left="860"/>
        <w:rPr>
          <w:rFonts w:cstheme="minorHAnsi"/>
          <w:i/>
          <w:iCs/>
        </w:rPr>
      </w:pPr>
      <w:r w:rsidRPr="00844967">
        <w:rPr>
          <w:rFonts w:cstheme="minorHAnsi"/>
        </w:rPr>
        <w:t>goed mogelijk passende leerroute, zo mogelijk in overleg met het Samenwerkingsverband.</w:t>
      </w:r>
    </w:p>
    <w:p w14:paraId="2E0927C7" w14:textId="5A6994D3" w:rsidR="008E1691" w:rsidRPr="00844967" w:rsidRDefault="008E1691" w:rsidP="008E1691">
      <w:pPr>
        <w:numPr>
          <w:ilvl w:val="0"/>
          <w:numId w:val="14"/>
        </w:numPr>
        <w:autoSpaceDE w:val="0"/>
        <w:autoSpaceDN w:val="0"/>
        <w:adjustRightInd w:val="0"/>
        <w:spacing w:line="240" w:lineRule="auto"/>
        <w:rPr>
          <w:rFonts w:cstheme="minorHAnsi"/>
          <w:i/>
          <w:iCs/>
        </w:rPr>
      </w:pPr>
      <w:r w:rsidRPr="00844967">
        <w:rPr>
          <w:rFonts w:cstheme="minorHAnsi"/>
        </w:rPr>
        <w:t>De medewerker leerplicht</w:t>
      </w:r>
      <w:r w:rsidR="002B159F">
        <w:rPr>
          <w:rFonts w:cstheme="minorHAnsi"/>
        </w:rPr>
        <w:t>/Doorstroompunt</w:t>
      </w:r>
      <w:r w:rsidRPr="00844967">
        <w:rPr>
          <w:rFonts w:cstheme="minorHAnsi"/>
        </w:rPr>
        <w:t xml:space="preserve"> draagt er zorg voor dat een </w:t>
      </w:r>
      <w:r w:rsidR="00B370FE" w:rsidRPr="002B159F">
        <w:rPr>
          <w:rFonts w:cstheme="minorHAnsi"/>
          <w:highlight w:val="green"/>
        </w:rPr>
        <w:t>melding</w:t>
      </w:r>
      <w:r w:rsidRPr="00844967">
        <w:rPr>
          <w:rFonts w:cstheme="minorHAnsi"/>
        </w:rPr>
        <w:t xml:space="preserve"> van</w:t>
      </w:r>
    </w:p>
    <w:p w14:paraId="3047B6FD" w14:textId="77777777" w:rsidR="008E1691" w:rsidRPr="00844967" w:rsidRDefault="008E1691" w:rsidP="008E1691">
      <w:pPr>
        <w:ind w:left="152" w:firstLine="708"/>
        <w:rPr>
          <w:rFonts w:cstheme="minorHAnsi"/>
          <w:i/>
          <w:iCs/>
        </w:rPr>
      </w:pPr>
      <w:r w:rsidRPr="00844967">
        <w:rPr>
          <w:rFonts w:cstheme="minorHAnsi"/>
        </w:rPr>
        <w:t>verzuim binnen een zo kort mogelijke periode wordt afgehandeld. De hoogste</w:t>
      </w:r>
    </w:p>
    <w:p w14:paraId="4A43DC81" w14:textId="77777777" w:rsidR="008E1691" w:rsidRPr="00844967" w:rsidRDefault="008E1691" w:rsidP="008E1691">
      <w:pPr>
        <w:ind w:left="152" w:firstLine="708"/>
        <w:rPr>
          <w:rFonts w:cstheme="minorHAnsi"/>
          <w:i/>
          <w:iCs/>
        </w:rPr>
      </w:pPr>
      <w:r w:rsidRPr="00844967">
        <w:rPr>
          <w:rFonts w:cstheme="minorHAnsi"/>
        </w:rPr>
        <w:t>prioriteit ligt bij het beëindigen van de verzuimsituatie. Ter afronding van de</w:t>
      </w:r>
    </w:p>
    <w:p w14:paraId="286F1D7A" w14:textId="6313593A" w:rsidR="008E1691" w:rsidRPr="00844967" w:rsidRDefault="008E1691" w:rsidP="008E1691">
      <w:pPr>
        <w:ind w:left="152" w:firstLine="708"/>
        <w:rPr>
          <w:rFonts w:cstheme="minorHAnsi"/>
          <w:i/>
          <w:iCs/>
        </w:rPr>
      </w:pPr>
      <w:r w:rsidRPr="00844967">
        <w:rPr>
          <w:rFonts w:cstheme="minorHAnsi"/>
        </w:rPr>
        <w:t>afhandeling zendt de medewerker leerplicht</w:t>
      </w:r>
      <w:r w:rsidR="002B159F">
        <w:rPr>
          <w:rFonts w:cstheme="minorHAnsi"/>
        </w:rPr>
        <w:t>/Doorstroompunt</w:t>
      </w:r>
      <w:r w:rsidRPr="00844967">
        <w:rPr>
          <w:rFonts w:cstheme="minorHAnsi"/>
        </w:rPr>
        <w:t xml:space="preserve"> in ieder geval een schriftelijk</w:t>
      </w:r>
    </w:p>
    <w:p w14:paraId="49CA9847" w14:textId="2B9F516A" w:rsidR="008E1691" w:rsidRPr="00844967" w:rsidRDefault="008E1691" w:rsidP="008E1691">
      <w:pPr>
        <w:ind w:left="152" w:firstLine="708"/>
        <w:rPr>
          <w:rFonts w:cstheme="minorHAnsi"/>
          <w:i/>
          <w:iCs/>
        </w:rPr>
      </w:pPr>
      <w:r w:rsidRPr="00844967">
        <w:rPr>
          <w:rFonts w:cstheme="minorHAnsi"/>
        </w:rPr>
        <w:t xml:space="preserve">bericht aan degene die de </w:t>
      </w:r>
      <w:r w:rsidR="00B370FE" w:rsidRPr="002B159F">
        <w:rPr>
          <w:rFonts w:cstheme="minorHAnsi"/>
          <w:highlight w:val="green"/>
        </w:rPr>
        <w:t>melding</w:t>
      </w:r>
      <w:r w:rsidR="00B370FE">
        <w:rPr>
          <w:rFonts w:cstheme="minorHAnsi"/>
        </w:rPr>
        <w:t xml:space="preserve"> </w:t>
      </w:r>
      <w:r w:rsidRPr="00844967">
        <w:rPr>
          <w:rFonts w:cstheme="minorHAnsi"/>
        </w:rPr>
        <w:t xml:space="preserve"> heeft gedaan, de ouders en, wanneer</w:t>
      </w:r>
    </w:p>
    <w:p w14:paraId="7C40B627" w14:textId="77777777" w:rsidR="008E1691" w:rsidRPr="00844967" w:rsidRDefault="008E1691" w:rsidP="008E1691">
      <w:pPr>
        <w:ind w:left="152" w:firstLine="708"/>
        <w:rPr>
          <w:rFonts w:cstheme="minorHAnsi"/>
          <w:i/>
          <w:iCs/>
        </w:rPr>
      </w:pPr>
      <w:r w:rsidRPr="00844967">
        <w:rPr>
          <w:rFonts w:cstheme="minorHAnsi"/>
        </w:rPr>
        <w:t>het een jongere van 12 jaar of ouder betreft, ook aan de jongere zelf. De</w:t>
      </w:r>
    </w:p>
    <w:p w14:paraId="5998F89E" w14:textId="4ED60738" w:rsidR="008E1691" w:rsidRPr="00574507" w:rsidRDefault="008E1691" w:rsidP="008E1691">
      <w:pPr>
        <w:ind w:left="860"/>
        <w:rPr>
          <w:rFonts w:cstheme="minorHAnsi"/>
          <w:i/>
          <w:iCs/>
        </w:rPr>
      </w:pPr>
      <w:r w:rsidRPr="00844967">
        <w:rPr>
          <w:rFonts w:cstheme="minorHAnsi"/>
        </w:rPr>
        <w:lastRenderedPageBreak/>
        <w:t>medewerker leerplicht</w:t>
      </w:r>
      <w:r w:rsidR="002B159F">
        <w:rPr>
          <w:rFonts w:cstheme="minorHAnsi"/>
        </w:rPr>
        <w:t>/Doorstroompunt</w:t>
      </w:r>
      <w:r w:rsidRPr="00844967">
        <w:rPr>
          <w:rFonts w:cstheme="minorHAnsi"/>
        </w:rPr>
        <w:t xml:space="preserve"> doet mededeling (mondeling of schriftelijk van de afhandeling aan anderen die bij de verzuimsituatie zijn betrokken. Voor een inhoudelijke te</w:t>
      </w:r>
      <w:r w:rsidR="003E3F83">
        <w:rPr>
          <w:rFonts w:cstheme="minorHAnsi"/>
        </w:rPr>
        <w:t>r</w:t>
      </w:r>
      <w:r w:rsidRPr="00844967">
        <w:rPr>
          <w:rFonts w:cstheme="minorHAnsi"/>
        </w:rPr>
        <w:t>ugkoppeling dient er toestemming te zijn verleend door de ouders of de leerling vanaf 16 jaar. De medewerker leerplicht</w:t>
      </w:r>
      <w:r w:rsidR="002B159F">
        <w:rPr>
          <w:rFonts w:cstheme="minorHAnsi"/>
        </w:rPr>
        <w:t xml:space="preserve">/Doorstroompunt </w:t>
      </w:r>
      <w:r w:rsidRPr="00844967">
        <w:rPr>
          <w:rFonts w:cstheme="minorHAnsi"/>
        </w:rPr>
        <w:t xml:space="preserve">sluit de melding af bij het </w:t>
      </w:r>
      <w:r w:rsidR="00E21F0C" w:rsidRPr="00574507">
        <w:rPr>
          <w:rFonts w:cstheme="minorHAnsi"/>
        </w:rPr>
        <w:t>Register Onderwijsdeelnemers</w:t>
      </w:r>
      <w:r w:rsidRPr="00574507">
        <w:rPr>
          <w:rFonts w:cstheme="minorHAnsi"/>
        </w:rPr>
        <w:t xml:space="preserve"> van DUO.</w:t>
      </w:r>
    </w:p>
    <w:p w14:paraId="792FB214" w14:textId="00F586DF" w:rsidR="00760FEB" w:rsidRPr="00574507" w:rsidRDefault="00760FEB" w:rsidP="00760FEB">
      <w:pPr>
        <w:numPr>
          <w:ilvl w:val="0"/>
          <w:numId w:val="14"/>
        </w:numPr>
        <w:autoSpaceDE w:val="0"/>
        <w:autoSpaceDN w:val="0"/>
        <w:adjustRightInd w:val="0"/>
        <w:spacing w:line="240" w:lineRule="auto"/>
        <w:rPr>
          <w:rFonts w:cstheme="minorHAnsi"/>
          <w:i/>
          <w:iCs/>
        </w:rPr>
      </w:pPr>
      <w:r w:rsidRPr="00574507">
        <w:rPr>
          <w:rFonts w:cstheme="minorHAnsi"/>
        </w:rPr>
        <w:t>De medewerker leerplicht</w:t>
      </w:r>
      <w:r w:rsidR="002B159F" w:rsidRPr="00574507">
        <w:rPr>
          <w:rFonts w:cstheme="minorHAnsi"/>
        </w:rPr>
        <w:t>/Doorstroompunt</w:t>
      </w:r>
      <w:r w:rsidRPr="00574507">
        <w:rPr>
          <w:rFonts w:cstheme="minorHAnsi"/>
        </w:rPr>
        <w:t xml:space="preserve"> is bevoegd, conform de MAS, het (laten)</w:t>
      </w:r>
    </w:p>
    <w:p w14:paraId="35CF9610" w14:textId="77777777" w:rsidR="00760FEB" w:rsidRPr="00574507" w:rsidRDefault="00760FEB" w:rsidP="00760FEB">
      <w:pPr>
        <w:ind w:left="152" w:firstLine="708"/>
        <w:rPr>
          <w:rFonts w:cstheme="minorHAnsi"/>
          <w:i/>
          <w:iCs/>
        </w:rPr>
      </w:pPr>
      <w:r w:rsidRPr="00574507">
        <w:rPr>
          <w:rFonts w:cstheme="minorHAnsi"/>
        </w:rPr>
        <w:t>opmaken van proces-verbaal achterwege te laten en de ouders en/of de jongere</w:t>
      </w:r>
    </w:p>
    <w:p w14:paraId="77BCB3C2" w14:textId="77777777" w:rsidR="00760FEB" w:rsidRPr="00574507" w:rsidRDefault="00760FEB" w:rsidP="00760FEB">
      <w:pPr>
        <w:ind w:left="152" w:firstLine="708"/>
        <w:rPr>
          <w:rFonts w:cstheme="minorHAnsi"/>
          <w:i/>
          <w:iCs/>
        </w:rPr>
      </w:pPr>
      <w:r w:rsidRPr="00574507">
        <w:rPr>
          <w:rFonts w:cstheme="minorHAnsi"/>
        </w:rPr>
        <w:t>een schriftelijke waarschuwing te geven indien sprake is van:</w:t>
      </w:r>
    </w:p>
    <w:p w14:paraId="1D49126A" w14:textId="77777777" w:rsidR="00760FEB" w:rsidRPr="00574507" w:rsidRDefault="00760FEB" w:rsidP="00760FEB">
      <w:pPr>
        <w:ind w:left="152" w:firstLine="708"/>
        <w:rPr>
          <w:rFonts w:cstheme="minorHAnsi"/>
          <w:i/>
          <w:iCs/>
        </w:rPr>
      </w:pPr>
      <w:r w:rsidRPr="00574507">
        <w:rPr>
          <w:rFonts w:cstheme="minorHAnsi"/>
        </w:rPr>
        <w:t>- verwijtbaar handelen of nalaten, doch geen kennelijke opzet tot het plegen</w:t>
      </w:r>
    </w:p>
    <w:p w14:paraId="17542694" w14:textId="77777777" w:rsidR="00760FEB" w:rsidRPr="00574507" w:rsidRDefault="00760FEB" w:rsidP="00760FEB">
      <w:pPr>
        <w:ind w:left="152" w:firstLine="708"/>
        <w:rPr>
          <w:rFonts w:cstheme="minorHAnsi"/>
          <w:i/>
          <w:iCs/>
        </w:rPr>
      </w:pPr>
      <w:r w:rsidRPr="00574507">
        <w:rPr>
          <w:rFonts w:cstheme="minorHAnsi"/>
        </w:rPr>
        <w:t>van een overtreding; en,</w:t>
      </w:r>
    </w:p>
    <w:p w14:paraId="1258CCD7" w14:textId="77777777" w:rsidR="00760FEB" w:rsidRPr="00574507" w:rsidRDefault="00760FEB" w:rsidP="00760FEB">
      <w:pPr>
        <w:ind w:left="152" w:firstLine="708"/>
        <w:rPr>
          <w:rFonts w:cstheme="minorHAnsi"/>
          <w:i/>
          <w:iCs/>
        </w:rPr>
      </w:pPr>
      <w:r w:rsidRPr="00574507">
        <w:rPr>
          <w:rFonts w:cstheme="minorHAnsi"/>
        </w:rPr>
        <w:t>- een eerste overtreding waarbij  sprake is van zorg; en,</w:t>
      </w:r>
    </w:p>
    <w:p w14:paraId="73B71C1C" w14:textId="77777777" w:rsidR="00760FEB" w:rsidRPr="00844967" w:rsidRDefault="00760FEB" w:rsidP="00760FEB">
      <w:pPr>
        <w:ind w:left="860"/>
        <w:rPr>
          <w:rFonts w:cstheme="minorHAnsi"/>
          <w:i/>
          <w:iCs/>
        </w:rPr>
      </w:pPr>
      <w:r w:rsidRPr="00574507">
        <w:rPr>
          <w:rFonts w:cstheme="minorHAnsi"/>
        </w:rPr>
        <w:t>- verzuim van lichte aard (overig verzuim volgens DUO), namelijk korter dan 16 uur binnen 4 aaneengesloten weken.</w:t>
      </w:r>
    </w:p>
    <w:p w14:paraId="5C86A861" w14:textId="77777777" w:rsidR="008E1691" w:rsidRPr="00844967" w:rsidRDefault="008E1691" w:rsidP="496B9888">
      <w:pPr>
        <w:numPr>
          <w:ilvl w:val="0"/>
          <w:numId w:val="14"/>
        </w:numPr>
        <w:autoSpaceDE w:val="0"/>
        <w:autoSpaceDN w:val="0"/>
        <w:adjustRightInd w:val="0"/>
        <w:spacing w:line="240" w:lineRule="auto"/>
        <w:rPr>
          <w:i/>
          <w:iCs/>
        </w:rPr>
      </w:pPr>
      <w:r w:rsidRPr="496B9888">
        <w:t>Blijkt uit het onderzoek als bedoeld in het derde lid dat geen sprake is van</w:t>
      </w:r>
    </w:p>
    <w:p w14:paraId="34F6690E" w14:textId="118DEBBA" w:rsidR="008E1691" w:rsidRPr="00844967" w:rsidRDefault="008E1691" w:rsidP="008E1691">
      <w:pPr>
        <w:ind w:left="152" w:firstLine="708"/>
        <w:rPr>
          <w:rFonts w:cstheme="minorHAnsi"/>
          <w:i/>
          <w:iCs/>
        </w:rPr>
      </w:pPr>
      <w:r w:rsidRPr="00844967">
        <w:rPr>
          <w:rFonts w:cstheme="minorHAnsi"/>
        </w:rPr>
        <w:t xml:space="preserve">vrijstelling, en blijkt dat sprake </w:t>
      </w:r>
      <w:r w:rsidR="005F3D11" w:rsidRPr="002404AD">
        <w:rPr>
          <w:rFonts w:cstheme="minorHAnsi"/>
          <w:highlight w:val="green"/>
        </w:rPr>
        <w:t>is</w:t>
      </w:r>
      <w:r w:rsidRPr="00844967">
        <w:rPr>
          <w:rFonts w:cstheme="minorHAnsi"/>
        </w:rPr>
        <w:t xml:space="preserve"> van verwijtbaar handelen of nalaten van</w:t>
      </w:r>
    </w:p>
    <w:p w14:paraId="6C29136D" w14:textId="4949C293" w:rsidR="008E1691" w:rsidRPr="00844967" w:rsidRDefault="008E1691" w:rsidP="008E1691">
      <w:pPr>
        <w:ind w:left="152" w:firstLine="708"/>
        <w:rPr>
          <w:rFonts w:cstheme="minorHAnsi"/>
          <w:i/>
          <w:iCs/>
        </w:rPr>
      </w:pPr>
      <w:r w:rsidRPr="00844967">
        <w:rPr>
          <w:rFonts w:cstheme="minorHAnsi"/>
        </w:rPr>
        <w:t>de ouders en/of de jongere die de leeftijd van 16 jaar heeft bereikt, dan kan de</w:t>
      </w:r>
    </w:p>
    <w:p w14:paraId="7EDB3887" w14:textId="5A3DD785" w:rsidR="008E1691" w:rsidRPr="00844967" w:rsidRDefault="008E1691" w:rsidP="008E1691">
      <w:pPr>
        <w:ind w:left="152" w:firstLine="708"/>
        <w:rPr>
          <w:rFonts w:cstheme="minorHAnsi"/>
          <w:i/>
          <w:iCs/>
        </w:rPr>
      </w:pPr>
      <w:r w:rsidRPr="00844967">
        <w:rPr>
          <w:rFonts w:cstheme="minorHAnsi"/>
        </w:rPr>
        <w:t>medewerker leerplicht</w:t>
      </w:r>
      <w:r w:rsidR="002B159F">
        <w:rPr>
          <w:rFonts w:cstheme="minorHAnsi"/>
        </w:rPr>
        <w:t>/Doorstroompunt</w:t>
      </w:r>
      <w:r w:rsidRPr="00844967">
        <w:rPr>
          <w:rFonts w:cstheme="minorHAnsi"/>
        </w:rPr>
        <w:t xml:space="preserve"> een melding doen bij de Sociale Verzekeringsbank</w:t>
      </w:r>
    </w:p>
    <w:p w14:paraId="3B147DAB" w14:textId="77777777" w:rsidR="008E1691" w:rsidRPr="00844967" w:rsidRDefault="008E1691" w:rsidP="008E1691">
      <w:pPr>
        <w:ind w:left="152" w:firstLine="708"/>
        <w:rPr>
          <w:rFonts w:cstheme="minorHAnsi"/>
          <w:i/>
          <w:iCs/>
        </w:rPr>
      </w:pPr>
      <w:r w:rsidRPr="00844967">
        <w:rPr>
          <w:rFonts w:cstheme="minorHAnsi"/>
        </w:rPr>
        <w:t>zoals omschreven staat in artikel 19 van deze instructie. Indien de medewerker</w:t>
      </w:r>
    </w:p>
    <w:p w14:paraId="1C25CEE2" w14:textId="2D9CDC36" w:rsidR="008E1691" w:rsidRPr="00844967" w:rsidRDefault="008E1691" w:rsidP="008E1691">
      <w:pPr>
        <w:ind w:left="152" w:firstLine="708"/>
        <w:rPr>
          <w:rFonts w:cstheme="minorHAnsi"/>
          <w:i/>
          <w:iCs/>
        </w:rPr>
      </w:pPr>
      <w:r w:rsidRPr="00844967">
        <w:rPr>
          <w:rFonts w:cstheme="minorHAnsi"/>
        </w:rPr>
        <w:t>leerplicht</w:t>
      </w:r>
      <w:r w:rsidR="002B159F">
        <w:rPr>
          <w:rFonts w:cstheme="minorHAnsi"/>
        </w:rPr>
        <w:t>/Doorstroompunt</w:t>
      </w:r>
      <w:r w:rsidRPr="00844967">
        <w:rPr>
          <w:rFonts w:cstheme="minorHAnsi"/>
        </w:rPr>
        <w:t xml:space="preserve"> voornemens is om een melding bij de Sociale Verzekeringsbank</w:t>
      </w:r>
    </w:p>
    <w:p w14:paraId="717E6BB2" w14:textId="77777777" w:rsidR="008E1691" w:rsidRPr="00844967" w:rsidRDefault="008E1691" w:rsidP="008E1691">
      <w:pPr>
        <w:ind w:left="152" w:firstLine="708"/>
        <w:rPr>
          <w:rFonts w:cstheme="minorHAnsi"/>
          <w:i/>
          <w:iCs/>
        </w:rPr>
      </w:pPr>
      <w:r w:rsidRPr="00844967">
        <w:rPr>
          <w:rFonts w:cstheme="minorHAnsi"/>
        </w:rPr>
        <w:t>te doen, dan roept hij ouders en jongere vanaf 16 jaar op voor een gesprek,</w:t>
      </w:r>
    </w:p>
    <w:p w14:paraId="19F68354" w14:textId="77777777" w:rsidR="008E1691" w:rsidRPr="00844967" w:rsidRDefault="008E1691" w:rsidP="008E1691">
      <w:pPr>
        <w:ind w:left="152" w:firstLine="708"/>
        <w:rPr>
          <w:rFonts w:cstheme="minorHAnsi"/>
          <w:i/>
          <w:iCs/>
        </w:rPr>
      </w:pPr>
      <w:r w:rsidRPr="00844967">
        <w:rPr>
          <w:rFonts w:cstheme="minorHAnsi"/>
        </w:rPr>
        <w:t>waarbij hij betrokkenen uitdrukkelijk kenbaar maakt dat hij voornemens is een</w:t>
      </w:r>
    </w:p>
    <w:p w14:paraId="2118E424" w14:textId="77777777" w:rsidR="008E1691" w:rsidRPr="00844967" w:rsidRDefault="008E1691" w:rsidP="008E1691">
      <w:pPr>
        <w:ind w:left="152" w:firstLine="708"/>
        <w:rPr>
          <w:rFonts w:cstheme="minorHAnsi"/>
          <w:i/>
          <w:iCs/>
        </w:rPr>
      </w:pPr>
      <w:r w:rsidRPr="00844967">
        <w:rPr>
          <w:rFonts w:cstheme="minorHAnsi"/>
        </w:rPr>
        <w:t>melding te doen bij de Sociale Verzekeringsbank.</w:t>
      </w:r>
    </w:p>
    <w:p w14:paraId="52F4FC83" w14:textId="77777777" w:rsidR="008E1691" w:rsidRPr="00844967" w:rsidRDefault="008E1691" w:rsidP="496B9888">
      <w:pPr>
        <w:numPr>
          <w:ilvl w:val="0"/>
          <w:numId w:val="14"/>
        </w:numPr>
        <w:autoSpaceDE w:val="0"/>
        <w:autoSpaceDN w:val="0"/>
        <w:adjustRightInd w:val="0"/>
        <w:spacing w:line="240" w:lineRule="auto"/>
        <w:rPr>
          <w:i/>
          <w:iCs/>
        </w:rPr>
      </w:pPr>
      <w:r w:rsidRPr="496B9888">
        <w:t>Blijkt uit het onderzoek als bedoeld in het derde lid dat er geen sprake is van</w:t>
      </w:r>
    </w:p>
    <w:p w14:paraId="1B8819B7" w14:textId="77777777" w:rsidR="008E1691" w:rsidRPr="00844967" w:rsidRDefault="008E1691" w:rsidP="008E1691">
      <w:pPr>
        <w:ind w:left="152" w:firstLine="708"/>
        <w:rPr>
          <w:rFonts w:cstheme="minorHAnsi"/>
          <w:i/>
          <w:iCs/>
        </w:rPr>
      </w:pPr>
      <w:r w:rsidRPr="00844967">
        <w:rPr>
          <w:rFonts w:cstheme="minorHAnsi"/>
        </w:rPr>
        <w:t>vrijstelling, en blijkt dat sprake is van verwijtbaar handelen of nalaten van de</w:t>
      </w:r>
    </w:p>
    <w:p w14:paraId="4F4F3914" w14:textId="48A72E68" w:rsidR="008E1691" w:rsidRPr="00574507" w:rsidRDefault="008E1691" w:rsidP="008E1691">
      <w:pPr>
        <w:ind w:left="152" w:firstLine="708"/>
        <w:rPr>
          <w:rFonts w:cstheme="minorHAnsi"/>
          <w:i/>
          <w:iCs/>
        </w:rPr>
      </w:pPr>
      <w:r w:rsidRPr="00844967">
        <w:rPr>
          <w:rFonts w:cstheme="minorHAnsi"/>
        </w:rPr>
        <w:t xml:space="preserve">jongere die tevens voldoet aan de criteria voor verwijzing naar </w:t>
      </w:r>
      <w:r w:rsidRPr="00574507">
        <w:rPr>
          <w:rFonts w:cstheme="minorHAnsi"/>
        </w:rPr>
        <w:t>Halt, dan</w:t>
      </w:r>
    </w:p>
    <w:p w14:paraId="2D4D8590" w14:textId="1FCCFA9C" w:rsidR="008E1691" w:rsidRPr="00844967" w:rsidRDefault="008E1691" w:rsidP="008E1691">
      <w:pPr>
        <w:ind w:left="860"/>
        <w:rPr>
          <w:rFonts w:cstheme="minorHAnsi"/>
          <w:i/>
          <w:iCs/>
        </w:rPr>
      </w:pPr>
      <w:r w:rsidRPr="00574507">
        <w:rPr>
          <w:rFonts w:cstheme="minorHAnsi"/>
        </w:rPr>
        <w:t>kan de medewerker leerplicht</w:t>
      </w:r>
      <w:r w:rsidR="002B159F" w:rsidRPr="00574507">
        <w:rPr>
          <w:rFonts w:cstheme="minorHAnsi"/>
        </w:rPr>
        <w:t>/Doorstroompunt</w:t>
      </w:r>
      <w:r w:rsidRPr="00574507">
        <w:rPr>
          <w:rFonts w:cstheme="minorHAnsi"/>
        </w:rPr>
        <w:t xml:space="preserve"> besluiten tot een verwijzing naar Halt. Indien de medewerker leerplicht</w:t>
      </w:r>
      <w:r w:rsidR="002B159F" w:rsidRPr="00574507">
        <w:rPr>
          <w:rFonts w:cstheme="minorHAnsi"/>
        </w:rPr>
        <w:t>/Doorstroompunt</w:t>
      </w:r>
      <w:r w:rsidRPr="00574507">
        <w:rPr>
          <w:rFonts w:cstheme="minorHAnsi"/>
        </w:rPr>
        <w:t xml:space="preserve"> die tevens bevoegd is als buitengewoon opsporingsambtenaar besloten heeft over te gaan tot Haltverwijzing, dan roept hij ouders en jongere vanaf 12 jaar op voor een </w:t>
      </w:r>
      <w:r w:rsidR="005F3D11" w:rsidRPr="00574507">
        <w:rPr>
          <w:rFonts w:cstheme="minorHAnsi"/>
        </w:rPr>
        <w:t>verhoor</w:t>
      </w:r>
      <w:r w:rsidRPr="00574507">
        <w:rPr>
          <w:rFonts w:cstheme="minorHAnsi"/>
        </w:rPr>
        <w:t>, waarin hij toestemming vraagt aan de ouders (voor de jongere tot 16 jaar) en jongere om door te verwijzen naar Halt. De medewerker leerplicht</w:t>
      </w:r>
      <w:r w:rsidR="002B159F" w:rsidRPr="00574507">
        <w:rPr>
          <w:rFonts w:cstheme="minorHAnsi"/>
        </w:rPr>
        <w:t>/Doorstroompunt</w:t>
      </w:r>
      <w:r w:rsidRPr="00574507">
        <w:rPr>
          <w:rFonts w:cstheme="minorHAnsi"/>
        </w:rPr>
        <w:t xml:space="preserve"> stel</w:t>
      </w:r>
      <w:r w:rsidR="005F3D11" w:rsidRPr="00574507">
        <w:rPr>
          <w:rFonts w:cstheme="minorHAnsi"/>
        </w:rPr>
        <w:t>t</w:t>
      </w:r>
      <w:r w:rsidRPr="00574507">
        <w:rPr>
          <w:rFonts w:cstheme="minorHAnsi"/>
        </w:rPr>
        <w:t xml:space="preserve"> middels een verkort proces-verbaal een Haltverwijzing op. De jongere ondertekent de Haltverwijzing en geeft daarmee zijn toestemming</w:t>
      </w:r>
      <w:r w:rsidR="00EA03B0" w:rsidRPr="00574507">
        <w:rPr>
          <w:rFonts w:cstheme="minorHAnsi"/>
        </w:rPr>
        <w:t xml:space="preserve"> voor Halt</w:t>
      </w:r>
      <w:r w:rsidRPr="00574507">
        <w:rPr>
          <w:rFonts w:cstheme="minorHAnsi"/>
        </w:rPr>
        <w:t>.</w:t>
      </w:r>
      <w:r w:rsidRPr="00844967">
        <w:rPr>
          <w:rFonts w:cstheme="minorHAnsi"/>
        </w:rPr>
        <w:t xml:space="preserve"> Aan de jongere en ouders wordt een brief gestuurd met verwijzing naar Halt. In deze brief</w:t>
      </w:r>
      <w:r w:rsidR="00574507">
        <w:rPr>
          <w:rFonts w:cstheme="minorHAnsi"/>
        </w:rPr>
        <w:t xml:space="preserve"> </w:t>
      </w:r>
      <w:r w:rsidRPr="00844967">
        <w:rPr>
          <w:rFonts w:cstheme="minorHAnsi"/>
        </w:rPr>
        <w:t>staan ook de consequenties bij het niet nakomen van de afspraken beschreven. De medewerker leerplicht</w:t>
      </w:r>
      <w:r w:rsidR="002B159F">
        <w:rPr>
          <w:rFonts w:cstheme="minorHAnsi"/>
        </w:rPr>
        <w:t>/Doorstroompunt</w:t>
      </w:r>
      <w:r w:rsidRPr="00844967">
        <w:rPr>
          <w:rFonts w:cstheme="minorHAnsi"/>
        </w:rPr>
        <w:t xml:space="preserve"> stuurt de Halt-verwijzing naar Halt. De medewerker leerplicht</w:t>
      </w:r>
      <w:r w:rsidR="002B159F">
        <w:rPr>
          <w:rFonts w:cstheme="minorHAnsi"/>
        </w:rPr>
        <w:t>/Doorstroompunt</w:t>
      </w:r>
      <w:r w:rsidRPr="00844967">
        <w:rPr>
          <w:rFonts w:cstheme="minorHAnsi"/>
        </w:rPr>
        <w:t xml:space="preserve"> licht de school in over de verwijzing en over de afloop van de Haltstraf.</w:t>
      </w:r>
    </w:p>
    <w:p w14:paraId="1209C23A" w14:textId="77777777" w:rsidR="008E1691" w:rsidRPr="00844967" w:rsidRDefault="008E1691" w:rsidP="496B9888">
      <w:pPr>
        <w:numPr>
          <w:ilvl w:val="0"/>
          <w:numId w:val="14"/>
        </w:numPr>
        <w:autoSpaceDE w:val="0"/>
        <w:autoSpaceDN w:val="0"/>
        <w:adjustRightInd w:val="0"/>
        <w:spacing w:line="240" w:lineRule="auto"/>
        <w:rPr>
          <w:i/>
          <w:iCs/>
        </w:rPr>
      </w:pPr>
      <w:r w:rsidRPr="496B9888">
        <w:t>Bij een negatieve afdoening van de Haltstraf maakt de medewerker</w:t>
      </w:r>
    </w:p>
    <w:p w14:paraId="1B6CE78A" w14:textId="3DDD4E4B" w:rsidR="008E1691" w:rsidRPr="00844967" w:rsidRDefault="002B159F" w:rsidP="002B159F">
      <w:pPr>
        <w:ind w:left="860"/>
        <w:rPr>
          <w:rFonts w:cstheme="minorHAnsi"/>
          <w:i/>
          <w:iCs/>
        </w:rPr>
      </w:pPr>
      <w:r w:rsidRPr="00844967">
        <w:rPr>
          <w:rFonts w:cstheme="minorHAnsi"/>
        </w:rPr>
        <w:t>L</w:t>
      </w:r>
      <w:r w:rsidR="008E1691" w:rsidRPr="00844967">
        <w:rPr>
          <w:rFonts w:cstheme="minorHAnsi"/>
        </w:rPr>
        <w:t>eerplicht</w:t>
      </w:r>
      <w:r>
        <w:rPr>
          <w:rFonts w:cstheme="minorHAnsi"/>
        </w:rPr>
        <w:t>/Doorstroompunt</w:t>
      </w:r>
      <w:r w:rsidR="008E1691" w:rsidRPr="00844967">
        <w:rPr>
          <w:rFonts w:cstheme="minorHAnsi"/>
        </w:rPr>
        <w:t xml:space="preserve"> die tevens bevoegd is als buitgewoon opsporingsambtenaar een</w:t>
      </w:r>
    </w:p>
    <w:p w14:paraId="3BFB6303" w14:textId="77777777" w:rsidR="008E1691" w:rsidRPr="00844967" w:rsidRDefault="008E1691" w:rsidP="008E1691">
      <w:pPr>
        <w:ind w:left="152" w:firstLine="708"/>
        <w:rPr>
          <w:rFonts w:cstheme="minorHAnsi"/>
          <w:i/>
          <w:iCs/>
        </w:rPr>
      </w:pPr>
      <w:r w:rsidRPr="00844967">
        <w:rPr>
          <w:rFonts w:cstheme="minorHAnsi"/>
        </w:rPr>
        <w:t>proces-verbaal op, nadat er overleg is geweest met het Openbaar Ministerie.</w:t>
      </w:r>
    </w:p>
    <w:p w14:paraId="361247AD" w14:textId="77777777" w:rsidR="008E1691" w:rsidRPr="00844967" w:rsidRDefault="008E1691" w:rsidP="496B9888">
      <w:pPr>
        <w:numPr>
          <w:ilvl w:val="0"/>
          <w:numId w:val="14"/>
        </w:numPr>
        <w:autoSpaceDE w:val="0"/>
        <w:autoSpaceDN w:val="0"/>
        <w:adjustRightInd w:val="0"/>
        <w:spacing w:line="240" w:lineRule="auto"/>
        <w:rPr>
          <w:i/>
          <w:iCs/>
        </w:rPr>
      </w:pPr>
      <w:r w:rsidRPr="496B9888">
        <w:lastRenderedPageBreak/>
        <w:t>Blijkt uit het onderzoek als bedoeld in het derde lid dat er geen sprake is van</w:t>
      </w:r>
    </w:p>
    <w:p w14:paraId="76548CAA" w14:textId="77777777" w:rsidR="008E1691" w:rsidRPr="00844967" w:rsidRDefault="008E1691" w:rsidP="008E1691">
      <w:pPr>
        <w:ind w:left="152" w:firstLine="708"/>
        <w:rPr>
          <w:rFonts w:cstheme="minorHAnsi"/>
          <w:i/>
          <w:iCs/>
        </w:rPr>
      </w:pPr>
      <w:r w:rsidRPr="00844967">
        <w:rPr>
          <w:rFonts w:cstheme="minorHAnsi"/>
        </w:rPr>
        <w:t>vrijstelling, en blijkt dat sprake kan zijn van verwijtbaar handelen of nalaten van</w:t>
      </w:r>
    </w:p>
    <w:p w14:paraId="24A54747" w14:textId="77777777" w:rsidR="008E1691" w:rsidRPr="00844967" w:rsidRDefault="008E1691" w:rsidP="008E1691">
      <w:pPr>
        <w:ind w:left="152" w:firstLine="708"/>
        <w:rPr>
          <w:rFonts w:cstheme="minorHAnsi"/>
          <w:i/>
          <w:iCs/>
        </w:rPr>
      </w:pPr>
      <w:r w:rsidRPr="00844967">
        <w:rPr>
          <w:rFonts w:cstheme="minorHAnsi"/>
        </w:rPr>
        <w:t>de ouders en/of de jongere die de leeftijd van 12 jaar heeft bereikt, en komt</w:t>
      </w:r>
    </w:p>
    <w:p w14:paraId="4AD2A228" w14:textId="1D73D638" w:rsidR="008E1691" w:rsidRPr="00844967" w:rsidRDefault="008E1691" w:rsidP="00D667A0">
      <w:pPr>
        <w:ind w:left="720" w:firstLine="140"/>
        <w:rPr>
          <w:rFonts w:cstheme="minorHAnsi"/>
          <w:i/>
          <w:iCs/>
        </w:rPr>
      </w:pPr>
      <w:r w:rsidRPr="00844967">
        <w:rPr>
          <w:rFonts w:cstheme="minorHAnsi"/>
        </w:rPr>
        <w:t xml:space="preserve">deze jongere niet meer in aanmerking voor een verwijzing naar </w:t>
      </w:r>
      <w:r w:rsidRPr="00506ACE">
        <w:rPr>
          <w:rFonts w:cstheme="minorHAnsi"/>
        </w:rPr>
        <w:t>Halt</w:t>
      </w:r>
      <w:r w:rsidR="00F02C1D" w:rsidRPr="00506ACE">
        <w:rPr>
          <w:rFonts w:cstheme="minorHAnsi"/>
        </w:rPr>
        <w:t xml:space="preserve"> (zie de (contra) indicaties van de MAS) </w:t>
      </w:r>
      <w:r w:rsidRPr="00506ACE">
        <w:rPr>
          <w:rFonts w:cstheme="minorHAnsi"/>
        </w:rPr>
        <w:t>dan</w:t>
      </w:r>
      <w:r w:rsidR="00F02C1D">
        <w:rPr>
          <w:rFonts w:cstheme="minorHAnsi"/>
        </w:rPr>
        <w:t xml:space="preserve"> </w:t>
      </w:r>
      <w:r w:rsidRPr="00844967">
        <w:rPr>
          <w:rFonts w:cstheme="minorHAnsi"/>
        </w:rPr>
        <w:t>maakt de medewerker leerplicht</w:t>
      </w:r>
      <w:r w:rsidR="002B159F">
        <w:rPr>
          <w:rFonts w:cstheme="minorHAnsi"/>
        </w:rPr>
        <w:t xml:space="preserve">/Doorstroompunt </w:t>
      </w:r>
      <w:r w:rsidRPr="00844967">
        <w:rPr>
          <w:rFonts w:cstheme="minorHAnsi"/>
        </w:rPr>
        <w:t>die tevens bevoegd is als buitengewoon</w:t>
      </w:r>
      <w:r w:rsidR="00F02C1D">
        <w:rPr>
          <w:rFonts w:cstheme="minorHAnsi"/>
        </w:rPr>
        <w:t xml:space="preserve"> </w:t>
      </w:r>
      <w:r w:rsidRPr="00844967">
        <w:rPr>
          <w:rFonts w:cstheme="minorHAnsi"/>
        </w:rPr>
        <w:t>opsporingsambtenaar proces-verbaal op van zijn bevindingen en zendt dit naar</w:t>
      </w:r>
      <w:r w:rsidR="00F02C1D">
        <w:rPr>
          <w:rFonts w:cstheme="minorHAnsi"/>
        </w:rPr>
        <w:t xml:space="preserve"> </w:t>
      </w:r>
      <w:r w:rsidRPr="00844967">
        <w:rPr>
          <w:rFonts w:cstheme="minorHAnsi"/>
        </w:rPr>
        <w:t>de officier van justitie. Indien hij voornemens is proces-verbaal op te maken,</w:t>
      </w:r>
    </w:p>
    <w:p w14:paraId="0DA3A33E" w14:textId="62E09E82" w:rsidR="008E1691" w:rsidRPr="00844967" w:rsidRDefault="008E1691" w:rsidP="008E1691">
      <w:pPr>
        <w:ind w:left="152" w:firstLine="708"/>
        <w:rPr>
          <w:rFonts w:cstheme="minorHAnsi"/>
          <w:i/>
          <w:iCs/>
        </w:rPr>
      </w:pPr>
      <w:r w:rsidRPr="00844967">
        <w:rPr>
          <w:rFonts w:cstheme="minorHAnsi"/>
        </w:rPr>
        <w:t>roept de medewerker leerplicht</w:t>
      </w:r>
      <w:r w:rsidR="00D11475">
        <w:rPr>
          <w:rFonts w:cstheme="minorHAnsi"/>
        </w:rPr>
        <w:t xml:space="preserve">/Doorstroompunt </w:t>
      </w:r>
      <w:r w:rsidRPr="00844967">
        <w:rPr>
          <w:rFonts w:cstheme="minorHAnsi"/>
        </w:rPr>
        <w:t>de ouders en de jongere van 12 jaar of</w:t>
      </w:r>
    </w:p>
    <w:p w14:paraId="59BA294F" w14:textId="77777777" w:rsidR="008E1691" w:rsidRPr="00844967" w:rsidRDefault="008E1691" w:rsidP="008E1691">
      <w:pPr>
        <w:ind w:left="152" w:firstLine="708"/>
        <w:rPr>
          <w:rFonts w:cstheme="minorHAnsi"/>
          <w:i/>
          <w:iCs/>
        </w:rPr>
      </w:pPr>
      <w:r w:rsidRPr="00844967">
        <w:rPr>
          <w:rFonts w:cstheme="minorHAnsi"/>
        </w:rPr>
        <w:t>ouder op voor een verhoor, waarbij hij de betrokkenen uitdrukkelijk kenbaar</w:t>
      </w:r>
    </w:p>
    <w:p w14:paraId="55CFA6D8" w14:textId="77777777" w:rsidR="008E1691" w:rsidRPr="00844967" w:rsidRDefault="008E1691" w:rsidP="008E1691">
      <w:pPr>
        <w:ind w:left="152" w:firstLine="708"/>
        <w:rPr>
          <w:rFonts w:cstheme="minorHAnsi"/>
          <w:i/>
          <w:iCs/>
        </w:rPr>
      </w:pPr>
      <w:r w:rsidRPr="00844967">
        <w:rPr>
          <w:rFonts w:cstheme="minorHAnsi"/>
        </w:rPr>
        <w:t>maakt dat hij voornemens is een proces-verbaal op te maken. Het opmaken van</w:t>
      </w:r>
    </w:p>
    <w:p w14:paraId="1A40A2EF" w14:textId="77777777" w:rsidR="008E1691" w:rsidRPr="00844967" w:rsidRDefault="008E1691" w:rsidP="008E1691">
      <w:pPr>
        <w:ind w:left="152" w:firstLine="708"/>
        <w:rPr>
          <w:rFonts w:cstheme="minorHAnsi"/>
          <w:i/>
          <w:iCs/>
        </w:rPr>
      </w:pPr>
      <w:r w:rsidRPr="00844967">
        <w:rPr>
          <w:rFonts w:cstheme="minorHAnsi"/>
        </w:rPr>
        <w:t>een proces-verbaal en een melding doen bij de Sociale Verzekeringsbank kan</w:t>
      </w:r>
    </w:p>
    <w:p w14:paraId="3CB764F8" w14:textId="77777777" w:rsidR="008E1691" w:rsidRPr="00844967" w:rsidRDefault="008E1691" w:rsidP="008E1691">
      <w:pPr>
        <w:ind w:left="152" w:firstLine="708"/>
        <w:rPr>
          <w:rFonts w:cstheme="minorHAnsi"/>
          <w:i/>
          <w:iCs/>
        </w:rPr>
      </w:pPr>
      <w:r w:rsidRPr="00844967">
        <w:rPr>
          <w:rFonts w:cstheme="minorHAnsi"/>
        </w:rPr>
        <w:t>gelijktijdig, maar ook volgend op elkaar plaatsvinden.</w:t>
      </w:r>
    </w:p>
    <w:p w14:paraId="574558BF" w14:textId="1ADD1137" w:rsidR="008E1691" w:rsidRPr="00844967" w:rsidRDefault="008E1691" w:rsidP="496B9888">
      <w:pPr>
        <w:numPr>
          <w:ilvl w:val="0"/>
          <w:numId w:val="14"/>
        </w:numPr>
        <w:autoSpaceDE w:val="0"/>
        <w:autoSpaceDN w:val="0"/>
        <w:adjustRightInd w:val="0"/>
        <w:spacing w:line="240" w:lineRule="auto"/>
        <w:rPr>
          <w:i/>
          <w:iCs/>
        </w:rPr>
      </w:pPr>
      <w:r w:rsidRPr="496B9888">
        <w:t>De medewerker leerplicht</w:t>
      </w:r>
      <w:r w:rsidR="00D11475">
        <w:t xml:space="preserve">/Doorstroompunt </w:t>
      </w:r>
      <w:r w:rsidRPr="496B9888">
        <w:t>kan aan het college een voorstel doen tot het</w:t>
      </w:r>
    </w:p>
    <w:p w14:paraId="1A6A7EDE" w14:textId="77777777" w:rsidR="008E1691" w:rsidRPr="00844967" w:rsidRDefault="008E1691" w:rsidP="008E1691">
      <w:pPr>
        <w:ind w:left="152" w:firstLine="708"/>
        <w:rPr>
          <w:rFonts w:cstheme="minorHAnsi"/>
          <w:i/>
          <w:iCs/>
        </w:rPr>
      </w:pPr>
      <w:r w:rsidRPr="00844967">
        <w:rPr>
          <w:rFonts w:cstheme="minorHAnsi"/>
        </w:rPr>
        <w:t>opleggen van een last onder dwangsom indien hij van mening is, gezien de</w:t>
      </w:r>
    </w:p>
    <w:p w14:paraId="0291B835" w14:textId="77777777" w:rsidR="008E1691" w:rsidRPr="00844967" w:rsidRDefault="008E1691" w:rsidP="008E1691">
      <w:pPr>
        <w:ind w:left="860"/>
        <w:rPr>
          <w:rFonts w:cstheme="minorHAnsi"/>
          <w:i/>
          <w:iCs/>
        </w:rPr>
      </w:pPr>
      <w:r w:rsidRPr="00844967">
        <w:rPr>
          <w:rFonts w:cstheme="minorHAnsi"/>
        </w:rPr>
        <w:t>achtergrond en de aard van de verzuimsituatie, dat deze maatregel kan leiden tot het opheffen van het verzuim dan wel het voorkomen van herhaling daarvan.</w:t>
      </w:r>
    </w:p>
    <w:p w14:paraId="2B548D84" w14:textId="1265476B" w:rsidR="008E1691" w:rsidRPr="00844967" w:rsidRDefault="008E1691" w:rsidP="496B9888">
      <w:pPr>
        <w:numPr>
          <w:ilvl w:val="0"/>
          <w:numId w:val="14"/>
        </w:numPr>
        <w:autoSpaceDE w:val="0"/>
        <w:autoSpaceDN w:val="0"/>
        <w:adjustRightInd w:val="0"/>
        <w:spacing w:line="240" w:lineRule="auto"/>
        <w:rPr>
          <w:i/>
          <w:iCs/>
        </w:rPr>
      </w:pPr>
      <w:r w:rsidRPr="496B9888">
        <w:t xml:space="preserve">Zodra de </w:t>
      </w:r>
      <w:r w:rsidRPr="496B9888">
        <w:rPr>
          <w:color w:val="000000" w:themeColor="text2"/>
        </w:rPr>
        <w:t>medewerker leerplicht</w:t>
      </w:r>
      <w:r w:rsidR="00D11475">
        <w:rPr>
          <w:color w:val="000000" w:themeColor="text2"/>
        </w:rPr>
        <w:t>/Doorstroompunt</w:t>
      </w:r>
      <w:r w:rsidRPr="496B9888">
        <w:rPr>
          <w:color w:val="000000" w:themeColor="text2"/>
        </w:rPr>
        <w:t xml:space="preserve"> </w:t>
      </w:r>
      <w:r w:rsidRPr="496B9888">
        <w:t>kennis neemt van schoolverzuim waarvan niet door een directeur is kennis gegeven, stelt de medewerker leerplicht</w:t>
      </w:r>
      <w:r w:rsidR="00D11475">
        <w:t>/Doorstroompunt</w:t>
      </w:r>
      <w:r w:rsidRPr="496B9888">
        <w:t xml:space="preserve"> een onderzoek in naar de reden waarom de directeur het verzuim niet heeft gemeld. Blijkt de directeur onwillig of nalatig in het nakomen van deze verplichting, dan kan de medewerker leerplicht</w:t>
      </w:r>
      <w:r w:rsidR="00D11475">
        <w:t>/Doorstroompunt</w:t>
      </w:r>
      <w:r w:rsidRPr="496B9888">
        <w:t xml:space="preserve"> een signaal afgeven bij de Inspectie van het Onderwijs. </w:t>
      </w:r>
    </w:p>
    <w:p w14:paraId="65C5C6A3" w14:textId="1A0F6FCE" w:rsidR="008E1691" w:rsidRPr="00D11475" w:rsidRDefault="008E1691" w:rsidP="496B9888">
      <w:pPr>
        <w:numPr>
          <w:ilvl w:val="0"/>
          <w:numId w:val="14"/>
        </w:numPr>
        <w:autoSpaceDE w:val="0"/>
        <w:autoSpaceDN w:val="0"/>
        <w:adjustRightInd w:val="0"/>
        <w:spacing w:line="240" w:lineRule="auto"/>
        <w:rPr>
          <w:i/>
          <w:iCs/>
          <w:color w:val="000000"/>
        </w:rPr>
      </w:pPr>
      <w:r w:rsidRPr="496B9888">
        <w:t xml:space="preserve">De </w:t>
      </w:r>
      <w:r w:rsidRPr="496B9888">
        <w:rPr>
          <w:color w:val="000000" w:themeColor="text2"/>
        </w:rPr>
        <w:t>medewerker leerplicht</w:t>
      </w:r>
      <w:r w:rsidR="00D11475">
        <w:rPr>
          <w:color w:val="000000" w:themeColor="text2"/>
        </w:rPr>
        <w:t>/Doorstroompunt</w:t>
      </w:r>
      <w:r w:rsidRPr="496B9888">
        <w:t xml:space="preserve"> kan aan de directeur gevraagd of ongevraagd een advies geven over het te voeren beleid met betrekking tot het registreren van verzuim en het doen van </w:t>
      </w:r>
      <w:r w:rsidR="00B95D6A">
        <w:t>melding</w:t>
      </w:r>
      <w:r w:rsidRPr="496B9888">
        <w:t xml:space="preserve">en van verzuim, met het oog op het bevorderen van een effectief </w:t>
      </w:r>
      <w:proofErr w:type="spellStart"/>
      <w:r w:rsidRPr="496B9888">
        <w:t>verzuimbestrijdingbeleid</w:t>
      </w:r>
      <w:proofErr w:type="spellEnd"/>
      <w:r w:rsidR="00011CCF">
        <w:t>/</w:t>
      </w:r>
      <w:r w:rsidR="00011CCF" w:rsidRPr="00011CCF">
        <w:rPr>
          <w:highlight w:val="green"/>
        </w:rPr>
        <w:t>aanwezigheidsbeleid</w:t>
      </w:r>
      <w:r w:rsidRPr="496B9888">
        <w:t xml:space="preserve"> en de rechtsgelijkheid. De </w:t>
      </w:r>
      <w:r w:rsidRPr="496B9888">
        <w:rPr>
          <w:color w:val="000000" w:themeColor="text2"/>
        </w:rPr>
        <w:t>medewerker leerplicht/</w:t>
      </w:r>
      <w:r w:rsidR="00C23D77">
        <w:rPr>
          <w:i/>
          <w:iCs/>
          <w:color w:val="000000" w:themeColor="text2"/>
        </w:rPr>
        <w:t>DSP</w:t>
      </w:r>
      <w:r w:rsidRPr="496B9888">
        <w:t xml:space="preserve"> kan directeuren verzoeken om eerder een </w:t>
      </w:r>
      <w:r w:rsidR="00B95D6A">
        <w:t>melding</w:t>
      </w:r>
      <w:r w:rsidRPr="496B9888">
        <w:t xml:space="preserve"> van verzuim in te dienen dan de wet voorschrijft indien dat doelmatig is met het oog op de verzuimbestrijding.</w:t>
      </w:r>
    </w:p>
    <w:p w14:paraId="2E6190AB" w14:textId="2D988D9A" w:rsidR="00B95D6A" w:rsidRPr="001B2076" w:rsidRDefault="00B95D6A" w:rsidP="00B95D6A">
      <w:pPr>
        <w:numPr>
          <w:ilvl w:val="0"/>
          <w:numId w:val="14"/>
        </w:numPr>
        <w:autoSpaceDE w:val="0"/>
        <w:autoSpaceDN w:val="0"/>
        <w:adjustRightInd w:val="0"/>
        <w:spacing w:line="240" w:lineRule="auto"/>
        <w:rPr>
          <w:color w:val="000000"/>
          <w:highlight w:val="green"/>
        </w:rPr>
      </w:pPr>
      <w:r w:rsidRPr="001B2076">
        <w:rPr>
          <w:color w:val="000000"/>
          <w:highlight w:val="green"/>
        </w:rPr>
        <w:t xml:space="preserve">Het luxe verzuim valt onder relatief verzuim en de medewerker leerplicht/RMC handelt overeenkomstig </w:t>
      </w:r>
      <w:r w:rsidR="00934272" w:rsidRPr="001B2076">
        <w:rPr>
          <w:color w:val="000000"/>
          <w:highlight w:val="green"/>
        </w:rPr>
        <w:t>dit artikel</w:t>
      </w:r>
      <w:r w:rsidRPr="001B2076">
        <w:rPr>
          <w:color w:val="000000"/>
          <w:highlight w:val="green"/>
        </w:rPr>
        <w:t>.</w:t>
      </w:r>
    </w:p>
    <w:p w14:paraId="5B253D54" w14:textId="60DBC8C5" w:rsidR="00B95D6A" w:rsidRPr="00D11475" w:rsidRDefault="00B95D6A" w:rsidP="00D11475">
      <w:pPr>
        <w:autoSpaceDE w:val="0"/>
        <w:autoSpaceDN w:val="0"/>
        <w:adjustRightInd w:val="0"/>
        <w:spacing w:line="240" w:lineRule="auto"/>
        <w:ind w:left="860"/>
        <w:rPr>
          <w:color w:val="000000"/>
        </w:rPr>
      </w:pPr>
      <w:r w:rsidRPr="00D11475">
        <w:rPr>
          <w:color w:val="000000"/>
        </w:rPr>
        <w:t>Het opmaken van een proces-verbaal gebeurt bij luxe verzuim door de medewerker leerplicht/</w:t>
      </w:r>
      <w:r w:rsidR="001B2076">
        <w:rPr>
          <w:color w:val="000000"/>
        </w:rPr>
        <w:t xml:space="preserve">Doorstroompunt </w:t>
      </w:r>
      <w:r w:rsidRPr="00D11475">
        <w:rPr>
          <w:color w:val="000000"/>
        </w:rPr>
        <w:t>die tevens bevoegd is als buitengewoon opsporingsambtenaar indien het verzuim meer dan 1 dag bedraagt of indien er sprake is van recidive. Daarnaast kan er een proces-verbaal opgemaakt worden indien het verzuim 1 dag bedraagt, het verzuim plaatsvindt op een laatste schooldag voor een vakantie én er voorafgaand aan deze schoolvakantie een aangekondigde leerplichtactie plaatsvindt.</w:t>
      </w:r>
    </w:p>
    <w:p w14:paraId="6F624935" w14:textId="77777777" w:rsidR="008E1691" w:rsidRPr="00844967" w:rsidRDefault="008E1691" w:rsidP="008E1691">
      <w:pPr>
        <w:shd w:val="clear" w:color="auto" w:fill="FFFFFF"/>
        <w:ind w:right="1"/>
        <w:rPr>
          <w:rFonts w:cstheme="minorHAnsi"/>
          <w:i/>
          <w:color w:val="000000"/>
        </w:rPr>
      </w:pPr>
    </w:p>
    <w:p w14:paraId="289F68F9" w14:textId="77777777" w:rsidR="008E1691" w:rsidRPr="001B2076" w:rsidRDefault="008E1691" w:rsidP="008E1691">
      <w:pPr>
        <w:pStyle w:val="Kop1"/>
        <w:rPr>
          <w:rFonts w:asciiTheme="minorHAnsi" w:hAnsiTheme="minorHAnsi" w:cstheme="minorHAnsi"/>
          <w:i/>
          <w:iCs/>
          <w:sz w:val="22"/>
          <w:szCs w:val="22"/>
        </w:rPr>
      </w:pPr>
      <w:bookmarkStart w:id="6" w:name="_Toc65746095"/>
      <w:r w:rsidRPr="001B2076">
        <w:rPr>
          <w:rFonts w:asciiTheme="minorHAnsi" w:hAnsiTheme="minorHAnsi" w:cstheme="minorHAnsi"/>
          <w:i/>
          <w:iCs/>
          <w:sz w:val="22"/>
          <w:szCs w:val="22"/>
        </w:rPr>
        <w:t>Artikel 7. Verzuim 18 plus jongeren</w:t>
      </w:r>
      <w:bookmarkEnd w:id="6"/>
    </w:p>
    <w:p w14:paraId="068ACF88" w14:textId="134F0FAF" w:rsidR="008E1691" w:rsidRPr="002B56B6" w:rsidRDefault="008E1691" w:rsidP="008E1691">
      <w:pPr>
        <w:shd w:val="clear" w:color="auto" w:fill="FFFFFF"/>
        <w:ind w:right="1"/>
        <w:rPr>
          <w:rFonts w:cstheme="minorHAnsi"/>
          <w:i/>
          <w:iCs/>
          <w:color w:val="000000"/>
        </w:rPr>
      </w:pPr>
      <w:r w:rsidRPr="001B2076">
        <w:rPr>
          <w:rFonts w:cstheme="minorHAnsi"/>
          <w:i/>
          <w:iCs/>
          <w:color w:val="000000"/>
          <w:highlight w:val="green"/>
        </w:rPr>
        <w:t xml:space="preserve">(artikelen </w:t>
      </w:r>
      <w:r w:rsidR="005E6CF7" w:rsidRPr="001B2076">
        <w:rPr>
          <w:rFonts w:cstheme="minorHAnsi"/>
          <w:i/>
          <w:iCs/>
          <w:color w:val="000000"/>
          <w:highlight w:val="green"/>
        </w:rPr>
        <w:t xml:space="preserve">8.20 </w:t>
      </w:r>
      <w:r w:rsidRPr="001B2076">
        <w:rPr>
          <w:rFonts w:cstheme="minorHAnsi"/>
          <w:i/>
          <w:iCs/>
          <w:color w:val="000000"/>
          <w:highlight w:val="green"/>
        </w:rPr>
        <w:t>W</w:t>
      </w:r>
      <w:r w:rsidR="00FB2D52" w:rsidRPr="001B2076">
        <w:rPr>
          <w:rFonts w:cstheme="minorHAnsi"/>
          <w:i/>
          <w:iCs/>
          <w:color w:val="000000"/>
          <w:highlight w:val="green"/>
        </w:rPr>
        <w:t>VO</w:t>
      </w:r>
      <w:r w:rsidR="005E6CF7" w:rsidRPr="001B2076">
        <w:rPr>
          <w:rFonts w:cstheme="minorHAnsi"/>
          <w:i/>
          <w:iCs/>
          <w:color w:val="000000"/>
          <w:highlight w:val="green"/>
        </w:rPr>
        <w:t xml:space="preserve"> 2020</w:t>
      </w:r>
      <w:r w:rsidRPr="001B2076">
        <w:rPr>
          <w:rFonts w:cstheme="minorHAnsi"/>
          <w:i/>
          <w:iCs/>
          <w:color w:val="000000"/>
        </w:rPr>
        <w:t xml:space="preserve">, 47b </w:t>
      </w:r>
      <w:proofErr w:type="spellStart"/>
      <w:r w:rsidRPr="001B2076">
        <w:rPr>
          <w:rFonts w:cstheme="minorHAnsi"/>
          <w:i/>
          <w:iCs/>
          <w:color w:val="000000"/>
        </w:rPr>
        <w:t>Wec</w:t>
      </w:r>
      <w:proofErr w:type="spellEnd"/>
      <w:r w:rsidRPr="001B2076">
        <w:rPr>
          <w:rFonts w:cstheme="minorHAnsi"/>
          <w:i/>
          <w:iCs/>
          <w:color w:val="000000"/>
        </w:rPr>
        <w:t xml:space="preserve"> en 8.1.8a Web)</w:t>
      </w:r>
    </w:p>
    <w:p w14:paraId="70E2F946" w14:textId="736806C3" w:rsidR="008E1691" w:rsidRPr="002B56B6" w:rsidRDefault="008E1691" w:rsidP="008E1691">
      <w:pPr>
        <w:numPr>
          <w:ilvl w:val="0"/>
          <w:numId w:val="40"/>
        </w:numPr>
        <w:autoSpaceDE w:val="0"/>
        <w:autoSpaceDN w:val="0"/>
        <w:adjustRightInd w:val="0"/>
        <w:spacing w:line="240" w:lineRule="auto"/>
        <w:rPr>
          <w:rFonts w:cstheme="minorHAnsi"/>
          <w:i/>
          <w:iCs/>
        </w:rPr>
      </w:pPr>
      <w:r w:rsidRPr="001B2076">
        <w:rPr>
          <w:rFonts w:cstheme="minorHAnsi"/>
          <w:i/>
          <w:iCs/>
        </w:rPr>
        <w:t xml:space="preserve">De meldingen van schoolverzuim worden ontvangen door de administratief medewerker. Jongeren worden gemeld via </w:t>
      </w:r>
      <w:r w:rsidR="00E21F0C" w:rsidRPr="00506ACE">
        <w:rPr>
          <w:rFonts w:cstheme="minorHAnsi"/>
          <w:i/>
          <w:iCs/>
        </w:rPr>
        <w:t xml:space="preserve">Register Onderwijsdeelnemers van </w:t>
      </w:r>
      <w:r w:rsidRPr="00506ACE">
        <w:rPr>
          <w:rFonts w:cstheme="minorHAnsi"/>
          <w:i/>
          <w:iCs/>
        </w:rPr>
        <w:t xml:space="preserve">DUO. Er wordt een </w:t>
      </w:r>
      <w:proofErr w:type="spellStart"/>
      <w:r w:rsidRPr="00506ACE">
        <w:rPr>
          <w:rFonts w:cstheme="minorHAnsi"/>
          <w:i/>
          <w:iCs/>
        </w:rPr>
        <w:t>leerlingdossier</w:t>
      </w:r>
      <w:proofErr w:type="spellEnd"/>
      <w:r w:rsidRPr="00506ACE">
        <w:rPr>
          <w:rFonts w:cstheme="minorHAnsi"/>
          <w:i/>
          <w:iCs/>
        </w:rPr>
        <w:t xml:space="preserve"> aangemaakt, of de </w:t>
      </w:r>
      <w:r w:rsidR="002B56B6" w:rsidRPr="00506ACE">
        <w:rPr>
          <w:rFonts w:cstheme="minorHAnsi"/>
          <w:i/>
          <w:iCs/>
        </w:rPr>
        <w:t>meld</w:t>
      </w:r>
      <w:r w:rsidRPr="00506ACE">
        <w:rPr>
          <w:rFonts w:cstheme="minorHAnsi"/>
          <w:i/>
          <w:iCs/>
        </w:rPr>
        <w:t>ing</w:t>
      </w:r>
      <w:r w:rsidRPr="001B2076">
        <w:rPr>
          <w:rFonts w:cstheme="minorHAnsi"/>
          <w:i/>
          <w:iCs/>
        </w:rPr>
        <w:t xml:space="preserve"> wordt toegevoegd in het reeds aanwezige </w:t>
      </w:r>
      <w:proofErr w:type="spellStart"/>
      <w:r w:rsidRPr="001B2076">
        <w:rPr>
          <w:rFonts w:cstheme="minorHAnsi"/>
          <w:i/>
          <w:iCs/>
        </w:rPr>
        <w:t>leerlingdossier</w:t>
      </w:r>
      <w:proofErr w:type="spellEnd"/>
      <w:r w:rsidRPr="001B2076">
        <w:rPr>
          <w:rFonts w:cstheme="minorHAnsi"/>
          <w:i/>
          <w:iCs/>
        </w:rPr>
        <w:t>.</w:t>
      </w:r>
    </w:p>
    <w:p w14:paraId="4E81F900" w14:textId="262DCF74" w:rsidR="008E1691" w:rsidRPr="00506ACE" w:rsidRDefault="008E1691" w:rsidP="008E1691">
      <w:pPr>
        <w:numPr>
          <w:ilvl w:val="0"/>
          <w:numId w:val="40"/>
        </w:numPr>
        <w:autoSpaceDE w:val="0"/>
        <w:autoSpaceDN w:val="0"/>
        <w:adjustRightInd w:val="0"/>
        <w:spacing w:line="240" w:lineRule="auto"/>
        <w:rPr>
          <w:rFonts w:cstheme="minorHAnsi"/>
          <w:i/>
          <w:iCs/>
        </w:rPr>
      </w:pPr>
      <w:r w:rsidRPr="001B2076">
        <w:rPr>
          <w:rFonts w:cstheme="minorHAnsi"/>
          <w:i/>
          <w:iCs/>
        </w:rPr>
        <w:lastRenderedPageBreak/>
        <w:t xml:space="preserve">Binnen een week meldt de administratief medewerker </w:t>
      </w:r>
      <w:r w:rsidRPr="00506ACE">
        <w:rPr>
          <w:rFonts w:cstheme="minorHAnsi"/>
          <w:i/>
          <w:iCs/>
        </w:rPr>
        <w:t>via</w:t>
      </w:r>
      <w:r w:rsidR="00E21F0C" w:rsidRPr="00506ACE">
        <w:rPr>
          <w:rFonts w:cstheme="minorHAnsi"/>
          <w:i/>
          <w:iCs/>
        </w:rPr>
        <w:t xml:space="preserve"> </w:t>
      </w:r>
      <w:r w:rsidR="00E21F0C" w:rsidRPr="00506ACE">
        <w:rPr>
          <w:i/>
          <w:iCs/>
        </w:rPr>
        <w:t xml:space="preserve">Register Onderwijsdeelnemers van </w:t>
      </w:r>
      <w:r w:rsidRPr="00506ACE">
        <w:rPr>
          <w:rFonts w:cstheme="minorHAnsi"/>
          <w:i/>
          <w:iCs/>
        </w:rPr>
        <w:t xml:space="preserve">DUO, welke acties er naar aanleiding van de </w:t>
      </w:r>
      <w:r w:rsidR="002B56B6" w:rsidRPr="00506ACE">
        <w:rPr>
          <w:rFonts w:cstheme="minorHAnsi"/>
          <w:i/>
          <w:iCs/>
        </w:rPr>
        <w:t>meld</w:t>
      </w:r>
      <w:r w:rsidRPr="00506ACE">
        <w:rPr>
          <w:rFonts w:cstheme="minorHAnsi"/>
          <w:i/>
          <w:iCs/>
        </w:rPr>
        <w:t>ing worden</w:t>
      </w:r>
    </w:p>
    <w:p w14:paraId="6B3A5787" w14:textId="77777777" w:rsidR="008E1691" w:rsidRPr="00506ACE" w:rsidRDefault="008E1691" w:rsidP="008E1691">
      <w:pPr>
        <w:ind w:left="152" w:firstLine="708"/>
        <w:rPr>
          <w:rFonts w:cstheme="minorHAnsi"/>
          <w:i/>
          <w:iCs/>
        </w:rPr>
      </w:pPr>
      <w:r w:rsidRPr="00506ACE">
        <w:rPr>
          <w:rFonts w:cstheme="minorHAnsi"/>
          <w:i/>
          <w:iCs/>
        </w:rPr>
        <w:t xml:space="preserve">ondernomen. </w:t>
      </w:r>
    </w:p>
    <w:p w14:paraId="383CD0C7" w14:textId="2BB6EC7E" w:rsidR="008E1691" w:rsidRPr="002B56B6" w:rsidRDefault="008E1691" w:rsidP="008E1691">
      <w:pPr>
        <w:numPr>
          <w:ilvl w:val="0"/>
          <w:numId w:val="40"/>
        </w:numPr>
        <w:autoSpaceDE w:val="0"/>
        <w:autoSpaceDN w:val="0"/>
        <w:adjustRightInd w:val="0"/>
        <w:spacing w:line="240" w:lineRule="auto"/>
        <w:rPr>
          <w:i/>
          <w:iCs/>
        </w:rPr>
      </w:pPr>
      <w:r w:rsidRPr="00506ACE">
        <w:rPr>
          <w:i/>
          <w:iCs/>
        </w:rPr>
        <w:t>De medewerker leerplicht</w:t>
      </w:r>
      <w:r w:rsidR="001B2076" w:rsidRPr="00506ACE">
        <w:rPr>
          <w:i/>
          <w:iCs/>
        </w:rPr>
        <w:t>/Doorstroompunt</w:t>
      </w:r>
      <w:r w:rsidRPr="00506ACE">
        <w:rPr>
          <w:i/>
          <w:iCs/>
        </w:rPr>
        <w:t xml:space="preserve"> nodigt de jongere uit voor een gesprek</w:t>
      </w:r>
      <w:r w:rsidR="00715C2D" w:rsidRPr="00506ACE">
        <w:rPr>
          <w:i/>
          <w:iCs/>
        </w:rPr>
        <w:t>, nadat hij  contact heeft gehad met de school/onderwijsinstelling over het gemelde verzuim en de ondernomen acties</w:t>
      </w:r>
      <w:r w:rsidRPr="00506ACE">
        <w:rPr>
          <w:i/>
          <w:iCs/>
        </w:rPr>
        <w:t>.</w:t>
      </w:r>
      <w:r w:rsidRPr="001B2076">
        <w:rPr>
          <w:i/>
          <w:iCs/>
        </w:rPr>
        <w:t xml:space="preserve"> In het gesprek probeert de medewerker duidelijk te krijgen wat de reden van het verzuim is en wat de jongere nodig heeft om het verzuim te doen eindigen.</w:t>
      </w:r>
    </w:p>
    <w:p w14:paraId="10222A27" w14:textId="0212AAF0" w:rsidR="008E1691" w:rsidRPr="002B56B6" w:rsidRDefault="008E1691" w:rsidP="008E1691">
      <w:pPr>
        <w:numPr>
          <w:ilvl w:val="0"/>
          <w:numId w:val="40"/>
        </w:numPr>
        <w:autoSpaceDE w:val="0"/>
        <w:autoSpaceDN w:val="0"/>
        <w:adjustRightInd w:val="0"/>
        <w:spacing w:line="240" w:lineRule="auto"/>
        <w:rPr>
          <w:i/>
          <w:iCs/>
        </w:rPr>
      </w:pPr>
      <w:r w:rsidRPr="001B2076">
        <w:rPr>
          <w:i/>
          <w:iCs/>
        </w:rPr>
        <w:t>De medewerker leerplicht/</w:t>
      </w:r>
      <w:r w:rsidR="001B2076">
        <w:rPr>
          <w:i/>
          <w:iCs/>
        </w:rPr>
        <w:t>Doorstroompunt</w:t>
      </w:r>
      <w:r w:rsidRPr="001B2076">
        <w:rPr>
          <w:i/>
          <w:iCs/>
        </w:rPr>
        <w:t xml:space="preserve"> maakt samen met de jongere een plan van aanpak op welke wijze het verzuim geëindigd kan worden.</w:t>
      </w:r>
    </w:p>
    <w:p w14:paraId="09B7D511" w14:textId="77777777" w:rsidR="008E1691" w:rsidRPr="00844967" w:rsidRDefault="008E1691" w:rsidP="008E1691">
      <w:pPr>
        <w:shd w:val="clear" w:color="auto" w:fill="FFFFFF"/>
        <w:ind w:right="1"/>
        <w:rPr>
          <w:rFonts w:cstheme="minorHAnsi"/>
          <w:b/>
          <w:i/>
          <w:color w:val="000000"/>
        </w:rPr>
      </w:pPr>
    </w:p>
    <w:p w14:paraId="6C7597CF" w14:textId="77777777" w:rsidR="008E1691" w:rsidRPr="00844967" w:rsidRDefault="008E1691" w:rsidP="008E1691">
      <w:pPr>
        <w:pStyle w:val="Kop1"/>
        <w:rPr>
          <w:rFonts w:asciiTheme="minorHAnsi" w:hAnsiTheme="minorHAnsi" w:cstheme="minorHAnsi"/>
          <w:i/>
          <w:sz w:val="22"/>
          <w:szCs w:val="22"/>
        </w:rPr>
      </w:pPr>
      <w:bookmarkStart w:id="7" w:name="_Toc65746096"/>
      <w:r w:rsidRPr="00844967">
        <w:rPr>
          <w:rFonts w:asciiTheme="minorHAnsi" w:hAnsiTheme="minorHAnsi" w:cstheme="minorHAnsi"/>
          <w:sz w:val="22"/>
          <w:szCs w:val="22"/>
        </w:rPr>
        <w:t xml:space="preserve">Artikel 8. Absoluut verzuim van leerplichtigen en </w:t>
      </w:r>
      <w:proofErr w:type="spellStart"/>
      <w:r w:rsidRPr="00844967">
        <w:rPr>
          <w:rFonts w:asciiTheme="minorHAnsi" w:hAnsiTheme="minorHAnsi" w:cstheme="minorHAnsi"/>
          <w:sz w:val="22"/>
          <w:szCs w:val="22"/>
        </w:rPr>
        <w:t>kwalificatieplichtige</w:t>
      </w:r>
      <w:proofErr w:type="spellEnd"/>
      <w:r w:rsidRPr="00844967">
        <w:rPr>
          <w:rFonts w:asciiTheme="minorHAnsi" w:hAnsiTheme="minorHAnsi" w:cstheme="minorHAnsi"/>
          <w:sz w:val="22"/>
          <w:szCs w:val="22"/>
        </w:rPr>
        <w:t xml:space="preserve"> jongeren</w:t>
      </w:r>
      <w:bookmarkEnd w:id="7"/>
      <w:r w:rsidRPr="00844967">
        <w:rPr>
          <w:rFonts w:asciiTheme="minorHAnsi" w:hAnsiTheme="minorHAnsi" w:cstheme="minorHAnsi"/>
          <w:sz w:val="22"/>
          <w:szCs w:val="22"/>
        </w:rPr>
        <w:t xml:space="preserve"> </w:t>
      </w:r>
    </w:p>
    <w:p w14:paraId="764DC799" w14:textId="77777777" w:rsidR="008E1691" w:rsidRPr="00844967" w:rsidRDefault="008E1691" w:rsidP="008E1691">
      <w:pPr>
        <w:shd w:val="clear" w:color="auto" w:fill="FFFFFF"/>
        <w:ind w:left="9" w:right="1"/>
        <w:rPr>
          <w:rFonts w:cstheme="minorHAnsi"/>
          <w:i/>
          <w:color w:val="000000"/>
        </w:rPr>
      </w:pPr>
      <w:r w:rsidRPr="00844967">
        <w:rPr>
          <w:rFonts w:cstheme="minorHAnsi"/>
          <w:color w:val="000000"/>
        </w:rPr>
        <w:t>(artikelen 2, lid 1, 3, 4a en 4b Leerplichtwet)</w:t>
      </w:r>
    </w:p>
    <w:p w14:paraId="1273DF03" w14:textId="3B0754E9" w:rsidR="008E1691" w:rsidRPr="008569CA" w:rsidRDefault="008E1691" w:rsidP="008E1691">
      <w:pPr>
        <w:numPr>
          <w:ilvl w:val="0"/>
          <w:numId w:val="23"/>
        </w:numPr>
        <w:shd w:val="clear" w:color="auto" w:fill="FFFFFF"/>
        <w:autoSpaceDE w:val="0"/>
        <w:autoSpaceDN w:val="0"/>
        <w:adjustRightInd w:val="0"/>
        <w:spacing w:line="240" w:lineRule="auto"/>
        <w:ind w:right="1"/>
        <w:rPr>
          <w:rFonts w:cstheme="minorHAnsi"/>
          <w:i/>
          <w:iCs/>
        </w:rPr>
      </w:pPr>
      <w:r w:rsidRPr="00844967">
        <w:rPr>
          <w:rFonts w:cstheme="minorHAnsi"/>
        </w:rPr>
        <w:t xml:space="preserve">Indien blijkt dat een leerplichtige en </w:t>
      </w:r>
      <w:proofErr w:type="spellStart"/>
      <w:r w:rsidRPr="00844967">
        <w:rPr>
          <w:rFonts w:cstheme="minorHAnsi"/>
        </w:rPr>
        <w:t>kwalificatieplichtige</w:t>
      </w:r>
      <w:proofErr w:type="spellEnd"/>
      <w:r w:rsidRPr="00844967">
        <w:rPr>
          <w:rFonts w:cstheme="minorHAnsi"/>
        </w:rPr>
        <w:t xml:space="preserve"> jongere niet als leerling is ingeschreven zonder dat daarvoor een grond voor vrijstelling aanwezig is, onderzoekt de </w:t>
      </w:r>
      <w:r w:rsidRPr="00844967">
        <w:rPr>
          <w:rFonts w:cstheme="minorHAnsi"/>
          <w:color w:val="000000"/>
        </w:rPr>
        <w:t>medewerker leerplicht</w:t>
      </w:r>
      <w:r w:rsidR="008569CA">
        <w:rPr>
          <w:rFonts w:cstheme="minorHAnsi"/>
          <w:color w:val="000000"/>
        </w:rPr>
        <w:t xml:space="preserve">/Doorstroompunt </w:t>
      </w:r>
      <w:r w:rsidRPr="00844967">
        <w:rPr>
          <w:rFonts w:cstheme="minorHAnsi"/>
        </w:rPr>
        <w:t>onverwijld, doch ten hoogste binnen vijf werkdagen, of wegens een administratieve onvolkomenheid een bericht van inschrijving ontbreekt. (zie ook artikel 3 lid 7 van deze instructie)</w:t>
      </w:r>
      <w:r w:rsidR="002B56B6">
        <w:rPr>
          <w:rFonts w:cstheme="minorHAnsi"/>
        </w:rPr>
        <w:t xml:space="preserve">. </w:t>
      </w:r>
    </w:p>
    <w:p w14:paraId="172102E0" w14:textId="1F35E0C6" w:rsidR="00D10721" w:rsidRPr="00463256" w:rsidRDefault="00D10721" w:rsidP="008569CA">
      <w:pPr>
        <w:numPr>
          <w:ilvl w:val="0"/>
          <w:numId w:val="23"/>
        </w:numPr>
        <w:autoSpaceDE w:val="0"/>
        <w:autoSpaceDN w:val="0"/>
        <w:adjustRightInd w:val="0"/>
        <w:spacing w:line="240" w:lineRule="auto"/>
        <w:rPr>
          <w:rFonts w:cstheme="minorHAnsi"/>
          <w:b/>
          <w:i/>
          <w:color w:val="000000"/>
          <w:highlight w:val="green"/>
        </w:rPr>
      </w:pPr>
      <w:r w:rsidRPr="00463256">
        <w:rPr>
          <w:rFonts w:cstheme="minorHAnsi"/>
          <w:highlight w:val="green"/>
        </w:rPr>
        <w:t xml:space="preserve">Indien de jongere vóór het intreden van de situatie van absoluut verzuim wel op een school of instelling ingeschreven is geweest, neemt de </w:t>
      </w:r>
      <w:r w:rsidRPr="00463256">
        <w:rPr>
          <w:rFonts w:cstheme="minorHAnsi"/>
          <w:color w:val="000000"/>
          <w:highlight w:val="green"/>
        </w:rPr>
        <w:t>medewerker leerplicht</w:t>
      </w:r>
      <w:r w:rsidR="008569CA" w:rsidRPr="00463256">
        <w:rPr>
          <w:rFonts w:cstheme="minorHAnsi"/>
          <w:color w:val="000000"/>
          <w:highlight w:val="green"/>
        </w:rPr>
        <w:t xml:space="preserve">/Doorstroompunt </w:t>
      </w:r>
      <w:r w:rsidRPr="00463256">
        <w:rPr>
          <w:rFonts w:cstheme="minorHAnsi"/>
          <w:highlight w:val="green"/>
        </w:rPr>
        <w:t>contact op met de directeur van die school of instelling en vraagt diens zienswijze over het opgetreden absolute verzuim.</w:t>
      </w:r>
    </w:p>
    <w:p w14:paraId="023F425F" w14:textId="2CE73AF0" w:rsidR="008E1691" w:rsidRPr="00463256" w:rsidRDefault="008E1691" w:rsidP="008E1691">
      <w:pPr>
        <w:numPr>
          <w:ilvl w:val="0"/>
          <w:numId w:val="23"/>
        </w:numPr>
        <w:shd w:val="clear" w:color="auto" w:fill="FFFFFF"/>
        <w:autoSpaceDE w:val="0"/>
        <w:autoSpaceDN w:val="0"/>
        <w:adjustRightInd w:val="0"/>
        <w:spacing w:line="240" w:lineRule="auto"/>
        <w:ind w:right="1"/>
        <w:rPr>
          <w:rFonts w:cstheme="minorHAnsi"/>
          <w:b/>
          <w:bCs/>
          <w:i/>
          <w:iCs/>
        </w:rPr>
      </w:pPr>
      <w:r w:rsidRPr="00844967">
        <w:rPr>
          <w:rFonts w:cstheme="minorHAnsi"/>
        </w:rPr>
        <w:t xml:space="preserve">Indien niet is gebleken dat sprake is van een administratieve onvolkomenheid, zoekt de </w:t>
      </w:r>
      <w:r w:rsidRPr="00844967">
        <w:rPr>
          <w:rFonts w:cstheme="minorHAnsi"/>
          <w:color w:val="000000"/>
        </w:rPr>
        <w:t>medewerker leerplicht</w:t>
      </w:r>
      <w:r w:rsidR="008569CA">
        <w:rPr>
          <w:rFonts w:cstheme="minorHAnsi"/>
          <w:color w:val="000000"/>
        </w:rPr>
        <w:t>/Doorstroompunt</w:t>
      </w:r>
      <w:r w:rsidRPr="00844967">
        <w:rPr>
          <w:rFonts w:cstheme="minorHAnsi"/>
        </w:rPr>
        <w:t xml:space="preserve"> onverwijld, doch ten hoogste binnen vijf werkdagen, contact met de ouders en stelt hen in de gelegenheid om nadere uitleg over het achterwege blijven van een inschrijving te geven. Ouders kunnen worden uitgenodigd om op gesprek te komen. </w:t>
      </w:r>
    </w:p>
    <w:p w14:paraId="4FE1E68A" w14:textId="0C907C33" w:rsidR="008E1691" w:rsidRPr="00844967" w:rsidRDefault="008E1691" w:rsidP="008E1691">
      <w:pPr>
        <w:numPr>
          <w:ilvl w:val="0"/>
          <w:numId w:val="23"/>
        </w:numPr>
        <w:autoSpaceDE w:val="0"/>
        <w:autoSpaceDN w:val="0"/>
        <w:adjustRightInd w:val="0"/>
        <w:spacing w:line="240" w:lineRule="auto"/>
        <w:rPr>
          <w:rFonts w:cstheme="minorHAnsi"/>
          <w:i/>
          <w:iCs/>
        </w:rPr>
      </w:pPr>
      <w:r w:rsidRPr="00844967">
        <w:rPr>
          <w:rFonts w:cstheme="minorHAnsi"/>
        </w:rPr>
        <w:t>Indien de ouders is aangeraden in het gesprek om de jongere in te schrijven dan wel een andere actie op te volgen, wordt binnen vijf werkdagen gecontroleerd of hier inderdaad gehoor aan is gegeven. Als het advies is opgevolgd wordt dit verwerkt in het dossier. Is het advies niet opgevolgd dan volgt in principe een proces-verbaal en een melding aan de Sociale Verzekeringsbank</w:t>
      </w:r>
      <w:r w:rsidR="00D10721">
        <w:rPr>
          <w:rFonts w:cstheme="minorHAnsi"/>
        </w:rPr>
        <w:t xml:space="preserve"> (indien de jongere de leeftijd van 16 of 17 jaar heeft, conform de procedure)</w:t>
      </w:r>
      <w:r w:rsidRPr="00844967">
        <w:rPr>
          <w:rFonts w:cstheme="minorHAnsi"/>
        </w:rPr>
        <w:t>.</w:t>
      </w:r>
    </w:p>
    <w:p w14:paraId="28562689" w14:textId="0F106FCE" w:rsidR="008E1691" w:rsidRPr="00844967" w:rsidRDefault="008E1691" w:rsidP="008E1691">
      <w:pPr>
        <w:numPr>
          <w:ilvl w:val="0"/>
          <w:numId w:val="23"/>
        </w:numPr>
        <w:autoSpaceDE w:val="0"/>
        <w:autoSpaceDN w:val="0"/>
        <w:adjustRightInd w:val="0"/>
        <w:spacing w:line="240" w:lineRule="auto"/>
        <w:rPr>
          <w:rFonts w:cstheme="minorHAnsi"/>
          <w:i/>
          <w:iCs/>
        </w:rPr>
      </w:pPr>
      <w:r w:rsidRPr="00844967">
        <w:rPr>
          <w:rFonts w:cstheme="minorHAnsi"/>
        </w:rPr>
        <w:t>De medewerker leerplicht</w:t>
      </w:r>
      <w:r w:rsidR="002A27B2">
        <w:rPr>
          <w:rFonts w:cstheme="minorHAnsi"/>
        </w:rPr>
        <w:t>/Doorstroompunt</w:t>
      </w:r>
      <w:r w:rsidRPr="00844967">
        <w:rPr>
          <w:rFonts w:cstheme="minorHAnsi"/>
        </w:rPr>
        <w:t xml:space="preserve"> kan aan het college een voorstel doen tot het</w:t>
      </w:r>
    </w:p>
    <w:p w14:paraId="0C111D8E" w14:textId="77777777" w:rsidR="008E1691" w:rsidRPr="00844967" w:rsidRDefault="008E1691" w:rsidP="008E1691">
      <w:pPr>
        <w:ind w:firstLine="708"/>
        <w:rPr>
          <w:rFonts w:cstheme="minorHAnsi"/>
          <w:i/>
          <w:iCs/>
        </w:rPr>
      </w:pPr>
      <w:r w:rsidRPr="00844967">
        <w:rPr>
          <w:rFonts w:cstheme="minorHAnsi"/>
        </w:rPr>
        <w:t>opleggen van een last onder dwangsom indien hij van mening is, gezien de</w:t>
      </w:r>
    </w:p>
    <w:p w14:paraId="07A78484" w14:textId="77777777" w:rsidR="008E1691" w:rsidRPr="00844967" w:rsidRDefault="008E1691" w:rsidP="008E1691">
      <w:pPr>
        <w:ind w:left="708"/>
        <w:rPr>
          <w:rFonts w:cstheme="minorHAnsi"/>
          <w:i/>
          <w:iCs/>
        </w:rPr>
      </w:pPr>
      <w:r w:rsidRPr="00844967">
        <w:rPr>
          <w:rFonts w:cstheme="minorHAnsi"/>
        </w:rPr>
        <w:t>achtergrond en de aard van de verzuimsituatie, dat deze maatregel kan leiden tot het opheffen van het verzuim dan wel het voorkomen van herhaling daarvan.</w:t>
      </w:r>
    </w:p>
    <w:p w14:paraId="701D7F60" w14:textId="77777777" w:rsidR="001D7FE2" w:rsidRDefault="001D7FE2" w:rsidP="008E1691">
      <w:pPr>
        <w:pStyle w:val="Kop1"/>
        <w:rPr>
          <w:rFonts w:asciiTheme="minorHAnsi" w:hAnsiTheme="minorHAnsi" w:cstheme="minorHAnsi"/>
          <w:sz w:val="22"/>
          <w:szCs w:val="22"/>
        </w:rPr>
      </w:pPr>
      <w:bookmarkStart w:id="8" w:name="_Toc518902997"/>
    </w:p>
    <w:p w14:paraId="727188C7" w14:textId="6395424D" w:rsidR="008E1691" w:rsidRPr="00844967" w:rsidRDefault="008E1691" w:rsidP="008E1691">
      <w:pPr>
        <w:pStyle w:val="Kop1"/>
        <w:rPr>
          <w:rFonts w:asciiTheme="minorHAnsi" w:hAnsiTheme="minorHAnsi" w:cstheme="minorHAnsi"/>
          <w:b w:val="0"/>
          <w:i/>
          <w:color w:val="000000"/>
          <w:sz w:val="22"/>
          <w:szCs w:val="22"/>
        </w:rPr>
      </w:pPr>
      <w:bookmarkStart w:id="9" w:name="_Toc65746097"/>
      <w:r w:rsidRPr="00844967">
        <w:rPr>
          <w:rFonts w:asciiTheme="minorHAnsi" w:hAnsiTheme="minorHAnsi" w:cstheme="minorHAnsi"/>
          <w:sz w:val="22"/>
          <w:szCs w:val="22"/>
        </w:rPr>
        <w:t>Artikel 9. Kennisgeving in</w:t>
      </w:r>
      <w:r w:rsidRPr="00CB1721">
        <w:rPr>
          <w:rFonts w:asciiTheme="minorHAnsi" w:hAnsiTheme="minorHAnsi" w:cstheme="minorHAnsi"/>
          <w:sz w:val="22"/>
          <w:szCs w:val="22"/>
        </w:rPr>
        <w:t>- en uitschrijvingen,</w:t>
      </w:r>
      <w:r w:rsidRPr="00844967">
        <w:rPr>
          <w:rFonts w:asciiTheme="minorHAnsi" w:hAnsiTheme="minorHAnsi" w:cstheme="minorHAnsi"/>
          <w:sz w:val="22"/>
          <w:szCs w:val="22"/>
        </w:rPr>
        <w:t xml:space="preserve"> (dreigend) voortijdig schoolverlaten van leerplichtigen (met inbegrip van verwijdering)</w:t>
      </w:r>
      <w:bookmarkEnd w:id="8"/>
      <w:bookmarkEnd w:id="9"/>
      <w:r w:rsidRPr="00844967">
        <w:rPr>
          <w:rFonts w:asciiTheme="minorHAnsi" w:hAnsiTheme="minorHAnsi" w:cstheme="minorHAnsi"/>
          <w:color w:val="000000"/>
          <w:sz w:val="22"/>
          <w:szCs w:val="22"/>
        </w:rPr>
        <w:t xml:space="preserve"> </w:t>
      </w:r>
    </w:p>
    <w:p w14:paraId="77FE9C1F" w14:textId="23249FED" w:rsidR="008E1691" w:rsidRPr="00844967" w:rsidRDefault="008E1691" w:rsidP="008E1691">
      <w:pPr>
        <w:shd w:val="clear" w:color="auto" w:fill="FFFFFF"/>
        <w:tabs>
          <w:tab w:val="left" w:pos="1315"/>
        </w:tabs>
        <w:rPr>
          <w:rFonts w:cstheme="minorHAnsi"/>
          <w:i/>
          <w:color w:val="000000"/>
        </w:rPr>
      </w:pPr>
      <w:r w:rsidRPr="00844967">
        <w:rPr>
          <w:rFonts w:cstheme="minorHAnsi"/>
          <w:color w:val="000000"/>
        </w:rPr>
        <w:t xml:space="preserve">(artikel 18, eerste lid, Leerplichtwet, </w:t>
      </w:r>
      <w:r w:rsidRPr="002A27B2">
        <w:rPr>
          <w:rFonts w:cstheme="minorHAnsi"/>
          <w:color w:val="000000"/>
          <w:highlight w:val="green"/>
        </w:rPr>
        <w:t xml:space="preserve">artikelen </w:t>
      </w:r>
      <w:r w:rsidR="005E6CF7" w:rsidRPr="002A27B2">
        <w:rPr>
          <w:rFonts w:cstheme="minorHAnsi"/>
          <w:color w:val="000000"/>
          <w:highlight w:val="green"/>
        </w:rPr>
        <w:t>8.22 tot en met 8.25</w:t>
      </w:r>
      <w:r w:rsidRPr="002A27B2">
        <w:rPr>
          <w:rFonts w:cstheme="minorHAnsi"/>
          <w:color w:val="000000"/>
          <w:highlight w:val="green"/>
        </w:rPr>
        <w:t xml:space="preserve"> W</w:t>
      </w:r>
      <w:r w:rsidR="00FB2D52" w:rsidRPr="002A27B2">
        <w:rPr>
          <w:rFonts w:cstheme="minorHAnsi"/>
          <w:color w:val="000000"/>
          <w:highlight w:val="green"/>
        </w:rPr>
        <w:t>VO</w:t>
      </w:r>
      <w:r w:rsidR="005E6CF7" w:rsidRPr="002A27B2">
        <w:rPr>
          <w:rFonts w:cstheme="minorHAnsi"/>
          <w:color w:val="000000"/>
          <w:highlight w:val="green"/>
        </w:rPr>
        <w:t xml:space="preserve"> 2020</w:t>
      </w:r>
      <w:r w:rsidRPr="002A27B2">
        <w:rPr>
          <w:rFonts w:cstheme="minorHAnsi"/>
          <w:color w:val="000000"/>
          <w:highlight w:val="green"/>
        </w:rPr>
        <w:t>,</w:t>
      </w:r>
      <w:r w:rsidRPr="00844967">
        <w:rPr>
          <w:rFonts w:cstheme="minorHAnsi"/>
          <w:color w:val="000000"/>
        </w:rPr>
        <w:t xml:space="preserve"> artikel 47a 162b WEC of artikel 8.1.8 en 8.3.2. WEB) </w:t>
      </w:r>
    </w:p>
    <w:p w14:paraId="21D542AB" w14:textId="77777777" w:rsidR="008E1691" w:rsidRPr="00844967" w:rsidRDefault="008E1691" w:rsidP="00721024">
      <w:pPr>
        <w:numPr>
          <w:ilvl w:val="0"/>
          <w:numId w:val="20"/>
        </w:numPr>
        <w:autoSpaceDE w:val="0"/>
        <w:autoSpaceDN w:val="0"/>
        <w:adjustRightInd w:val="0"/>
        <w:spacing w:line="240" w:lineRule="auto"/>
        <w:rPr>
          <w:rFonts w:cstheme="minorHAnsi"/>
          <w:i/>
          <w:iCs/>
        </w:rPr>
      </w:pPr>
      <w:r w:rsidRPr="00844967">
        <w:rPr>
          <w:rFonts w:cstheme="minorHAnsi"/>
        </w:rPr>
        <w:t>De kennisgevingen van een (voorgenomen) beslissing tot verwijdering van een</w:t>
      </w:r>
    </w:p>
    <w:p w14:paraId="0D6B607B" w14:textId="2658791D" w:rsidR="008E1691" w:rsidRPr="00844967" w:rsidRDefault="008E1691" w:rsidP="00721024">
      <w:pPr>
        <w:spacing w:line="240" w:lineRule="auto"/>
        <w:ind w:left="708"/>
        <w:rPr>
          <w:rFonts w:cstheme="minorHAnsi"/>
          <w:i/>
          <w:iCs/>
        </w:rPr>
      </w:pPr>
      <w:r w:rsidRPr="00844967">
        <w:rPr>
          <w:rFonts w:cstheme="minorHAnsi"/>
        </w:rPr>
        <w:t xml:space="preserve">leerling, de kennisgeving </w:t>
      </w:r>
      <w:r w:rsidRPr="00CB1721">
        <w:rPr>
          <w:rFonts w:cstheme="minorHAnsi"/>
        </w:rPr>
        <w:t>van uitschrijving</w:t>
      </w:r>
      <w:r w:rsidRPr="00844967">
        <w:rPr>
          <w:rFonts w:cstheme="minorHAnsi"/>
        </w:rPr>
        <w:t xml:space="preserve"> en de melding van voortijdig schoolverlaten worden door de administratief medewerker ontvangen. Er wordt een leerling</w:t>
      </w:r>
      <w:r w:rsidR="00C520F1">
        <w:rPr>
          <w:rFonts w:cstheme="minorHAnsi"/>
        </w:rPr>
        <w:t xml:space="preserve"> </w:t>
      </w:r>
      <w:r w:rsidRPr="00844967">
        <w:rPr>
          <w:rFonts w:cstheme="minorHAnsi"/>
        </w:rPr>
        <w:t>dossier aangemaakt, of de kennisgeving wordt toegevoegd in het reeds aanwezige leerling</w:t>
      </w:r>
      <w:r w:rsidR="00C520F1">
        <w:rPr>
          <w:rFonts w:cstheme="minorHAnsi"/>
        </w:rPr>
        <w:t xml:space="preserve"> </w:t>
      </w:r>
      <w:r w:rsidRPr="00844967">
        <w:rPr>
          <w:rFonts w:cstheme="minorHAnsi"/>
        </w:rPr>
        <w:t>dossier.</w:t>
      </w:r>
    </w:p>
    <w:p w14:paraId="6B6117A9" w14:textId="77777777" w:rsidR="008E1691" w:rsidRPr="00844967" w:rsidRDefault="008E1691" w:rsidP="00721024">
      <w:pPr>
        <w:spacing w:line="240" w:lineRule="auto"/>
        <w:ind w:left="360" w:firstLine="348"/>
        <w:rPr>
          <w:rFonts w:cstheme="minorHAnsi"/>
          <w:i/>
          <w:iCs/>
        </w:rPr>
      </w:pPr>
      <w:r w:rsidRPr="00844967">
        <w:rPr>
          <w:rFonts w:cstheme="minorHAnsi"/>
        </w:rPr>
        <w:t>Artikel 6, leden 3 tot en met 13, zijn van overeenkomstige toepassing.</w:t>
      </w:r>
    </w:p>
    <w:p w14:paraId="06D5AB74" w14:textId="2ED1429C" w:rsidR="008E1691" w:rsidRPr="00844967" w:rsidRDefault="008E1691" w:rsidP="008E1691">
      <w:pPr>
        <w:widowControl w:val="0"/>
        <w:numPr>
          <w:ilvl w:val="0"/>
          <w:numId w:val="20"/>
        </w:numPr>
        <w:autoSpaceDE w:val="0"/>
        <w:autoSpaceDN w:val="0"/>
        <w:adjustRightInd w:val="0"/>
        <w:spacing w:line="240" w:lineRule="auto"/>
        <w:rPr>
          <w:rFonts w:cstheme="minorHAnsi"/>
          <w:i/>
          <w:iCs/>
        </w:rPr>
      </w:pPr>
      <w:r w:rsidRPr="00844967">
        <w:rPr>
          <w:rFonts w:cstheme="minorHAnsi"/>
        </w:rPr>
        <w:lastRenderedPageBreak/>
        <w:t xml:space="preserve">Zodra de </w:t>
      </w:r>
      <w:r w:rsidRPr="00844967">
        <w:rPr>
          <w:rFonts w:cstheme="minorHAnsi"/>
          <w:color w:val="000000"/>
        </w:rPr>
        <w:t>medewerker leerplicht</w:t>
      </w:r>
      <w:r w:rsidR="002A27B2">
        <w:rPr>
          <w:rFonts w:cstheme="minorHAnsi"/>
          <w:color w:val="000000"/>
        </w:rPr>
        <w:t>/Doorstroompunt</w:t>
      </w:r>
      <w:r w:rsidRPr="00844967">
        <w:rPr>
          <w:rFonts w:cstheme="minorHAnsi"/>
          <w:color w:val="000000"/>
        </w:rPr>
        <w:t xml:space="preserve"> </w:t>
      </w:r>
      <w:r w:rsidRPr="00844967">
        <w:rPr>
          <w:rFonts w:cstheme="minorHAnsi"/>
        </w:rPr>
        <w:t xml:space="preserve">kennisneemt van verwijdering of van voortijdig schoolverlaten van een jongere die niet overeenkomstig de wettelijke bepalingen is gemeld, stelt de </w:t>
      </w:r>
      <w:r w:rsidRPr="00844967">
        <w:rPr>
          <w:rFonts w:cstheme="minorHAnsi"/>
          <w:color w:val="000000"/>
        </w:rPr>
        <w:t>medewerker leerplicht</w:t>
      </w:r>
      <w:r w:rsidR="002A27B2">
        <w:rPr>
          <w:rFonts w:cstheme="minorHAnsi"/>
          <w:color w:val="000000"/>
        </w:rPr>
        <w:t>/Doorstroompunt</w:t>
      </w:r>
      <w:r w:rsidRPr="00844967">
        <w:rPr>
          <w:rFonts w:cstheme="minorHAnsi"/>
        </w:rPr>
        <w:t xml:space="preserve"> een onderzoek in naar de oorzaak hiervan. Als de directeur onwillig of nalatig is in het nakomen van deze verplichting, dan roept de </w:t>
      </w:r>
      <w:r w:rsidRPr="00844967">
        <w:rPr>
          <w:rFonts w:cstheme="minorHAnsi"/>
          <w:color w:val="000000"/>
        </w:rPr>
        <w:t>medewerker leerplicht</w:t>
      </w:r>
      <w:r w:rsidR="002A27B2">
        <w:rPr>
          <w:rFonts w:cstheme="minorHAnsi"/>
          <w:color w:val="000000"/>
        </w:rPr>
        <w:t xml:space="preserve">/Doorstroompunt </w:t>
      </w:r>
      <w:r w:rsidRPr="00844967">
        <w:rPr>
          <w:rFonts w:cstheme="minorHAnsi"/>
        </w:rPr>
        <w:t>de directeur op voor een gesprek en maakt hij een dossier (van bevindingen) op. De medewerker leerplicht</w:t>
      </w:r>
      <w:r w:rsidR="002A27B2">
        <w:rPr>
          <w:rFonts w:cstheme="minorHAnsi"/>
        </w:rPr>
        <w:t xml:space="preserve">/Doorstroompunt </w:t>
      </w:r>
      <w:r w:rsidRPr="00844967">
        <w:rPr>
          <w:rFonts w:cstheme="minorHAnsi"/>
        </w:rPr>
        <w:t xml:space="preserve">beslist of het dossier ter signalering aan de Inspectie van het onderwijs wordt gestuurd (bij overtreding van artikel 18 Leerplichtwet) dan wel een bericht van zijn bevindingen aan de inspecteur van de desbetreffende school of instelling (bij het niet nakomen van de verplichtingen krachtens </w:t>
      </w:r>
      <w:r w:rsidRPr="002A27B2">
        <w:rPr>
          <w:rFonts w:cstheme="minorHAnsi"/>
          <w:highlight w:val="green"/>
        </w:rPr>
        <w:t>artikel 8</w:t>
      </w:r>
      <w:r w:rsidR="005E6CF7" w:rsidRPr="002A27B2">
        <w:rPr>
          <w:rFonts w:cstheme="minorHAnsi"/>
          <w:highlight w:val="green"/>
        </w:rPr>
        <w:t>.21</w:t>
      </w:r>
      <w:r w:rsidRPr="002A27B2">
        <w:rPr>
          <w:rFonts w:cstheme="minorHAnsi"/>
          <w:highlight w:val="green"/>
        </w:rPr>
        <w:t xml:space="preserve"> WVO</w:t>
      </w:r>
      <w:r w:rsidR="005E6CF7" w:rsidRPr="002A27B2">
        <w:rPr>
          <w:rFonts w:cstheme="minorHAnsi"/>
          <w:highlight w:val="green"/>
        </w:rPr>
        <w:t xml:space="preserve"> 2020</w:t>
      </w:r>
      <w:r w:rsidRPr="00844967">
        <w:rPr>
          <w:rFonts w:cstheme="minorHAnsi"/>
        </w:rPr>
        <w:t>, artikel 47a WEC of artikel 8.1.8 WEB).</w:t>
      </w:r>
    </w:p>
    <w:p w14:paraId="4E1F3AC3" w14:textId="4C61F5E1" w:rsidR="008E1691" w:rsidRPr="00844967" w:rsidRDefault="008E1691" w:rsidP="008E1691">
      <w:pPr>
        <w:numPr>
          <w:ilvl w:val="0"/>
          <w:numId w:val="20"/>
        </w:numPr>
        <w:autoSpaceDE w:val="0"/>
        <w:autoSpaceDN w:val="0"/>
        <w:adjustRightInd w:val="0"/>
        <w:spacing w:line="240" w:lineRule="auto"/>
        <w:rPr>
          <w:rFonts w:cstheme="minorHAnsi"/>
          <w:i/>
          <w:iCs/>
        </w:rPr>
      </w:pPr>
      <w:r w:rsidRPr="00844967">
        <w:rPr>
          <w:rFonts w:cstheme="minorHAnsi"/>
        </w:rPr>
        <w:t xml:space="preserve">De </w:t>
      </w:r>
      <w:r w:rsidRPr="00844967">
        <w:rPr>
          <w:rFonts w:cstheme="minorHAnsi"/>
          <w:color w:val="000000"/>
        </w:rPr>
        <w:t>medewerker leerplicht</w:t>
      </w:r>
      <w:r w:rsidR="002A27B2">
        <w:rPr>
          <w:rFonts w:cstheme="minorHAnsi"/>
          <w:color w:val="000000"/>
        </w:rPr>
        <w:t>/Doorstroompunt</w:t>
      </w:r>
      <w:r w:rsidRPr="00844967">
        <w:rPr>
          <w:rFonts w:cstheme="minorHAnsi"/>
        </w:rPr>
        <w:t xml:space="preserve"> kan aan een directeur op diens verzoek advies geven over de aanpak van het voorkomen van verwijdering of voortijdig schoolverlaten van een bij de school ingeschreven jongere. Indien de </w:t>
      </w:r>
      <w:r w:rsidRPr="00844967">
        <w:rPr>
          <w:rFonts w:cstheme="minorHAnsi"/>
          <w:color w:val="000000"/>
        </w:rPr>
        <w:t>medewerker leerplicht</w:t>
      </w:r>
      <w:r w:rsidR="002A27B2">
        <w:rPr>
          <w:rFonts w:cstheme="minorHAnsi"/>
          <w:color w:val="000000"/>
        </w:rPr>
        <w:t xml:space="preserve">/Doorstroompunt </w:t>
      </w:r>
      <w:r w:rsidRPr="00844967">
        <w:rPr>
          <w:rFonts w:cstheme="minorHAnsi"/>
        </w:rPr>
        <w:t xml:space="preserve">een dergelijk advies geeft, deelt de directeur aan de </w:t>
      </w:r>
      <w:r w:rsidRPr="00844967">
        <w:rPr>
          <w:rFonts w:cstheme="minorHAnsi"/>
          <w:color w:val="000000"/>
        </w:rPr>
        <w:t>medewerker leerplicht</w:t>
      </w:r>
      <w:r w:rsidR="002A27B2">
        <w:rPr>
          <w:rFonts w:cstheme="minorHAnsi"/>
          <w:color w:val="000000"/>
        </w:rPr>
        <w:t>/Doorstroompunt</w:t>
      </w:r>
      <w:r w:rsidRPr="00844967">
        <w:rPr>
          <w:rFonts w:cstheme="minorHAnsi"/>
        </w:rPr>
        <w:t xml:space="preserve"> mee op welke wijze hij met het advies omgaat.</w:t>
      </w:r>
    </w:p>
    <w:p w14:paraId="1F1E1878" w14:textId="77777777" w:rsidR="008E1691" w:rsidRPr="00844967" w:rsidRDefault="008E1691" w:rsidP="008E1691">
      <w:pPr>
        <w:shd w:val="clear" w:color="auto" w:fill="FFFFFF"/>
        <w:ind w:right="1"/>
        <w:rPr>
          <w:rFonts w:cstheme="minorHAnsi"/>
          <w:b/>
          <w:i/>
          <w:color w:val="000000"/>
        </w:rPr>
      </w:pPr>
    </w:p>
    <w:p w14:paraId="6C0F3531" w14:textId="77777777" w:rsidR="002C1EA7" w:rsidRDefault="002C1EA7">
      <w:pPr>
        <w:spacing w:line="240" w:lineRule="auto"/>
        <w:rPr>
          <w:rFonts w:eastAsiaTheme="majorEastAsia" w:cstheme="minorHAnsi"/>
          <w:b/>
        </w:rPr>
      </w:pPr>
      <w:r>
        <w:rPr>
          <w:rFonts w:cstheme="minorHAnsi"/>
        </w:rPr>
        <w:br w:type="page"/>
      </w:r>
    </w:p>
    <w:p w14:paraId="609D6DF6" w14:textId="11E3D280" w:rsidR="008E1691" w:rsidRPr="0009383C" w:rsidRDefault="008E1691" w:rsidP="008E1691">
      <w:pPr>
        <w:pStyle w:val="Kop1"/>
        <w:rPr>
          <w:rFonts w:asciiTheme="minorHAnsi" w:hAnsiTheme="minorHAnsi" w:cstheme="minorHAnsi"/>
          <w:i/>
          <w:iCs/>
          <w:sz w:val="22"/>
          <w:szCs w:val="22"/>
        </w:rPr>
      </w:pPr>
      <w:bookmarkStart w:id="10" w:name="_Toc65746098"/>
      <w:r w:rsidRPr="0009383C">
        <w:rPr>
          <w:rFonts w:asciiTheme="minorHAnsi" w:hAnsiTheme="minorHAnsi" w:cstheme="minorHAnsi"/>
          <w:i/>
          <w:iCs/>
          <w:sz w:val="22"/>
          <w:szCs w:val="22"/>
        </w:rPr>
        <w:lastRenderedPageBreak/>
        <w:t>Artikel 9a</w:t>
      </w:r>
      <w:r w:rsidR="002C1EA7" w:rsidRPr="0009383C">
        <w:rPr>
          <w:rFonts w:asciiTheme="minorHAnsi" w:hAnsiTheme="minorHAnsi" w:cstheme="minorHAnsi"/>
          <w:i/>
          <w:iCs/>
          <w:sz w:val="22"/>
          <w:szCs w:val="22"/>
        </w:rPr>
        <w:t>.</w:t>
      </w:r>
      <w:r w:rsidRPr="0009383C">
        <w:rPr>
          <w:rFonts w:asciiTheme="minorHAnsi" w:hAnsiTheme="minorHAnsi" w:cstheme="minorHAnsi"/>
          <w:i/>
          <w:iCs/>
          <w:sz w:val="22"/>
          <w:szCs w:val="22"/>
        </w:rPr>
        <w:t xml:space="preserve"> Het bestrijden van voortijdig schoolverlaten en het volgen van jongeren in een kwetsbare positie.</w:t>
      </w:r>
      <w:bookmarkEnd w:id="10"/>
    </w:p>
    <w:p w14:paraId="12906351" w14:textId="0E2DB0FB" w:rsidR="008E1691" w:rsidRPr="0009383C" w:rsidRDefault="008E1691" w:rsidP="008E1691">
      <w:pPr>
        <w:spacing w:line="276" w:lineRule="auto"/>
        <w:rPr>
          <w:rFonts w:cstheme="minorHAnsi"/>
          <w:i/>
          <w:iCs/>
        </w:rPr>
      </w:pPr>
      <w:r w:rsidRPr="0009383C">
        <w:rPr>
          <w:rFonts w:cstheme="minorHAnsi"/>
          <w:i/>
          <w:iCs/>
          <w:highlight w:val="green"/>
        </w:rPr>
        <w:t xml:space="preserve">(artikel </w:t>
      </w:r>
      <w:r w:rsidR="00FB2D52" w:rsidRPr="0009383C">
        <w:rPr>
          <w:rFonts w:cstheme="minorHAnsi"/>
          <w:i/>
          <w:iCs/>
          <w:highlight w:val="green"/>
        </w:rPr>
        <w:t>8.22</w:t>
      </w:r>
      <w:r w:rsidRPr="0009383C">
        <w:rPr>
          <w:rFonts w:cstheme="minorHAnsi"/>
          <w:i/>
          <w:iCs/>
          <w:highlight w:val="green"/>
        </w:rPr>
        <w:t xml:space="preserve"> WVO</w:t>
      </w:r>
      <w:r w:rsidR="00FB2D52" w:rsidRPr="0009383C">
        <w:rPr>
          <w:rFonts w:cstheme="minorHAnsi"/>
          <w:i/>
          <w:iCs/>
          <w:highlight w:val="green"/>
        </w:rPr>
        <w:t xml:space="preserve"> 2020</w:t>
      </w:r>
      <w:r w:rsidRPr="0009383C">
        <w:rPr>
          <w:rFonts w:cstheme="minorHAnsi"/>
          <w:i/>
          <w:iCs/>
        </w:rPr>
        <w:t>, artikel 162b, tweede lid WEC, artikel 8.3.2, tweede lid, WEB)</w:t>
      </w:r>
    </w:p>
    <w:p w14:paraId="483ED1F3" w14:textId="7B8AF879" w:rsidR="008E1691" w:rsidRPr="0009383C" w:rsidRDefault="008E1691" w:rsidP="008E1691">
      <w:pPr>
        <w:pStyle w:val="Lijstalinea"/>
        <w:numPr>
          <w:ilvl w:val="0"/>
          <w:numId w:val="45"/>
        </w:numPr>
        <w:spacing w:after="160" w:line="276" w:lineRule="auto"/>
        <w:rPr>
          <w:rFonts w:cstheme="minorHAnsi"/>
          <w:i/>
          <w:iCs/>
          <w:highlight w:val="green"/>
        </w:rPr>
      </w:pPr>
      <w:r w:rsidRPr="00C42AF1">
        <w:rPr>
          <w:rFonts w:cstheme="minorHAnsi"/>
          <w:i/>
          <w:iCs/>
        </w:rPr>
        <w:t xml:space="preserve">De administratief medewerker haalt bij </w:t>
      </w:r>
      <w:r w:rsidR="00E21F0C" w:rsidRPr="0009383C">
        <w:rPr>
          <w:rFonts w:cstheme="minorHAnsi"/>
          <w:i/>
          <w:iCs/>
        </w:rPr>
        <w:t>Register Onderwijsdeelnemers van</w:t>
      </w:r>
      <w:r w:rsidR="00E21F0C" w:rsidRPr="00C42AF1">
        <w:rPr>
          <w:rFonts w:cstheme="minorHAnsi"/>
          <w:i/>
          <w:iCs/>
        </w:rPr>
        <w:t xml:space="preserve"> </w:t>
      </w:r>
      <w:r w:rsidRPr="00C42AF1">
        <w:rPr>
          <w:rFonts w:cstheme="minorHAnsi"/>
          <w:i/>
          <w:iCs/>
        </w:rPr>
        <w:t xml:space="preserve">DUO de </w:t>
      </w:r>
      <w:proofErr w:type="spellStart"/>
      <w:r w:rsidRPr="00C42AF1">
        <w:rPr>
          <w:rFonts w:cstheme="minorHAnsi"/>
          <w:i/>
          <w:iCs/>
        </w:rPr>
        <w:t>startset</w:t>
      </w:r>
      <w:proofErr w:type="spellEnd"/>
      <w:r w:rsidRPr="00C42AF1">
        <w:rPr>
          <w:rFonts w:cstheme="minorHAnsi"/>
          <w:i/>
          <w:iCs/>
        </w:rPr>
        <w:t xml:space="preserve"> op van jongeren in een kwetsbare positie op in </w:t>
      </w:r>
      <w:r w:rsidRPr="0009383C">
        <w:rPr>
          <w:rFonts w:cstheme="minorHAnsi"/>
          <w:i/>
          <w:iCs/>
          <w:highlight w:val="green"/>
        </w:rPr>
        <w:t>november</w:t>
      </w:r>
      <w:r w:rsidR="0095583F" w:rsidRPr="0009383C">
        <w:rPr>
          <w:rFonts w:cstheme="minorHAnsi"/>
          <w:i/>
          <w:iCs/>
          <w:highlight w:val="green"/>
        </w:rPr>
        <w:t xml:space="preserve"> en in april, zodra de rapportages beschikbaar zijn.</w:t>
      </w:r>
    </w:p>
    <w:p w14:paraId="2D09219C" w14:textId="77777777" w:rsidR="008E1691" w:rsidRPr="00C42AF1" w:rsidRDefault="008E1691" w:rsidP="008E1691">
      <w:pPr>
        <w:pStyle w:val="Lijstalinea"/>
        <w:numPr>
          <w:ilvl w:val="0"/>
          <w:numId w:val="45"/>
        </w:numPr>
        <w:spacing w:after="160" w:line="276" w:lineRule="auto"/>
        <w:rPr>
          <w:rFonts w:cstheme="minorHAnsi"/>
          <w:i/>
          <w:iCs/>
        </w:rPr>
      </w:pPr>
      <w:r w:rsidRPr="00C42AF1">
        <w:rPr>
          <w:rFonts w:cstheme="minorHAnsi"/>
          <w:i/>
          <w:iCs/>
        </w:rPr>
        <w:t>De administratief medewerker verwijdert uit dit bestand jongeren die verhuisd zijn, jongeren zonder BSN, jongeren die ouder zijn dan 23 jaar en de jongeren die overleden zijn.</w:t>
      </w:r>
    </w:p>
    <w:p w14:paraId="525B1857" w14:textId="5C9E23F7" w:rsidR="008E1691" w:rsidRPr="00C42AF1" w:rsidRDefault="008E1691" w:rsidP="008E1691">
      <w:pPr>
        <w:pStyle w:val="Lijstalinea"/>
        <w:numPr>
          <w:ilvl w:val="0"/>
          <w:numId w:val="45"/>
        </w:numPr>
        <w:spacing w:after="160" w:line="276" w:lineRule="auto"/>
        <w:rPr>
          <w:rFonts w:cstheme="minorHAnsi"/>
          <w:i/>
          <w:iCs/>
        </w:rPr>
      </w:pPr>
      <w:r w:rsidRPr="00C42AF1">
        <w:rPr>
          <w:rFonts w:cstheme="minorHAnsi"/>
          <w:i/>
          <w:iCs/>
        </w:rPr>
        <w:t>De administratief medewerker controleert of de jongeren een startkwalificatie hebben gehaald. Zo ja, dan legt de administratief medewerker dit vast in het administratiesysteem</w:t>
      </w:r>
    </w:p>
    <w:p w14:paraId="0BC1A411" w14:textId="3E479EA6" w:rsidR="008E1691" w:rsidRPr="00C42AF1" w:rsidRDefault="008E1691" w:rsidP="008E1691">
      <w:pPr>
        <w:pStyle w:val="Lijstalinea"/>
        <w:numPr>
          <w:ilvl w:val="0"/>
          <w:numId w:val="45"/>
        </w:numPr>
        <w:spacing w:after="160" w:line="276" w:lineRule="auto"/>
        <w:rPr>
          <w:rFonts w:cstheme="minorHAnsi"/>
          <w:i/>
          <w:iCs/>
        </w:rPr>
      </w:pPr>
      <w:r w:rsidRPr="00C42AF1">
        <w:rPr>
          <w:rFonts w:cstheme="minorHAnsi"/>
          <w:i/>
          <w:iCs/>
        </w:rPr>
        <w:t xml:space="preserve">Heeft de jongere geen startkwalificatie dan controleert de administratief medewerker of de jongere ingeschreven staat op een school. Zo ja dan legt de administratief medewerker vast dat de jongere een JIKP is. </w:t>
      </w:r>
    </w:p>
    <w:p w14:paraId="1959354C" w14:textId="6CBFB44D" w:rsidR="007E0B1A" w:rsidRPr="0009383C" w:rsidRDefault="007E0B1A" w:rsidP="496B9888">
      <w:pPr>
        <w:pStyle w:val="Lijstalinea"/>
        <w:numPr>
          <w:ilvl w:val="0"/>
          <w:numId w:val="45"/>
        </w:numPr>
        <w:spacing w:after="160" w:line="276" w:lineRule="auto"/>
        <w:rPr>
          <w:i/>
          <w:iCs/>
        </w:rPr>
      </w:pPr>
      <w:r w:rsidRPr="0009383C">
        <w:rPr>
          <w:i/>
          <w:iCs/>
        </w:rPr>
        <w:t>De volgende stappen gelden zowel voor jongeren die van school/onderwijsinstelling worden uitgeschreven, zonder startkwalificatie</w:t>
      </w:r>
      <w:r w:rsidR="00B01645" w:rsidRPr="0009383C">
        <w:rPr>
          <w:i/>
          <w:iCs/>
        </w:rPr>
        <w:t xml:space="preserve"> en die vallen onder de omschrijving voortijdig schoolverlater,</w:t>
      </w:r>
      <w:r w:rsidRPr="0009383C">
        <w:rPr>
          <w:i/>
          <w:iCs/>
        </w:rPr>
        <w:t xml:space="preserve"> als voor de JIKP-er.</w:t>
      </w:r>
    </w:p>
    <w:p w14:paraId="1EBFC737" w14:textId="53734A45" w:rsidR="008E1691" w:rsidRPr="00C42AF1" w:rsidRDefault="008E1691" w:rsidP="496B9888">
      <w:pPr>
        <w:pStyle w:val="Lijstalinea"/>
        <w:numPr>
          <w:ilvl w:val="0"/>
          <w:numId w:val="45"/>
        </w:numPr>
        <w:spacing w:after="160" w:line="276" w:lineRule="auto"/>
        <w:rPr>
          <w:i/>
          <w:iCs/>
        </w:rPr>
      </w:pPr>
      <w:r w:rsidRPr="00C42AF1">
        <w:rPr>
          <w:i/>
          <w:iCs/>
        </w:rPr>
        <w:t xml:space="preserve">Staat de jongere niet op een school ingeschreven dan vraagt de administratief medewerker </w:t>
      </w:r>
      <w:proofErr w:type="spellStart"/>
      <w:r w:rsidR="0095583F" w:rsidRPr="0009383C">
        <w:rPr>
          <w:i/>
          <w:iCs/>
          <w:highlight w:val="green"/>
        </w:rPr>
        <w:t>suwi</w:t>
      </w:r>
      <w:proofErr w:type="spellEnd"/>
      <w:r w:rsidR="0095583F" w:rsidRPr="0009383C">
        <w:rPr>
          <w:i/>
          <w:iCs/>
          <w:highlight w:val="green"/>
        </w:rPr>
        <w:t>-</w:t>
      </w:r>
      <w:r w:rsidRPr="00C42AF1">
        <w:rPr>
          <w:i/>
          <w:iCs/>
        </w:rPr>
        <w:t>gegevens op bij het Inlichtingenbureau om vast te stellen of de jongere een inkomen geniet. De administratief medewerker gebruikt voor de vastlegging van deze gegevens de prioriteiten die het Inlichtingenbureau hanteert.</w:t>
      </w:r>
    </w:p>
    <w:p w14:paraId="3E4A54CF" w14:textId="77777777" w:rsidR="008E1691" w:rsidRPr="00C42AF1" w:rsidRDefault="008E1691" w:rsidP="496B9888">
      <w:pPr>
        <w:pStyle w:val="Lijstalinea"/>
        <w:numPr>
          <w:ilvl w:val="0"/>
          <w:numId w:val="45"/>
        </w:numPr>
        <w:spacing w:after="160" w:line="276" w:lineRule="auto"/>
        <w:rPr>
          <w:i/>
          <w:iCs/>
        </w:rPr>
      </w:pPr>
      <w:r w:rsidRPr="00C42AF1">
        <w:rPr>
          <w:i/>
          <w:iCs/>
        </w:rPr>
        <w:t xml:space="preserve">Is er sprake van </w:t>
      </w:r>
      <w:proofErr w:type="spellStart"/>
      <w:r w:rsidRPr="00C42AF1">
        <w:rPr>
          <w:i/>
          <w:iCs/>
        </w:rPr>
        <w:t>prio</w:t>
      </w:r>
      <w:proofErr w:type="spellEnd"/>
      <w:r w:rsidRPr="00C42AF1">
        <w:rPr>
          <w:i/>
          <w:iCs/>
        </w:rPr>
        <w:t xml:space="preserve"> 1 of 2 dan controleert de administratief medewerker of de jongere een dagbesteding heeft. Het wel of niet hebben van een dagbesteding wordt vastgelegd in het administratiesysteem.</w:t>
      </w:r>
    </w:p>
    <w:p w14:paraId="44A45C25" w14:textId="540F9FDA" w:rsidR="008E1691" w:rsidRPr="00C42AF1" w:rsidRDefault="008E1691" w:rsidP="496B9888">
      <w:pPr>
        <w:pStyle w:val="Lijstalinea"/>
        <w:numPr>
          <w:ilvl w:val="0"/>
          <w:numId w:val="45"/>
        </w:numPr>
        <w:spacing w:after="160" w:line="276" w:lineRule="auto"/>
        <w:rPr>
          <w:i/>
          <w:iCs/>
        </w:rPr>
      </w:pPr>
      <w:r w:rsidRPr="00C42AF1">
        <w:rPr>
          <w:i/>
          <w:iCs/>
        </w:rPr>
        <w:t xml:space="preserve">Is er sprake van </w:t>
      </w:r>
      <w:proofErr w:type="spellStart"/>
      <w:r w:rsidRPr="00C42AF1">
        <w:rPr>
          <w:i/>
          <w:iCs/>
        </w:rPr>
        <w:t>prio</w:t>
      </w:r>
      <w:proofErr w:type="spellEnd"/>
      <w:r w:rsidRPr="00C42AF1">
        <w:rPr>
          <w:i/>
          <w:iCs/>
        </w:rPr>
        <w:t xml:space="preserve"> 3 (inkomen uit werk),4 (combinatie van inkomen uit werk en uitkering) of 5 (inkomen uit een uitkering) dan worden deze gegevens vast gelegd in het administratiesysteem.</w:t>
      </w:r>
    </w:p>
    <w:p w14:paraId="706FD433" w14:textId="603139D9" w:rsidR="008E1691" w:rsidRPr="00C42AF1" w:rsidRDefault="008E1691" w:rsidP="496B9888">
      <w:pPr>
        <w:pStyle w:val="Lijstalinea"/>
        <w:numPr>
          <w:ilvl w:val="0"/>
          <w:numId w:val="45"/>
        </w:numPr>
        <w:spacing w:after="160" w:line="276" w:lineRule="auto"/>
        <w:rPr>
          <w:i/>
          <w:iCs/>
        </w:rPr>
      </w:pPr>
      <w:r w:rsidRPr="00C42AF1">
        <w:rPr>
          <w:i/>
          <w:iCs/>
        </w:rPr>
        <w:t>Heeft de jongere geen inkomen en geen dagbesteding dan draagt de administratief medewerker de jongere over aan een medewerker leerplicht</w:t>
      </w:r>
      <w:r w:rsidR="0009383C">
        <w:rPr>
          <w:i/>
          <w:iCs/>
        </w:rPr>
        <w:t>/Doorstroompunt.</w:t>
      </w:r>
    </w:p>
    <w:p w14:paraId="0D2CA3CA" w14:textId="6072DDC0" w:rsidR="008E1691" w:rsidRPr="00C42AF1" w:rsidRDefault="008E1691" w:rsidP="496B9888">
      <w:pPr>
        <w:pStyle w:val="Lijstalinea"/>
        <w:numPr>
          <w:ilvl w:val="0"/>
          <w:numId w:val="45"/>
        </w:numPr>
        <w:spacing w:after="160" w:line="276" w:lineRule="auto"/>
        <w:rPr>
          <w:i/>
          <w:iCs/>
        </w:rPr>
      </w:pPr>
      <w:r w:rsidRPr="00C42AF1">
        <w:rPr>
          <w:i/>
          <w:iCs/>
        </w:rPr>
        <w:t>De medewerker leerplicht</w:t>
      </w:r>
      <w:r w:rsidR="0009383C">
        <w:rPr>
          <w:i/>
          <w:iCs/>
        </w:rPr>
        <w:t>/Doorstroompunt</w:t>
      </w:r>
      <w:r w:rsidRPr="00C42AF1">
        <w:rPr>
          <w:i/>
          <w:iCs/>
        </w:rPr>
        <w:t xml:space="preserve"> bekijkt of er iets bekend is over de jongere en bepaald aan de hand daarvan of de jongere op een actielijst wordt geplaatst, of draagt de jongere over naar de administratief medewerker met de mededeling geen actie.</w:t>
      </w:r>
    </w:p>
    <w:p w14:paraId="04942838" w14:textId="77777777" w:rsidR="008E1691" w:rsidRPr="00C42AF1" w:rsidRDefault="008E1691" w:rsidP="496B9888">
      <w:pPr>
        <w:pStyle w:val="Lijstalinea"/>
        <w:numPr>
          <w:ilvl w:val="0"/>
          <w:numId w:val="45"/>
        </w:numPr>
        <w:spacing w:after="160" w:line="276" w:lineRule="auto"/>
        <w:rPr>
          <w:i/>
          <w:iCs/>
        </w:rPr>
      </w:pPr>
      <w:r w:rsidRPr="00C42AF1">
        <w:rPr>
          <w:i/>
          <w:iCs/>
        </w:rPr>
        <w:t>Indien een jongere op de actielijst wordt geplaatst kunnen de volgende acties worden ingezet:</w:t>
      </w:r>
    </w:p>
    <w:p w14:paraId="42D7A9C9" w14:textId="77777777" w:rsidR="008E1691" w:rsidRPr="00C42AF1" w:rsidRDefault="008E1691" w:rsidP="008E1691">
      <w:pPr>
        <w:pStyle w:val="Lijstalinea"/>
        <w:numPr>
          <w:ilvl w:val="0"/>
          <w:numId w:val="46"/>
        </w:numPr>
        <w:spacing w:after="160" w:line="276" w:lineRule="auto"/>
        <w:rPr>
          <w:rFonts w:cstheme="minorHAnsi"/>
          <w:i/>
          <w:iCs/>
        </w:rPr>
      </w:pPr>
      <w:r w:rsidRPr="00C42AF1">
        <w:rPr>
          <w:rFonts w:cstheme="minorHAnsi"/>
          <w:i/>
          <w:iCs/>
        </w:rPr>
        <w:t>A.</w:t>
      </w:r>
    </w:p>
    <w:p w14:paraId="66995BC2" w14:textId="77777777" w:rsidR="008E1691" w:rsidRPr="00C42AF1" w:rsidRDefault="008E1691" w:rsidP="008E1691">
      <w:pPr>
        <w:pStyle w:val="Lijstalinea"/>
        <w:numPr>
          <w:ilvl w:val="0"/>
          <w:numId w:val="46"/>
        </w:numPr>
        <w:spacing w:after="160" w:line="276" w:lineRule="auto"/>
        <w:rPr>
          <w:rFonts w:cstheme="minorHAnsi"/>
          <w:i/>
          <w:iCs/>
        </w:rPr>
      </w:pPr>
      <w:r w:rsidRPr="00C42AF1">
        <w:rPr>
          <w:rFonts w:cstheme="minorHAnsi"/>
          <w:i/>
          <w:iCs/>
        </w:rPr>
        <w:t>B.</w:t>
      </w:r>
    </w:p>
    <w:p w14:paraId="24621638" w14:textId="77777777" w:rsidR="008E1691" w:rsidRPr="00C42AF1" w:rsidRDefault="008E1691" w:rsidP="0009383C">
      <w:pPr>
        <w:pStyle w:val="Lijstalinea"/>
        <w:numPr>
          <w:ilvl w:val="0"/>
          <w:numId w:val="0"/>
        </w:numPr>
        <w:spacing w:after="160" w:line="276" w:lineRule="auto"/>
        <w:ind w:left="1080"/>
        <w:rPr>
          <w:rFonts w:cstheme="minorHAnsi"/>
          <w:i/>
          <w:iCs/>
        </w:rPr>
      </w:pPr>
      <w:r w:rsidRPr="00C42AF1">
        <w:rPr>
          <w:rFonts w:cstheme="minorHAnsi"/>
          <w:i/>
          <w:iCs/>
        </w:rPr>
        <w:t>(gemeentelijke of regionale invulling)</w:t>
      </w:r>
    </w:p>
    <w:p w14:paraId="61FB15AB" w14:textId="3B9994C3" w:rsidR="008E1691" w:rsidRPr="00C42AF1" w:rsidRDefault="008E1691" w:rsidP="496B9888">
      <w:pPr>
        <w:pStyle w:val="Lijstalinea"/>
        <w:numPr>
          <w:ilvl w:val="0"/>
          <w:numId w:val="45"/>
        </w:numPr>
        <w:spacing w:after="160" w:line="276" w:lineRule="auto"/>
        <w:rPr>
          <w:i/>
          <w:iCs/>
        </w:rPr>
      </w:pPr>
      <w:r w:rsidRPr="00C42AF1">
        <w:rPr>
          <w:i/>
          <w:iCs/>
        </w:rPr>
        <w:t xml:space="preserve"> Lid 5 tot en met 8 wordt door de administratief medewerker ieder half jaar herhaald.</w:t>
      </w:r>
    </w:p>
    <w:p w14:paraId="787B2B37" w14:textId="77777777" w:rsidR="008E1691" w:rsidRPr="00844967" w:rsidRDefault="008E1691" w:rsidP="008E1691">
      <w:pPr>
        <w:pStyle w:val="Kop1"/>
        <w:rPr>
          <w:rFonts w:asciiTheme="minorHAnsi" w:hAnsiTheme="minorHAnsi" w:cstheme="minorHAnsi"/>
          <w:i/>
          <w:sz w:val="22"/>
          <w:szCs w:val="22"/>
        </w:rPr>
      </w:pPr>
      <w:bookmarkStart w:id="11" w:name="_Toc65746099"/>
      <w:r w:rsidRPr="00844967">
        <w:rPr>
          <w:rFonts w:asciiTheme="minorHAnsi" w:hAnsiTheme="minorHAnsi" w:cstheme="minorHAnsi"/>
          <w:sz w:val="22"/>
          <w:szCs w:val="22"/>
        </w:rPr>
        <w:t>Artikel 10. Vervangende leerplicht</w:t>
      </w:r>
      <w:bookmarkEnd w:id="11"/>
      <w:r w:rsidRPr="00844967">
        <w:rPr>
          <w:rFonts w:asciiTheme="minorHAnsi" w:hAnsiTheme="minorHAnsi" w:cstheme="minorHAnsi"/>
          <w:sz w:val="22"/>
          <w:szCs w:val="22"/>
        </w:rPr>
        <w:t xml:space="preserve"> </w:t>
      </w:r>
    </w:p>
    <w:p w14:paraId="2835E4FA" w14:textId="5AB39E78" w:rsidR="008E1691" w:rsidRPr="00844967" w:rsidRDefault="008E1691" w:rsidP="008E1691">
      <w:pPr>
        <w:shd w:val="clear" w:color="auto" w:fill="FFFFFF"/>
        <w:ind w:right="1"/>
        <w:rPr>
          <w:rFonts w:cstheme="minorHAnsi"/>
          <w:i/>
          <w:color w:val="000000"/>
        </w:rPr>
      </w:pPr>
      <w:r w:rsidRPr="00844967">
        <w:rPr>
          <w:rFonts w:cstheme="minorHAnsi"/>
          <w:color w:val="000000"/>
        </w:rPr>
        <w:t>(artikelen 3a en 3b Leerplichtwet</w:t>
      </w:r>
      <w:r w:rsidR="00BE41B5">
        <w:rPr>
          <w:rFonts w:cstheme="minorHAnsi"/>
          <w:color w:val="000000"/>
        </w:rPr>
        <w:t xml:space="preserve">, </w:t>
      </w:r>
      <w:r w:rsidR="00BE41B5" w:rsidRPr="00463256">
        <w:rPr>
          <w:rFonts w:cstheme="minorHAnsi"/>
          <w:color w:val="000000"/>
          <w:highlight w:val="green"/>
        </w:rPr>
        <w:t>artikel 5 Leerplichtregeling 1995</w:t>
      </w:r>
      <w:r w:rsidRPr="00844967">
        <w:rPr>
          <w:rFonts w:cstheme="minorHAnsi"/>
          <w:color w:val="000000"/>
        </w:rPr>
        <w:t>)</w:t>
      </w:r>
    </w:p>
    <w:p w14:paraId="6A19CE46" w14:textId="6A12B9E0" w:rsidR="008E1691" w:rsidRPr="0009383C" w:rsidRDefault="008E1691" w:rsidP="008E1691">
      <w:pPr>
        <w:numPr>
          <w:ilvl w:val="0"/>
          <w:numId w:val="17"/>
        </w:numPr>
        <w:autoSpaceDE w:val="0"/>
        <w:autoSpaceDN w:val="0"/>
        <w:adjustRightInd w:val="0"/>
        <w:spacing w:line="240" w:lineRule="auto"/>
        <w:rPr>
          <w:rFonts w:cstheme="minorHAnsi"/>
          <w:i/>
          <w:iCs/>
        </w:rPr>
      </w:pPr>
      <w:r w:rsidRPr="00844967">
        <w:rPr>
          <w:rFonts w:cstheme="minorHAnsi"/>
        </w:rPr>
        <w:t xml:space="preserve">De </w:t>
      </w:r>
      <w:r w:rsidRPr="00844967">
        <w:rPr>
          <w:rFonts w:cstheme="minorHAnsi"/>
          <w:color w:val="000000"/>
        </w:rPr>
        <w:t>medewerker leerplicht</w:t>
      </w:r>
      <w:r w:rsidR="0009383C">
        <w:rPr>
          <w:rFonts w:cstheme="minorHAnsi"/>
          <w:color w:val="000000"/>
        </w:rPr>
        <w:t>/Doorstroompunt</w:t>
      </w:r>
      <w:r w:rsidRPr="00844967">
        <w:rPr>
          <w:rFonts w:cstheme="minorHAnsi"/>
        </w:rPr>
        <w:t xml:space="preserve"> besluit namens het college over aanvragen tot het toestaan van vervangende leerplicht, als bedoeld in de artikelen 3a en 3b van de wet.</w:t>
      </w:r>
    </w:p>
    <w:p w14:paraId="222882E5" w14:textId="095046EF" w:rsidR="000A1AF0" w:rsidRPr="00844967" w:rsidRDefault="000A1AF0" w:rsidP="008E1691">
      <w:pPr>
        <w:numPr>
          <w:ilvl w:val="0"/>
          <w:numId w:val="17"/>
        </w:numPr>
        <w:autoSpaceDE w:val="0"/>
        <w:autoSpaceDN w:val="0"/>
        <w:adjustRightInd w:val="0"/>
        <w:spacing w:line="240" w:lineRule="auto"/>
        <w:rPr>
          <w:rFonts w:cstheme="minorHAnsi"/>
          <w:i/>
          <w:iCs/>
        </w:rPr>
      </w:pPr>
      <w:r w:rsidRPr="00463256">
        <w:rPr>
          <w:rFonts w:cstheme="minorHAnsi"/>
          <w:highlight w:val="green"/>
        </w:rPr>
        <w:lastRenderedPageBreak/>
        <w:t>De medewerker leerplicht</w:t>
      </w:r>
      <w:r w:rsidR="0077648E" w:rsidRPr="00463256">
        <w:rPr>
          <w:rFonts w:cstheme="minorHAnsi"/>
          <w:highlight w:val="green"/>
        </w:rPr>
        <w:t xml:space="preserve">/Doorstroompunt </w:t>
      </w:r>
      <w:r w:rsidRPr="00463256">
        <w:rPr>
          <w:rFonts w:cstheme="minorHAnsi"/>
          <w:highlight w:val="green"/>
        </w:rPr>
        <w:t>controleert of er een plan van aanpak is opgemaakt dat voorziet in een begeleidingsprogramma die tenminste een beschrijving omvat van de onderwijsdoelen en de praktijktijd, opgesteld door de school van inschrijving (artikel 3a) of de instelling waar de jongere ingeschreven wenst te worden (artikel 3b)</w:t>
      </w:r>
    </w:p>
    <w:p w14:paraId="7B0B447E" w14:textId="3100AE8E" w:rsidR="008E1691" w:rsidRPr="00844967" w:rsidRDefault="008E1691" w:rsidP="008E1691">
      <w:pPr>
        <w:numPr>
          <w:ilvl w:val="0"/>
          <w:numId w:val="17"/>
        </w:numPr>
        <w:autoSpaceDE w:val="0"/>
        <w:autoSpaceDN w:val="0"/>
        <w:adjustRightInd w:val="0"/>
        <w:spacing w:line="240" w:lineRule="auto"/>
        <w:rPr>
          <w:rFonts w:cstheme="minorHAnsi"/>
          <w:i/>
          <w:iCs/>
        </w:rPr>
      </w:pPr>
      <w:r w:rsidRPr="00844967">
        <w:rPr>
          <w:rFonts w:cstheme="minorHAnsi"/>
        </w:rPr>
        <w:t xml:space="preserve">Blijkt aan de </w:t>
      </w:r>
      <w:r w:rsidRPr="00844967">
        <w:rPr>
          <w:rFonts w:cstheme="minorHAnsi"/>
          <w:color w:val="000000"/>
        </w:rPr>
        <w:t>medewerker leerplicht</w:t>
      </w:r>
      <w:r w:rsidR="0077648E">
        <w:rPr>
          <w:rFonts w:cstheme="minorHAnsi"/>
          <w:color w:val="000000"/>
        </w:rPr>
        <w:t>/Doorstroompunt</w:t>
      </w:r>
      <w:r w:rsidRPr="00844967">
        <w:rPr>
          <w:rFonts w:cstheme="minorHAnsi"/>
        </w:rPr>
        <w:t xml:space="preserve"> dat een jongere vermoedelijk in de omstandigheden verkeert als bedoeld in artikel 3a dan wel 3b van de wet, dan draagt de </w:t>
      </w:r>
      <w:r w:rsidRPr="00844967">
        <w:rPr>
          <w:rFonts w:cstheme="minorHAnsi"/>
          <w:color w:val="000000"/>
        </w:rPr>
        <w:t>medewerker leerplicht</w:t>
      </w:r>
      <w:r w:rsidR="0077648E">
        <w:rPr>
          <w:rFonts w:cstheme="minorHAnsi"/>
          <w:color w:val="000000"/>
        </w:rPr>
        <w:t>/Doorstroompunt</w:t>
      </w:r>
      <w:r w:rsidRPr="00844967">
        <w:rPr>
          <w:rFonts w:cstheme="minorHAnsi"/>
        </w:rPr>
        <w:t xml:space="preserve"> er zorg voor dat de noodzakelijke gesprekken met betrekking tot het aangepaste onderwijs- en begeleidingsprogramma en de praktijktijd (artikel 3a) dan wel arbeid van lichte aard (artikel 3b) binnen 10 werkdagen worden gevoerd.</w:t>
      </w:r>
    </w:p>
    <w:p w14:paraId="7A4F99A5" w14:textId="7E1FD07B" w:rsidR="008E1691" w:rsidRPr="00844967" w:rsidRDefault="008E1691" w:rsidP="008E1691">
      <w:pPr>
        <w:numPr>
          <w:ilvl w:val="0"/>
          <w:numId w:val="17"/>
        </w:numPr>
        <w:autoSpaceDE w:val="0"/>
        <w:autoSpaceDN w:val="0"/>
        <w:adjustRightInd w:val="0"/>
        <w:spacing w:line="240" w:lineRule="auto"/>
        <w:rPr>
          <w:rFonts w:cstheme="minorHAnsi"/>
          <w:i/>
          <w:iCs/>
        </w:rPr>
      </w:pPr>
      <w:r w:rsidRPr="00844967">
        <w:rPr>
          <w:rFonts w:cstheme="minorHAnsi"/>
        </w:rPr>
        <w:t xml:space="preserve">De </w:t>
      </w:r>
      <w:r w:rsidRPr="00844967">
        <w:rPr>
          <w:rFonts w:cstheme="minorHAnsi"/>
          <w:color w:val="000000"/>
        </w:rPr>
        <w:t>medewerker leerplicht</w:t>
      </w:r>
      <w:r w:rsidR="0077648E">
        <w:rPr>
          <w:rFonts w:cstheme="minorHAnsi"/>
          <w:color w:val="000000"/>
        </w:rPr>
        <w:t>/Doorstroompunt</w:t>
      </w:r>
      <w:r w:rsidRPr="00844967">
        <w:rPr>
          <w:rFonts w:cstheme="minorHAnsi"/>
        </w:rPr>
        <w:t xml:space="preserve"> draagt er zorg voor dat de afspraken die in de gesprekken worden gemaakt schriftelijk worden vastgelegd. Hij draagt er zorg voor dat de vastgelegde afspraken in het leerling</w:t>
      </w:r>
      <w:r w:rsidR="008455BA">
        <w:rPr>
          <w:rFonts w:cstheme="minorHAnsi"/>
        </w:rPr>
        <w:t xml:space="preserve"> </w:t>
      </w:r>
      <w:r w:rsidRPr="00844967">
        <w:rPr>
          <w:rFonts w:cstheme="minorHAnsi"/>
        </w:rPr>
        <w:t>dossier worden opgenomen en hij draagt er zorg voor dat degenen die betrokken zijn bij het ontwerpen van het aangepaste onderwijs- en begeleidingsprogramma en de inrichting van de praktijktijd dan wel de arbeid van lichte aard binnen vijf werkdagen over de gemaakte afspraken worden geïnformeerd.</w:t>
      </w:r>
    </w:p>
    <w:p w14:paraId="5AC64327" w14:textId="22919AE5" w:rsidR="008E1691" w:rsidRPr="00844967" w:rsidRDefault="008E1691" w:rsidP="008E1691">
      <w:pPr>
        <w:numPr>
          <w:ilvl w:val="0"/>
          <w:numId w:val="17"/>
        </w:numPr>
        <w:autoSpaceDE w:val="0"/>
        <w:autoSpaceDN w:val="0"/>
        <w:adjustRightInd w:val="0"/>
        <w:spacing w:line="240" w:lineRule="auto"/>
        <w:rPr>
          <w:rFonts w:cstheme="minorHAnsi"/>
          <w:i/>
          <w:iCs/>
        </w:rPr>
      </w:pPr>
      <w:r w:rsidRPr="00844967">
        <w:rPr>
          <w:rFonts w:cstheme="minorHAnsi"/>
        </w:rPr>
        <w:t xml:space="preserve">De </w:t>
      </w:r>
      <w:r w:rsidRPr="00844967">
        <w:rPr>
          <w:rFonts w:cstheme="minorHAnsi"/>
          <w:color w:val="000000"/>
        </w:rPr>
        <w:t>medewerker leerplicht</w:t>
      </w:r>
      <w:r w:rsidR="0077648E">
        <w:rPr>
          <w:rFonts w:cstheme="minorHAnsi"/>
          <w:color w:val="000000"/>
        </w:rPr>
        <w:t>/Doorstroompunt</w:t>
      </w:r>
      <w:r w:rsidRPr="00844967">
        <w:rPr>
          <w:rFonts w:cstheme="minorHAnsi"/>
        </w:rPr>
        <w:t xml:space="preserve"> draagt er zorg voor dat het programma op voor hen begrijpelijke wijze aan de ouders en de jongere wordt uitgelegd en hij draagt er zorg voor dat de ouders het verzoek tot het toestaan van vervangende leerplicht ondertekenen en indienen.</w:t>
      </w:r>
    </w:p>
    <w:p w14:paraId="030B24E2" w14:textId="1CF18AA3" w:rsidR="008E1691" w:rsidRPr="00844967" w:rsidRDefault="008E1691" w:rsidP="008E1691">
      <w:pPr>
        <w:numPr>
          <w:ilvl w:val="0"/>
          <w:numId w:val="17"/>
        </w:numPr>
        <w:autoSpaceDE w:val="0"/>
        <w:autoSpaceDN w:val="0"/>
        <w:adjustRightInd w:val="0"/>
        <w:spacing w:line="240" w:lineRule="auto"/>
        <w:rPr>
          <w:rFonts w:cstheme="minorHAnsi"/>
          <w:i/>
          <w:iCs/>
        </w:rPr>
      </w:pPr>
      <w:r w:rsidRPr="00844967">
        <w:rPr>
          <w:rFonts w:cstheme="minorHAnsi"/>
        </w:rPr>
        <w:t>De medewerker leerplicht</w:t>
      </w:r>
      <w:r w:rsidR="0077648E">
        <w:rPr>
          <w:rFonts w:cstheme="minorHAnsi"/>
        </w:rPr>
        <w:t>/Doorstroompunt</w:t>
      </w:r>
      <w:r w:rsidRPr="00844967">
        <w:rPr>
          <w:rFonts w:cstheme="minorHAnsi"/>
        </w:rPr>
        <w:t xml:space="preserve"> draagt zorg voor een goede informatieverstrekking aan het districtshoofd van de Arbeidsinspectie van het Ministerie van Sociale Zaken en Werkgelegenheid</w:t>
      </w:r>
      <w:r w:rsidR="00F534F4">
        <w:rPr>
          <w:rFonts w:cstheme="minorHAnsi"/>
        </w:rPr>
        <w:t>.</w:t>
      </w:r>
      <w:r w:rsidRPr="00844967">
        <w:rPr>
          <w:rFonts w:cstheme="minorHAnsi"/>
        </w:rPr>
        <w:t xml:space="preserve"> </w:t>
      </w:r>
    </w:p>
    <w:p w14:paraId="5B562078" w14:textId="77777777" w:rsidR="00A63685" w:rsidRDefault="00A63685" w:rsidP="008E1691">
      <w:pPr>
        <w:pStyle w:val="Kop1"/>
        <w:rPr>
          <w:rFonts w:asciiTheme="minorHAnsi" w:hAnsiTheme="minorHAnsi" w:cstheme="minorHAnsi"/>
          <w:sz w:val="22"/>
          <w:szCs w:val="22"/>
        </w:rPr>
      </w:pPr>
    </w:p>
    <w:p w14:paraId="5D92B34A" w14:textId="2BE3C054" w:rsidR="008E1691" w:rsidRPr="00844967" w:rsidRDefault="008E1691" w:rsidP="008E1691">
      <w:pPr>
        <w:pStyle w:val="Kop1"/>
        <w:rPr>
          <w:rFonts w:asciiTheme="minorHAnsi" w:hAnsiTheme="minorHAnsi" w:cstheme="minorHAnsi"/>
          <w:i/>
          <w:sz w:val="22"/>
          <w:szCs w:val="22"/>
        </w:rPr>
      </w:pPr>
      <w:bookmarkStart w:id="12" w:name="_Toc65746100"/>
      <w:r w:rsidRPr="00844967">
        <w:rPr>
          <w:rFonts w:asciiTheme="minorHAnsi" w:hAnsiTheme="minorHAnsi" w:cstheme="minorHAnsi"/>
          <w:sz w:val="22"/>
          <w:szCs w:val="22"/>
        </w:rPr>
        <w:t>Artikel 11. Vrijstelling van leerplicht wegens het volgen van ander onderwijs</w:t>
      </w:r>
      <w:bookmarkEnd w:id="12"/>
      <w:r w:rsidRPr="00844967">
        <w:rPr>
          <w:rFonts w:asciiTheme="minorHAnsi" w:hAnsiTheme="minorHAnsi" w:cstheme="minorHAnsi"/>
          <w:sz w:val="22"/>
          <w:szCs w:val="22"/>
        </w:rPr>
        <w:t xml:space="preserve"> </w:t>
      </w:r>
    </w:p>
    <w:p w14:paraId="5FF4F8C6" w14:textId="77777777" w:rsidR="008E1691" w:rsidRPr="00844967" w:rsidRDefault="008E1691" w:rsidP="008E1691">
      <w:pPr>
        <w:shd w:val="clear" w:color="auto" w:fill="FFFFFF"/>
        <w:rPr>
          <w:rFonts w:cstheme="minorHAnsi"/>
          <w:i/>
          <w:color w:val="000000"/>
        </w:rPr>
      </w:pPr>
      <w:r w:rsidRPr="00844967">
        <w:rPr>
          <w:rFonts w:cstheme="minorHAnsi"/>
          <w:color w:val="000000"/>
        </w:rPr>
        <w:t>(artikel 4a en 15 Leerplichtwet)</w:t>
      </w:r>
    </w:p>
    <w:p w14:paraId="0361E4E6" w14:textId="437F3247" w:rsidR="008E1691" w:rsidRPr="00844967" w:rsidRDefault="008E1691" w:rsidP="008E1691">
      <w:pPr>
        <w:widowControl w:val="0"/>
        <w:numPr>
          <w:ilvl w:val="0"/>
          <w:numId w:val="21"/>
        </w:numPr>
        <w:shd w:val="clear" w:color="auto" w:fill="FFFFFF"/>
        <w:tabs>
          <w:tab w:val="bar" w:pos="-2127"/>
        </w:tabs>
        <w:autoSpaceDE w:val="0"/>
        <w:autoSpaceDN w:val="0"/>
        <w:adjustRightInd w:val="0"/>
        <w:spacing w:line="240" w:lineRule="auto"/>
        <w:ind w:right="864"/>
        <w:rPr>
          <w:rFonts w:cstheme="minorHAnsi"/>
          <w:i/>
          <w:iCs/>
          <w:color w:val="000000"/>
        </w:rPr>
      </w:pPr>
      <w:r w:rsidRPr="00844967">
        <w:rPr>
          <w:rFonts w:cstheme="minorHAnsi"/>
          <w:color w:val="000000"/>
        </w:rPr>
        <w:t>De medewerker leerplicht</w:t>
      </w:r>
      <w:r w:rsidR="0077648E">
        <w:rPr>
          <w:rFonts w:cstheme="minorHAnsi"/>
          <w:color w:val="000000"/>
        </w:rPr>
        <w:t>/Doorstroompunt</w:t>
      </w:r>
      <w:r w:rsidRPr="00844967">
        <w:rPr>
          <w:rFonts w:cstheme="minorHAnsi"/>
          <w:color w:val="000000"/>
        </w:rPr>
        <w:t xml:space="preserve"> besluit namens het college op een aanvraag tot toepassing van de vrijstelling als bedoeld in artikel 15 van de wet.</w:t>
      </w:r>
    </w:p>
    <w:p w14:paraId="5D96F97C" w14:textId="02CB92BF" w:rsidR="008E1691" w:rsidRPr="00844967" w:rsidRDefault="008E1691" w:rsidP="008E1691">
      <w:pPr>
        <w:widowControl w:val="0"/>
        <w:numPr>
          <w:ilvl w:val="0"/>
          <w:numId w:val="21"/>
        </w:numPr>
        <w:shd w:val="clear" w:color="auto" w:fill="FFFFFF"/>
        <w:tabs>
          <w:tab w:val="bar" w:pos="-2127"/>
        </w:tabs>
        <w:autoSpaceDE w:val="0"/>
        <w:autoSpaceDN w:val="0"/>
        <w:adjustRightInd w:val="0"/>
        <w:spacing w:line="240" w:lineRule="auto"/>
        <w:ind w:right="864"/>
        <w:rPr>
          <w:rFonts w:cstheme="minorHAnsi"/>
          <w:i/>
          <w:iCs/>
          <w:color w:val="000000"/>
        </w:rPr>
      </w:pPr>
      <w:r w:rsidRPr="00844967">
        <w:rPr>
          <w:rFonts w:cstheme="minorHAnsi"/>
          <w:color w:val="000000"/>
        </w:rPr>
        <w:t>Bij de beoordeling of de jongere op andere wijze voldoende onderwijs geniet, slaat de medewerker leerplicht</w:t>
      </w:r>
      <w:r w:rsidR="0077648E">
        <w:rPr>
          <w:rFonts w:cstheme="minorHAnsi"/>
          <w:color w:val="000000"/>
        </w:rPr>
        <w:t>/Doorstroompunt</w:t>
      </w:r>
      <w:r w:rsidRPr="00844967">
        <w:rPr>
          <w:rFonts w:cstheme="minorHAnsi"/>
          <w:color w:val="000000"/>
        </w:rPr>
        <w:t xml:space="preserve"> acht op:</w:t>
      </w:r>
    </w:p>
    <w:p w14:paraId="03EDF127" w14:textId="77777777" w:rsidR="008E1691" w:rsidRPr="00844967" w:rsidRDefault="008E1691" w:rsidP="008E1691">
      <w:pPr>
        <w:widowControl w:val="0"/>
        <w:numPr>
          <w:ilvl w:val="0"/>
          <w:numId w:val="22"/>
        </w:numPr>
        <w:shd w:val="clear" w:color="auto" w:fill="FFFFFF"/>
        <w:autoSpaceDE w:val="0"/>
        <w:autoSpaceDN w:val="0"/>
        <w:adjustRightInd w:val="0"/>
        <w:spacing w:line="240" w:lineRule="auto"/>
        <w:ind w:right="864"/>
        <w:rPr>
          <w:rFonts w:cstheme="minorHAnsi"/>
          <w:i/>
          <w:iCs/>
          <w:color w:val="000000"/>
        </w:rPr>
      </w:pPr>
      <w:r w:rsidRPr="00844967">
        <w:rPr>
          <w:rFonts w:cstheme="minorHAnsi"/>
          <w:color w:val="000000"/>
        </w:rPr>
        <w:t>de vraag of het onderwijs bijdraagt aan het behalen van een startkwalificatie; en,</w:t>
      </w:r>
    </w:p>
    <w:p w14:paraId="5A49163F" w14:textId="77777777" w:rsidR="008E1691" w:rsidRPr="00844967" w:rsidRDefault="008E1691" w:rsidP="008E1691">
      <w:pPr>
        <w:widowControl w:val="0"/>
        <w:numPr>
          <w:ilvl w:val="0"/>
          <w:numId w:val="22"/>
        </w:numPr>
        <w:shd w:val="clear" w:color="auto" w:fill="FFFFFF"/>
        <w:autoSpaceDE w:val="0"/>
        <w:autoSpaceDN w:val="0"/>
        <w:adjustRightInd w:val="0"/>
        <w:spacing w:line="240" w:lineRule="auto"/>
        <w:ind w:right="864"/>
        <w:rPr>
          <w:rFonts w:cstheme="minorHAnsi"/>
          <w:i/>
          <w:iCs/>
          <w:color w:val="000000"/>
        </w:rPr>
      </w:pPr>
      <w:r w:rsidRPr="00844967">
        <w:rPr>
          <w:rFonts w:cstheme="minorHAnsi"/>
          <w:color w:val="000000"/>
        </w:rPr>
        <w:t xml:space="preserve">de vraag of de hoeveelheid tijd die met het onderwijs is gemoeid in redelijke verhouding staat tot de omvang van het onderwijs. </w:t>
      </w:r>
    </w:p>
    <w:p w14:paraId="40E747C0" w14:textId="491A8EE3" w:rsidR="008E1691" w:rsidRPr="00844967" w:rsidRDefault="008E1691" w:rsidP="008E1691">
      <w:pPr>
        <w:widowControl w:val="0"/>
        <w:numPr>
          <w:ilvl w:val="0"/>
          <w:numId w:val="22"/>
        </w:numPr>
        <w:shd w:val="clear" w:color="auto" w:fill="FFFFFF"/>
        <w:autoSpaceDE w:val="0"/>
        <w:autoSpaceDN w:val="0"/>
        <w:adjustRightInd w:val="0"/>
        <w:spacing w:line="240" w:lineRule="auto"/>
        <w:ind w:right="864"/>
        <w:rPr>
          <w:rFonts w:cstheme="minorHAnsi"/>
          <w:i/>
          <w:iCs/>
          <w:color w:val="000000"/>
        </w:rPr>
      </w:pPr>
      <w:r w:rsidRPr="00844967">
        <w:rPr>
          <w:rFonts w:cstheme="minorHAnsi"/>
          <w:color w:val="000000"/>
        </w:rPr>
        <w:t>Indien nodig neemt de medewerker leerplicht</w:t>
      </w:r>
      <w:r w:rsidR="0077648E">
        <w:rPr>
          <w:rFonts w:cstheme="minorHAnsi"/>
          <w:color w:val="000000"/>
        </w:rPr>
        <w:t>/Doorstroompunt</w:t>
      </w:r>
      <w:r w:rsidRPr="00844967">
        <w:rPr>
          <w:rFonts w:cstheme="minorHAnsi"/>
          <w:color w:val="000000"/>
        </w:rPr>
        <w:t xml:space="preserve"> voorwaarden op bij zijn besluit</w:t>
      </w:r>
    </w:p>
    <w:p w14:paraId="03B87AED" w14:textId="1595F9B7" w:rsidR="008E1691" w:rsidRPr="00844967" w:rsidRDefault="008E1691" w:rsidP="008E1691">
      <w:pPr>
        <w:widowControl w:val="0"/>
        <w:numPr>
          <w:ilvl w:val="0"/>
          <w:numId w:val="21"/>
        </w:numPr>
        <w:shd w:val="clear" w:color="auto" w:fill="FFFFFF"/>
        <w:tabs>
          <w:tab w:val="bar" w:pos="-2127"/>
        </w:tabs>
        <w:autoSpaceDE w:val="0"/>
        <w:autoSpaceDN w:val="0"/>
        <w:adjustRightInd w:val="0"/>
        <w:spacing w:line="240" w:lineRule="auto"/>
        <w:ind w:right="864"/>
        <w:rPr>
          <w:rFonts w:cstheme="minorHAnsi"/>
          <w:i/>
          <w:iCs/>
          <w:color w:val="000000"/>
        </w:rPr>
      </w:pPr>
      <w:r w:rsidRPr="00844967">
        <w:rPr>
          <w:rFonts w:cstheme="minorHAnsi"/>
          <w:color w:val="000000"/>
        </w:rPr>
        <w:t>Indien een 17-jarige in dienst wil treden bij defensie, levert hij/zij aan de medewerker leerplicht</w:t>
      </w:r>
      <w:r w:rsidR="00A116BC">
        <w:rPr>
          <w:rFonts w:cstheme="minorHAnsi"/>
          <w:color w:val="000000"/>
        </w:rPr>
        <w:t xml:space="preserve">/Doorstroompunt </w:t>
      </w:r>
      <w:r w:rsidRPr="00844967">
        <w:rPr>
          <w:rFonts w:cstheme="minorHAnsi"/>
          <w:color w:val="000000"/>
        </w:rPr>
        <w:t>een kopie van de aanstellingsbrief bij Defensie, waarin Defensie verklaart dat de 17- jarige bij Defensie in dienst is en voor welke functie hij/zij is bestemd</w:t>
      </w:r>
      <w:r w:rsidRPr="00844967">
        <w:rPr>
          <w:rStyle w:val="Voetnootmarkering"/>
          <w:rFonts w:cstheme="minorHAnsi"/>
          <w:color w:val="000000"/>
        </w:rPr>
        <w:footnoteReference w:id="2"/>
      </w:r>
      <w:r w:rsidRPr="00844967">
        <w:rPr>
          <w:rFonts w:cstheme="minorHAnsi"/>
          <w:color w:val="000000"/>
        </w:rPr>
        <w:t xml:space="preserve">. In de aanstellingsbrief wordt de 17-jarige opgedragen een kopie van de aanstellingsbrief bij de afdeling leerplicht van zijn/haar woongemeente in te leveren. </w:t>
      </w:r>
    </w:p>
    <w:p w14:paraId="57509855" w14:textId="77777777" w:rsidR="008E1691" w:rsidRPr="00844967" w:rsidRDefault="008E1691" w:rsidP="008E1691">
      <w:pPr>
        <w:numPr>
          <w:ilvl w:val="0"/>
          <w:numId w:val="21"/>
        </w:numPr>
        <w:autoSpaceDE w:val="0"/>
        <w:autoSpaceDN w:val="0"/>
        <w:adjustRightInd w:val="0"/>
        <w:spacing w:line="240" w:lineRule="auto"/>
        <w:rPr>
          <w:rFonts w:cstheme="minorHAnsi"/>
          <w:i/>
          <w:iCs/>
        </w:rPr>
      </w:pPr>
      <w:r w:rsidRPr="00844967">
        <w:rPr>
          <w:rFonts w:cstheme="minorHAnsi"/>
        </w:rPr>
        <w:t>Na marginale toetsing van de kopie aanstellingsbrief verleent de</w:t>
      </w:r>
    </w:p>
    <w:p w14:paraId="49F0E499" w14:textId="3E28EEF7" w:rsidR="008E1691" w:rsidRPr="00844967" w:rsidRDefault="008E1691" w:rsidP="008E1691">
      <w:pPr>
        <w:ind w:firstLine="708"/>
        <w:rPr>
          <w:rFonts w:cstheme="minorHAnsi"/>
          <w:i/>
          <w:iCs/>
        </w:rPr>
      </w:pPr>
      <w:r w:rsidRPr="00844967">
        <w:rPr>
          <w:rFonts w:cstheme="minorHAnsi"/>
        </w:rPr>
        <w:t>medewerker leerplicht</w:t>
      </w:r>
      <w:r w:rsidR="00A116BC">
        <w:rPr>
          <w:rFonts w:cstheme="minorHAnsi"/>
        </w:rPr>
        <w:t>/Doorstroompunt</w:t>
      </w:r>
      <w:r w:rsidRPr="00844967">
        <w:rPr>
          <w:rFonts w:cstheme="minorHAnsi"/>
        </w:rPr>
        <w:t xml:space="preserve"> aan de betrokkene en zijn/haar ouders</w:t>
      </w:r>
    </w:p>
    <w:p w14:paraId="397E94C1" w14:textId="77777777" w:rsidR="008E1691" w:rsidRPr="00844967" w:rsidRDefault="008E1691" w:rsidP="008E1691">
      <w:pPr>
        <w:ind w:firstLine="708"/>
        <w:rPr>
          <w:rFonts w:cstheme="minorHAnsi"/>
          <w:i/>
          <w:iCs/>
        </w:rPr>
      </w:pPr>
      <w:r w:rsidRPr="00844967">
        <w:rPr>
          <w:rFonts w:cstheme="minorHAnsi"/>
        </w:rPr>
        <w:t xml:space="preserve">vrijstelling van leerplicht op grond van art 15 van de </w:t>
      </w:r>
      <w:proofErr w:type="spellStart"/>
      <w:r w:rsidRPr="00844967">
        <w:rPr>
          <w:rFonts w:cstheme="minorHAnsi"/>
        </w:rPr>
        <w:t>Lpw</w:t>
      </w:r>
      <w:proofErr w:type="spellEnd"/>
      <w:r w:rsidRPr="00844967">
        <w:rPr>
          <w:rFonts w:cstheme="minorHAnsi"/>
        </w:rPr>
        <w:t>.</w:t>
      </w:r>
    </w:p>
    <w:p w14:paraId="481D7B6B" w14:textId="3917ACFE" w:rsidR="008E1691" w:rsidRPr="00844967" w:rsidRDefault="008E1691" w:rsidP="008E1691">
      <w:pPr>
        <w:numPr>
          <w:ilvl w:val="0"/>
          <w:numId w:val="21"/>
        </w:numPr>
        <w:autoSpaceDE w:val="0"/>
        <w:autoSpaceDN w:val="0"/>
        <w:adjustRightInd w:val="0"/>
        <w:spacing w:line="240" w:lineRule="auto"/>
        <w:rPr>
          <w:rFonts w:cstheme="minorHAnsi"/>
          <w:i/>
          <w:iCs/>
        </w:rPr>
      </w:pPr>
      <w:r w:rsidRPr="00844967">
        <w:rPr>
          <w:rFonts w:cstheme="minorHAnsi"/>
        </w:rPr>
        <w:t>De medewerker leerplicht</w:t>
      </w:r>
      <w:r w:rsidR="00A116BC">
        <w:rPr>
          <w:rFonts w:cstheme="minorHAnsi"/>
        </w:rPr>
        <w:t>/Doorstroompunt</w:t>
      </w:r>
      <w:r w:rsidRPr="00844967">
        <w:rPr>
          <w:rFonts w:cstheme="minorHAnsi"/>
        </w:rPr>
        <w:t xml:space="preserve"> vermeldt in de vrijstellingsbrief het</w:t>
      </w:r>
    </w:p>
    <w:p w14:paraId="2E148067" w14:textId="23D5185D" w:rsidR="008E1691" w:rsidRPr="00844967" w:rsidRDefault="008E1691" w:rsidP="008E1691">
      <w:pPr>
        <w:ind w:left="12" w:firstLine="708"/>
        <w:rPr>
          <w:rFonts w:cstheme="minorHAnsi"/>
          <w:i/>
          <w:iCs/>
        </w:rPr>
      </w:pPr>
      <w:r w:rsidRPr="00844967">
        <w:rPr>
          <w:rFonts w:cstheme="minorHAnsi"/>
        </w:rPr>
        <w:t>defensiepersoneel</w:t>
      </w:r>
      <w:r w:rsidR="008455BA">
        <w:rPr>
          <w:rFonts w:cstheme="minorHAnsi"/>
        </w:rPr>
        <w:t>s</w:t>
      </w:r>
      <w:r w:rsidRPr="00844967">
        <w:rPr>
          <w:rFonts w:cstheme="minorHAnsi"/>
        </w:rPr>
        <w:t>nummer van de jongere. Het defensiepersoneel</w:t>
      </w:r>
      <w:r w:rsidR="008455BA">
        <w:rPr>
          <w:rFonts w:cstheme="minorHAnsi"/>
        </w:rPr>
        <w:t>s</w:t>
      </w:r>
      <w:r w:rsidRPr="00844967">
        <w:rPr>
          <w:rFonts w:cstheme="minorHAnsi"/>
        </w:rPr>
        <w:t>nummer</w:t>
      </w:r>
    </w:p>
    <w:p w14:paraId="638EC2A9" w14:textId="77777777" w:rsidR="008E1691" w:rsidRPr="00844967" w:rsidRDefault="008E1691" w:rsidP="008E1691">
      <w:pPr>
        <w:ind w:left="12" w:firstLine="708"/>
        <w:rPr>
          <w:rFonts w:cstheme="minorHAnsi"/>
          <w:i/>
          <w:iCs/>
        </w:rPr>
      </w:pPr>
      <w:r w:rsidRPr="00844967">
        <w:rPr>
          <w:rFonts w:cstheme="minorHAnsi"/>
        </w:rPr>
        <w:lastRenderedPageBreak/>
        <w:t>staat vermeld in de aanstellingsbrief.</w:t>
      </w:r>
    </w:p>
    <w:p w14:paraId="76CEC607" w14:textId="5573BD2F" w:rsidR="008E1691" w:rsidRPr="00844967" w:rsidRDefault="008E1691" w:rsidP="008E1691">
      <w:pPr>
        <w:numPr>
          <w:ilvl w:val="0"/>
          <w:numId w:val="21"/>
        </w:numPr>
        <w:autoSpaceDE w:val="0"/>
        <w:autoSpaceDN w:val="0"/>
        <w:adjustRightInd w:val="0"/>
        <w:spacing w:line="240" w:lineRule="auto"/>
        <w:rPr>
          <w:rFonts w:cstheme="minorHAnsi"/>
          <w:i/>
          <w:iCs/>
        </w:rPr>
      </w:pPr>
      <w:r w:rsidRPr="00844967">
        <w:rPr>
          <w:rFonts w:cstheme="minorHAnsi"/>
        </w:rPr>
        <w:t>De medewerker leerplicht</w:t>
      </w:r>
      <w:r w:rsidR="00A116BC">
        <w:rPr>
          <w:rFonts w:cstheme="minorHAnsi"/>
        </w:rPr>
        <w:t>/Door</w:t>
      </w:r>
      <w:r w:rsidR="008455BA">
        <w:rPr>
          <w:rFonts w:cstheme="minorHAnsi"/>
        </w:rPr>
        <w:t>st</w:t>
      </w:r>
      <w:r w:rsidR="00A116BC">
        <w:rPr>
          <w:rFonts w:cstheme="minorHAnsi"/>
        </w:rPr>
        <w:t>roompunt</w:t>
      </w:r>
      <w:r w:rsidRPr="00844967">
        <w:rPr>
          <w:rFonts w:cstheme="minorHAnsi"/>
        </w:rPr>
        <w:t xml:space="preserve"> stuurt de vrijstellingsbrief aan de</w:t>
      </w:r>
    </w:p>
    <w:p w14:paraId="758FE550" w14:textId="77777777" w:rsidR="008E1691" w:rsidRPr="00844967" w:rsidRDefault="008E1691" w:rsidP="008E1691">
      <w:pPr>
        <w:ind w:left="12" w:firstLine="708"/>
        <w:rPr>
          <w:rFonts w:cstheme="minorHAnsi"/>
          <w:i/>
          <w:iCs/>
        </w:rPr>
      </w:pPr>
      <w:r w:rsidRPr="00844967">
        <w:rPr>
          <w:rFonts w:cstheme="minorHAnsi"/>
        </w:rPr>
        <w:t>betrokkene en zijn/haar ouders en een kopie aan het Dienstencentrum</w:t>
      </w:r>
    </w:p>
    <w:p w14:paraId="2C5D281F" w14:textId="77777777" w:rsidR="008E1691" w:rsidRPr="00844967" w:rsidRDefault="008E1691" w:rsidP="008E1691">
      <w:pPr>
        <w:ind w:left="12" w:firstLine="708"/>
        <w:rPr>
          <w:rFonts w:cstheme="minorHAnsi"/>
          <w:i/>
          <w:iCs/>
        </w:rPr>
      </w:pPr>
      <w:r w:rsidRPr="00844967">
        <w:rPr>
          <w:rFonts w:cstheme="minorHAnsi"/>
        </w:rPr>
        <w:t>Human Resources</w:t>
      </w:r>
      <w:r w:rsidRPr="00844967">
        <w:rPr>
          <w:rStyle w:val="Voetnootmarkering"/>
          <w:rFonts w:cstheme="minorHAnsi"/>
        </w:rPr>
        <w:footnoteReference w:id="3"/>
      </w:r>
      <w:r w:rsidRPr="00844967">
        <w:rPr>
          <w:rFonts w:cstheme="minorHAnsi"/>
        </w:rPr>
        <w:t xml:space="preserve"> van Defensie.</w:t>
      </w:r>
    </w:p>
    <w:p w14:paraId="0CD9030F" w14:textId="77777777" w:rsidR="008E1691" w:rsidRPr="00844967" w:rsidRDefault="008E1691" w:rsidP="008E1691">
      <w:pPr>
        <w:numPr>
          <w:ilvl w:val="0"/>
          <w:numId w:val="21"/>
        </w:numPr>
        <w:autoSpaceDE w:val="0"/>
        <w:autoSpaceDN w:val="0"/>
        <w:adjustRightInd w:val="0"/>
        <w:spacing w:line="240" w:lineRule="auto"/>
        <w:rPr>
          <w:rFonts w:cstheme="minorHAnsi"/>
          <w:i/>
          <w:iCs/>
        </w:rPr>
      </w:pPr>
      <w:r w:rsidRPr="00844967">
        <w:rPr>
          <w:rFonts w:cstheme="minorHAnsi"/>
        </w:rPr>
        <w:t>Indien de aanstelling bij Defensie van de jongere vóór zijn/haar 18de jaar</w:t>
      </w:r>
    </w:p>
    <w:p w14:paraId="7C570919" w14:textId="77777777" w:rsidR="008E1691" w:rsidRPr="00844967" w:rsidRDefault="008E1691" w:rsidP="008E1691">
      <w:pPr>
        <w:ind w:left="12" w:firstLine="708"/>
        <w:rPr>
          <w:rFonts w:cstheme="minorHAnsi"/>
          <w:i/>
          <w:iCs/>
        </w:rPr>
      </w:pPr>
      <w:r w:rsidRPr="00844967">
        <w:rPr>
          <w:rFonts w:cstheme="minorHAnsi"/>
        </w:rPr>
        <w:t>wordt beëindigd, vermeldt Defensie in de ontslagbrief dat met dit ontslag</w:t>
      </w:r>
    </w:p>
    <w:p w14:paraId="3204FC31" w14:textId="77777777" w:rsidR="008E1691" w:rsidRPr="00844967" w:rsidRDefault="008E1691" w:rsidP="008E1691">
      <w:pPr>
        <w:ind w:left="12" w:firstLine="708"/>
        <w:rPr>
          <w:rFonts w:cstheme="minorHAnsi"/>
          <w:i/>
          <w:iCs/>
        </w:rPr>
      </w:pPr>
      <w:r w:rsidRPr="00844967">
        <w:rPr>
          <w:rFonts w:cstheme="minorHAnsi"/>
        </w:rPr>
        <w:t>de grond voor vrijstelling van de leerplicht vervalt, dat de betrokkene zich</w:t>
      </w:r>
    </w:p>
    <w:p w14:paraId="39DEED05" w14:textId="3F602B8F" w:rsidR="008E1691" w:rsidRPr="00844967" w:rsidRDefault="008E1691" w:rsidP="000409DC">
      <w:pPr>
        <w:ind w:left="708" w:firstLine="12"/>
        <w:rPr>
          <w:rFonts w:cstheme="minorHAnsi"/>
          <w:i/>
          <w:iCs/>
        </w:rPr>
      </w:pPr>
      <w:r w:rsidRPr="00844967">
        <w:rPr>
          <w:rFonts w:cstheme="minorHAnsi"/>
        </w:rPr>
        <w:t>bij een onderwijsinstelling moet melden voor het behalen van een</w:t>
      </w:r>
      <w:r w:rsidR="00F534F4">
        <w:rPr>
          <w:rFonts w:cstheme="minorHAnsi"/>
        </w:rPr>
        <w:t xml:space="preserve"> </w:t>
      </w:r>
      <w:r w:rsidRPr="00844967">
        <w:rPr>
          <w:rFonts w:cstheme="minorHAnsi"/>
        </w:rPr>
        <w:t>startkwalificatie en dat Defensie melding doet van dit ontslag aan de</w:t>
      </w:r>
      <w:r w:rsidR="00F534F4">
        <w:rPr>
          <w:rFonts w:cstheme="minorHAnsi"/>
        </w:rPr>
        <w:t xml:space="preserve"> </w:t>
      </w:r>
      <w:r w:rsidRPr="00844967">
        <w:rPr>
          <w:rFonts w:cstheme="minorHAnsi"/>
        </w:rPr>
        <w:t>afdeling Leerplicht van de woongemeente</w:t>
      </w:r>
      <w:r w:rsidRPr="00844967">
        <w:rPr>
          <w:rStyle w:val="Voetnootmarkering"/>
          <w:rFonts w:cstheme="minorHAnsi"/>
        </w:rPr>
        <w:footnoteReference w:id="4"/>
      </w:r>
      <w:r w:rsidRPr="00844967">
        <w:rPr>
          <w:rFonts w:cstheme="minorHAnsi"/>
        </w:rPr>
        <w:t>.</w:t>
      </w:r>
    </w:p>
    <w:p w14:paraId="635DF599" w14:textId="2C2F6036" w:rsidR="008E1691" w:rsidRPr="00F534F4" w:rsidRDefault="008E1691" w:rsidP="000409DC">
      <w:pPr>
        <w:numPr>
          <w:ilvl w:val="0"/>
          <w:numId w:val="21"/>
        </w:numPr>
        <w:autoSpaceDE w:val="0"/>
        <w:autoSpaceDN w:val="0"/>
        <w:adjustRightInd w:val="0"/>
        <w:spacing w:line="240" w:lineRule="auto"/>
        <w:rPr>
          <w:rFonts w:cstheme="minorHAnsi"/>
          <w:i/>
          <w:iCs/>
        </w:rPr>
      </w:pPr>
      <w:r w:rsidRPr="00844967">
        <w:rPr>
          <w:rFonts w:cstheme="minorHAnsi"/>
        </w:rPr>
        <w:t>Het Dienstencentrum Human Resources van Defensie meldt aan de</w:t>
      </w:r>
      <w:r w:rsidR="00F534F4">
        <w:rPr>
          <w:rFonts w:cstheme="minorHAnsi"/>
        </w:rPr>
        <w:t xml:space="preserve"> </w:t>
      </w:r>
      <w:r w:rsidRPr="00F534F4">
        <w:rPr>
          <w:rFonts w:cstheme="minorHAnsi"/>
        </w:rPr>
        <w:t>medewerker leerplicht</w:t>
      </w:r>
      <w:r w:rsidR="00A116BC">
        <w:rPr>
          <w:rFonts w:cstheme="minorHAnsi"/>
        </w:rPr>
        <w:t>/Doorstroompunt</w:t>
      </w:r>
      <w:r w:rsidRPr="00F534F4">
        <w:rPr>
          <w:rFonts w:cstheme="minorHAnsi"/>
        </w:rPr>
        <w:t xml:space="preserve"> van de woongemeente in geval de jongere</w:t>
      </w:r>
      <w:r w:rsidR="00F534F4">
        <w:rPr>
          <w:rFonts w:cstheme="minorHAnsi"/>
        </w:rPr>
        <w:t xml:space="preserve"> </w:t>
      </w:r>
      <w:r w:rsidRPr="00F534F4">
        <w:rPr>
          <w:rFonts w:cstheme="minorHAnsi"/>
        </w:rPr>
        <w:t>voor zijn/haar 18e jaar wordt ontslagen.</w:t>
      </w:r>
    </w:p>
    <w:p w14:paraId="33A266C6" w14:textId="662B6D38" w:rsidR="008E1691" w:rsidRPr="00F534F4" w:rsidRDefault="008E1691" w:rsidP="000409DC">
      <w:pPr>
        <w:numPr>
          <w:ilvl w:val="0"/>
          <w:numId w:val="21"/>
        </w:numPr>
        <w:autoSpaceDE w:val="0"/>
        <w:autoSpaceDN w:val="0"/>
        <w:adjustRightInd w:val="0"/>
        <w:spacing w:line="240" w:lineRule="auto"/>
        <w:rPr>
          <w:rFonts w:cstheme="minorHAnsi"/>
          <w:i/>
          <w:iCs/>
          <w:color w:val="000000"/>
        </w:rPr>
      </w:pPr>
      <w:r w:rsidRPr="00844967">
        <w:rPr>
          <w:rFonts w:cstheme="minorHAnsi"/>
        </w:rPr>
        <w:t>Nadat de 17-jarige is gemeld bij de Afdeling leerplicht van zijn/haar</w:t>
      </w:r>
      <w:r w:rsidR="00F534F4">
        <w:rPr>
          <w:rFonts w:cstheme="minorHAnsi"/>
        </w:rPr>
        <w:t xml:space="preserve"> </w:t>
      </w:r>
      <w:r w:rsidRPr="00F534F4">
        <w:rPr>
          <w:rFonts w:cstheme="minorHAnsi"/>
        </w:rPr>
        <w:t>woongemeente, als uitgeschreven, controleert de medewerker</w:t>
      </w:r>
      <w:r w:rsidR="00F534F4">
        <w:rPr>
          <w:rFonts w:cstheme="minorHAnsi"/>
        </w:rPr>
        <w:t xml:space="preserve"> </w:t>
      </w:r>
      <w:r w:rsidRPr="00F534F4">
        <w:rPr>
          <w:rFonts w:cstheme="minorHAnsi"/>
        </w:rPr>
        <w:t>leerplicht</w:t>
      </w:r>
      <w:r w:rsidR="00A116BC">
        <w:rPr>
          <w:rFonts w:cstheme="minorHAnsi"/>
        </w:rPr>
        <w:t>/Doorstroompunt</w:t>
      </w:r>
      <w:r w:rsidRPr="00F534F4">
        <w:rPr>
          <w:rFonts w:cstheme="minorHAnsi"/>
        </w:rPr>
        <w:t xml:space="preserve"> of de kwalificatieplicht voldoende wordt nageleefd.</w:t>
      </w:r>
    </w:p>
    <w:p w14:paraId="784D97A9" w14:textId="5871DA64" w:rsidR="008E1691" w:rsidRPr="00844967" w:rsidRDefault="008E1691" w:rsidP="008E1691">
      <w:pPr>
        <w:shd w:val="clear" w:color="auto" w:fill="FFFFFF"/>
        <w:ind w:right="864"/>
        <w:rPr>
          <w:rFonts w:cstheme="minorHAnsi"/>
          <w:i/>
          <w:iCs/>
          <w:color w:val="000000"/>
        </w:rPr>
      </w:pPr>
    </w:p>
    <w:p w14:paraId="53C03783" w14:textId="77777777" w:rsidR="008E1691" w:rsidRPr="00844967" w:rsidRDefault="008E1691" w:rsidP="008E1691">
      <w:pPr>
        <w:pStyle w:val="Kop1"/>
        <w:rPr>
          <w:rFonts w:asciiTheme="minorHAnsi" w:hAnsiTheme="minorHAnsi" w:cstheme="minorHAnsi"/>
          <w:i/>
          <w:sz w:val="22"/>
          <w:szCs w:val="22"/>
        </w:rPr>
      </w:pPr>
      <w:bookmarkStart w:id="13" w:name="_Toc65746101"/>
      <w:r w:rsidRPr="00844967">
        <w:rPr>
          <w:rFonts w:asciiTheme="minorHAnsi" w:hAnsiTheme="minorHAnsi" w:cstheme="minorHAnsi"/>
          <w:sz w:val="22"/>
          <w:szCs w:val="22"/>
        </w:rPr>
        <w:t>Artikel 12. Vrijstelling van de inschrijvingsplicht</w:t>
      </w:r>
      <w:bookmarkEnd w:id="13"/>
      <w:r w:rsidRPr="00844967">
        <w:rPr>
          <w:rFonts w:asciiTheme="minorHAnsi" w:hAnsiTheme="minorHAnsi" w:cstheme="minorHAnsi"/>
          <w:sz w:val="22"/>
          <w:szCs w:val="22"/>
        </w:rPr>
        <w:t xml:space="preserve"> </w:t>
      </w:r>
    </w:p>
    <w:p w14:paraId="101E8604" w14:textId="2AF513CD" w:rsidR="008E1691" w:rsidRPr="00844967" w:rsidRDefault="008E1691" w:rsidP="008E1691">
      <w:pPr>
        <w:shd w:val="clear" w:color="auto" w:fill="FFFFFF"/>
        <w:ind w:right="283" w:firstLine="29"/>
        <w:rPr>
          <w:rFonts w:cstheme="minorHAnsi"/>
          <w:i/>
          <w:color w:val="000000"/>
        </w:rPr>
      </w:pPr>
      <w:r w:rsidRPr="00844967">
        <w:rPr>
          <w:rFonts w:cstheme="minorHAnsi"/>
          <w:color w:val="000000"/>
        </w:rPr>
        <w:t>(artikel 5 aanhef en onder a, b en c, alsmede de artikelen 6, 7, 8 en 9 Leerplichtwet</w:t>
      </w:r>
      <w:r w:rsidR="00980ED4">
        <w:rPr>
          <w:rFonts w:cstheme="minorHAnsi"/>
          <w:color w:val="000000"/>
        </w:rPr>
        <w:t xml:space="preserve">, </w:t>
      </w:r>
      <w:r w:rsidR="00980ED4" w:rsidRPr="00A116BC">
        <w:rPr>
          <w:rFonts w:cstheme="minorHAnsi"/>
          <w:color w:val="000000"/>
          <w:highlight w:val="green"/>
        </w:rPr>
        <w:t>artikel 5 Leerplichtregeling 1995</w:t>
      </w:r>
      <w:r w:rsidRPr="00A116BC">
        <w:rPr>
          <w:rFonts w:cstheme="minorHAnsi"/>
          <w:color w:val="000000"/>
          <w:highlight w:val="green"/>
        </w:rPr>
        <w:t>)</w:t>
      </w:r>
    </w:p>
    <w:p w14:paraId="1676C880" w14:textId="1CCEAEF4" w:rsidR="008E1691" w:rsidRPr="00844967" w:rsidRDefault="008E1691" w:rsidP="008E1691">
      <w:pPr>
        <w:numPr>
          <w:ilvl w:val="0"/>
          <w:numId w:val="18"/>
        </w:numPr>
        <w:autoSpaceDE w:val="0"/>
        <w:autoSpaceDN w:val="0"/>
        <w:adjustRightInd w:val="0"/>
        <w:spacing w:line="240" w:lineRule="auto"/>
        <w:rPr>
          <w:rFonts w:cstheme="minorHAnsi"/>
          <w:i/>
          <w:iCs/>
        </w:rPr>
      </w:pPr>
      <w:r w:rsidRPr="00844967">
        <w:rPr>
          <w:rFonts w:cstheme="minorHAnsi"/>
        </w:rPr>
        <w:t xml:space="preserve">De </w:t>
      </w:r>
      <w:r w:rsidRPr="00844967">
        <w:rPr>
          <w:rFonts w:cstheme="minorHAnsi"/>
          <w:color w:val="000000"/>
        </w:rPr>
        <w:t>medewerker leerplicht</w:t>
      </w:r>
      <w:r w:rsidR="00A116BC">
        <w:rPr>
          <w:rFonts w:cstheme="minorHAnsi"/>
          <w:color w:val="000000"/>
        </w:rPr>
        <w:t>/Doorstroompunt</w:t>
      </w:r>
      <w:r w:rsidRPr="00844967">
        <w:rPr>
          <w:rFonts w:cstheme="minorHAnsi"/>
        </w:rPr>
        <w:t xml:space="preserve"> neemt de kennisgeving als bedoeld in artikel 6 van de wet in ontvangst. Hij zendt de ouders een ontvangstbevestiging waarin hij meedeelt op welke termijn de ouders een bericht zullen ontvangen over de ontvankelijkheid van het beroep op vrijstelling.</w:t>
      </w:r>
    </w:p>
    <w:p w14:paraId="65F6A5FF" w14:textId="3A395EF9" w:rsidR="008E1691" w:rsidRPr="00844967" w:rsidRDefault="008E1691" w:rsidP="008E1691">
      <w:pPr>
        <w:numPr>
          <w:ilvl w:val="0"/>
          <w:numId w:val="18"/>
        </w:numPr>
        <w:autoSpaceDE w:val="0"/>
        <w:autoSpaceDN w:val="0"/>
        <w:adjustRightInd w:val="0"/>
        <w:spacing w:line="240" w:lineRule="auto"/>
        <w:rPr>
          <w:rFonts w:cstheme="minorHAnsi"/>
          <w:i/>
          <w:iCs/>
        </w:rPr>
      </w:pPr>
      <w:r w:rsidRPr="00844967">
        <w:rPr>
          <w:rFonts w:cstheme="minorHAnsi"/>
        </w:rPr>
        <w:t xml:space="preserve">Als ouders een beroep willen doen op de grond bedoeld in artikel 5 onder a van de wet, probeert de </w:t>
      </w:r>
      <w:r w:rsidRPr="00844967">
        <w:rPr>
          <w:rFonts w:cstheme="minorHAnsi"/>
          <w:color w:val="000000"/>
        </w:rPr>
        <w:t>medewerker leerplicht</w:t>
      </w:r>
      <w:r w:rsidR="00A116BC">
        <w:rPr>
          <w:rFonts w:cstheme="minorHAnsi"/>
          <w:color w:val="000000"/>
        </w:rPr>
        <w:t xml:space="preserve">/Doorstroompunt </w:t>
      </w:r>
      <w:r w:rsidRPr="00844967">
        <w:rPr>
          <w:rFonts w:cstheme="minorHAnsi"/>
        </w:rPr>
        <w:t>te bewerkstelligen dat de aangewezen deskundige binnen 20 werkdagen de jongere onderzoekt en een schriftelijke verklaring over de geschiktheid van de jongere geeft.</w:t>
      </w:r>
    </w:p>
    <w:p w14:paraId="424B1D20" w14:textId="77777777" w:rsidR="008E1691" w:rsidRPr="00844967" w:rsidRDefault="008E1691" w:rsidP="008E1691">
      <w:pPr>
        <w:numPr>
          <w:ilvl w:val="0"/>
          <w:numId w:val="18"/>
        </w:numPr>
        <w:autoSpaceDE w:val="0"/>
        <w:autoSpaceDN w:val="0"/>
        <w:adjustRightInd w:val="0"/>
        <w:spacing w:line="240" w:lineRule="auto"/>
        <w:rPr>
          <w:rFonts w:cstheme="minorHAnsi"/>
          <w:i/>
          <w:iCs/>
        </w:rPr>
      </w:pPr>
      <w:r w:rsidRPr="00844967">
        <w:rPr>
          <w:rFonts w:cstheme="minorHAnsi"/>
        </w:rPr>
        <w:t>Er wordt aan ouders toestemming gevraagd, zodat de door de gemeente aangewezen deskundige overleg kan plegen over de mogelijkheden van de desbetreffende jongere in het onderwijs met het samenwerkingsverband waar de jongere onder valt.</w:t>
      </w:r>
    </w:p>
    <w:p w14:paraId="56A92745" w14:textId="77777777" w:rsidR="008E1691" w:rsidRPr="00844967" w:rsidRDefault="008E1691" w:rsidP="008E1691">
      <w:pPr>
        <w:numPr>
          <w:ilvl w:val="0"/>
          <w:numId w:val="18"/>
        </w:numPr>
        <w:autoSpaceDE w:val="0"/>
        <w:autoSpaceDN w:val="0"/>
        <w:adjustRightInd w:val="0"/>
        <w:spacing w:line="240" w:lineRule="auto"/>
        <w:rPr>
          <w:rFonts w:cstheme="minorHAnsi"/>
          <w:i/>
          <w:iCs/>
        </w:rPr>
      </w:pPr>
      <w:r w:rsidRPr="00844967">
        <w:rPr>
          <w:rFonts w:cstheme="minorHAnsi"/>
        </w:rPr>
        <w:t>Indien de kennisgeving betrekking heeft op de grond bedoeld in artikel 5 onder a van de wet, dan is de termijn voor een bericht aan de ouders binnen 10 werkdagen na ontvangst van de verklaring van de deskundige.</w:t>
      </w:r>
    </w:p>
    <w:p w14:paraId="0854984E" w14:textId="6E2016C4" w:rsidR="00CA3DAF" w:rsidRPr="00A116BC" w:rsidRDefault="00CA3DAF" w:rsidP="00CA3DAF">
      <w:pPr>
        <w:pStyle w:val="Lijstalinea"/>
        <w:numPr>
          <w:ilvl w:val="0"/>
          <w:numId w:val="18"/>
        </w:numPr>
        <w:rPr>
          <w:rFonts w:cstheme="minorHAnsi"/>
          <w:highlight w:val="green"/>
        </w:rPr>
      </w:pPr>
      <w:r w:rsidRPr="00A116BC">
        <w:rPr>
          <w:rFonts w:cstheme="minorHAnsi"/>
          <w:highlight w:val="green"/>
        </w:rPr>
        <w:t>Indien de kennisgeving niet aan de eisen van de wet voldoet, geeft de medewerker leerplicht/D</w:t>
      </w:r>
      <w:r w:rsidR="0054512B">
        <w:rPr>
          <w:rFonts w:cstheme="minorHAnsi"/>
          <w:highlight w:val="green"/>
        </w:rPr>
        <w:t>oorstroompunt</w:t>
      </w:r>
      <w:r w:rsidRPr="00A116BC">
        <w:rPr>
          <w:rFonts w:cstheme="minorHAnsi"/>
          <w:highlight w:val="green"/>
        </w:rPr>
        <w:t xml:space="preserve"> de ouders een redelijke termijn, die doorgaans niet langer is dan 20 werkdagen om de jongere alsnog in te schrijven op een school of instelling.</w:t>
      </w:r>
    </w:p>
    <w:p w14:paraId="32546952" w14:textId="7AC808CB" w:rsidR="008E1691" w:rsidRPr="00844967" w:rsidRDefault="008E1691" w:rsidP="008E1691">
      <w:pPr>
        <w:numPr>
          <w:ilvl w:val="0"/>
          <w:numId w:val="18"/>
        </w:numPr>
        <w:autoSpaceDE w:val="0"/>
        <w:autoSpaceDN w:val="0"/>
        <w:adjustRightInd w:val="0"/>
        <w:spacing w:line="240" w:lineRule="auto"/>
        <w:rPr>
          <w:rFonts w:cstheme="minorHAnsi"/>
          <w:i/>
          <w:iCs/>
        </w:rPr>
      </w:pPr>
      <w:r w:rsidRPr="00844967">
        <w:rPr>
          <w:rFonts w:cstheme="minorHAnsi"/>
        </w:rPr>
        <w:t xml:space="preserve">Indien de kennisgeving  aan de eisen van de wet voldoet, deelt de </w:t>
      </w:r>
      <w:r w:rsidRPr="00844967">
        <w:rPr>
          <w:rFonts w:cstheme="minorHAnsi"/>
          <w:color w:val="000000"/>
        </w:rPr>
        <w:t>medewerker leerplicht</w:t>
      </w:r>
      <w:bookmarkStart w:id="14" w:name="_Hlk181610217"/>
      <w:r w:rsidR="00A116BC">
        <w:rPr>
          <w:rFonts w:cstheme="minorHAnsi"/>
          <w:color w:val="000000"/>
        </w:rPr>
        <w:t xml:space="preserve">/Doorstroompunt </w:t>
      </w:r>
      <w:bookmarkEnd w:id="14"/>
      <w:r w:rsidRPr="00844967">
        <w:rPr>
          <w:rFonts w:cstheme="minorHAnsi"/>
        </w:rPr>
        <w:t xml:space="preserve">aan de ouders mee voor welke periode de vrijstelling geldt en voor welke datum zij een kennisgeving moeten indienen indien zij opnieuw een beroep op een vrijstellingsgrond willen doen. Tevens wordt de </w:t>
      </w:r>
      <w:r w:rsidRPr="00D452B0">
        <w:rPr>
          <w:rFonts w:cstheme="minorHAnsi"/>
        </w:rPr>
        <w:t>vrijstelling</w:t>
      </w:r>
      <w:r w:rsidRPr="00844967">
        <w:rPr>
          <w:rFonts w:cstheme="minorHAnsi"/>
        </w:rPr>
        <w:t xml:space="preserve"> </w:t>
      </w:r>
      <w:r w:rsidR="00B01645" w:rsidRPr="00A116BC">
        <w:rPr>
          <w:rFonts w:cstheme="minorHAnsi"/>
        </w:rPr>
        <w:t>gemeld</w:t>
      </w:r>
      <w:r w:rsidR="00B01645">
        <w:rPr>
          <w:rFonts w:cstheme="minorHAnsi"/>
        </w:rPr>
        <w:t xml:space="preserve"> </w:t>
      </w:r>
      <w:r w:rsidRPr="00844967">
        <w:rPr>
          <w:rFonts w:cstheme="minorHAnsi"/>
        </w:rPr>
        <w:t xml:space="preserve">in het register </w:t>
      </w:r>
      <w:r w:rsidRPr="003506DF">
        <w:rPr>
          <w:rFonts w:cstheme="minorHAnsi"/>
        </w:rPr>
        <w:t>onderwijsdeelnemers</w:t>
      </w:r>
      <w:r w:rsidR="00D452B0" w:rsidRPr="003506DF">
        <w:rPr>
          <w:rFonts w:cstheme="minorHAnsi"/>
        </w:rPr>
        <w:t>.</w:t>
      </w:r>
    </w:p>
    <w:p w14:paraId="6B592DCD" w14:textId="0DCD0763" w:rsidR="008E1691" w:rsidRPr="00844967" w:rsidRDefault="008E1691" w:rsidP="008E1691">
      <w:pPr>
        <w:numPr>
          <w:ilvl w:val="0"/>
          <w:numId w:val="18"/>
        </w:numPr>
        <w:autoSpaceDE w:val="0"/>
        <w:autoSpaceDN w:val="0"/>
        <w:adjustRightInd w:val="0"/>
        <w:spacing w:line="240" w:lineRule="auto"/>
        <w:rPr>
          <w:rFonts w:cstheme="minorHAnsi"/>
          <w:i/>
          <w:iCs/>
        </w:rPr>
      </w:pPr>
      <w:r w:rsidRPr="00844967">
        <w:rPr>
          <w:rFonts w:cstheme="minorHAnsi"/>
        </w:rPr>
        <w:lastRenderedPageBreak/>
        <w:t xml:space="preserve">Indien de ouders een beroep willen doen op de grond bedoeld in artikel 5 onder b van de wet, dan is de termijn voor een bericht aan de ouders ten hoogste 20 werkdagen. Als gegronde redenen aanwezig zijn voor een langere termijn, dan deelt de </w:t>
      </w:r>
      <w:r w:rsidRPr="00844967">
        <w:rPr>
          <w:rFonts w:cstheme="minorHAnsi"/>
          <w:color w:val="000000"/>
        </w:rPr>
        <w:t>medewerker leerplicht</w:t>
      </w:r>
      <w:r w:rsidR="00A116BC">
        <w:rPr>
          <w:rFonts w:cstheme="minorHAnsi"/>
          <w:color w:val="000000"/>
        </w:rPr>
        <w:t xml:space="preserve">/Doorstroompunt </w:t>
      </w:r>
      <w:r w:rsidRPr="00844967">
        <w:rPr>
          <w:rFonts w:cstheme="minorHAnsi"/>
        </w:rPr>
        <w:t>deze termijn binnen 20 werkdagen aan de ouders mee.</w:t>
      </w:r>
    </w:p>
    <w:p w14:paraId="573F0875" w14:textId="3EB5E442" w:rsidR="008E1691" w:rsidRPr="00844967" w:rsidRDefault="008E1691" w:rsidP="008E1691">
      <w:pPr>
        <w:numPr>
          <w:ilvl w:val="0"/>
          <w:numId w:val="18"/>
        </w:numPr>
        <w:autoSpaceDE w:val="0"/>
        <w:autoSpaceDN w:val="0"/>
        <w:adjustRightInd w:val="0"/>
        <w:spacing w:line="240" w:lineRule="auto"/>
        <w:rPr>
          <w:rFonts w:cstheme="minorHAnsi"/>
          <w:i/>
          <w:iCs/>
        </w:rPr>
      </w:pPr>
      <w:r w:rsidRPr="00844967">
        <w:rPr>
          <w:rFonts w:cstheme="minorHAnsi"/>
        </w:rPr>
        <w:t xml:space="preserve">Indien de ouders een beroep doen op de grond bedoeld in artikel 5 onder b van de wet, dan onderzoekt de </w:t>
      </w:r>
      <w:r w:rsidRPr="00844967">
        <w:rPr>
          <w:rFonts w:cstheme="minorHAnsi"/>
          <w:color w:val="000000"/>
        </w:rPr>
        <w:t>medewerker leerplicht</w:t>
      </w:r>
      <w:r w:rsidR="00A116BC">
        <w:rPr>
          <w:rFonts w:cstheme="minorHAnsi"/>
          <w:color w:val="000000"/>
        </w:rPr>
        <w:t xml:space="preserve">/Doorstroompunt </w:t>
      </w:r>
      <w:r w:rsidRPr="00844967">
        <w:rPr>
          <w:rFonts w:cstheme="minorHAnsi"/>
        </w:rPr>
        <w:t>de bij de kennisgeving overgelegde bescheiden. Hij nodigt de ouders uit voor een mondelinge toelichting op het beroep. Hij onderzoekt of de bedenkingen daadwerkelijk de richting van het onderwijs betreffen. Hij gaat na of de jongere eerder op een school of instelling ingeschreven is geweest.</w:t>
      </w:r>
    </w:p>
    <w:p w14:paraId="7BA44627" w14:textId="52B5DFE2" w:rsidR="008E1691" w:rsidRPr="00844967" w:rsidRDefault="008E1691" w:rsidP="008E1691">
      <w:pPr>
        <w:numPr>
          <w:ilvl w:val="0"/>
          <w:numId w:val="18"/>
        </w:numPr>
        <w:autoSpaceDE w:val="0"/>
        <w:autoSpaceDN w:val="0"/>
        <w:adjustRightInd w:val="0"/>
        <w:spacing w:line="240" w:lineRule="auto"/>
        <w:rPr>
          <w:rFonts w:cstheme="minorHAnsi"/>
          <w:i/>
          <w:iCs/>
        </w:rPr>
      </w:pPr>
      <w:r w:rsidRPr="00844967">
        <w:rPr>
          <w:rFonts w:cstheme="minorHAnsi"/>
        </w:rPr>
        <w:t xml:space="preserve">Indien de kennisgeving niet aan de eisen van de wet voldoet, geeft de </w:t>
      </w:r>
      <w:r w:rsidRPr="00844967">
        <w:rPr>
          <w:rFonts w:cstheme="minorHAnsi"/>
          <w:color w:val="000000"/>
        </w:rPr>
        <w:t>medewerker leerplicht</w:t>
      </w:r>
      <w:r w:rsidR="00A116BC">
        <w:rPr>
          <w:rFonts w:cstheme="minorHAnsi"/>
          <w:color w:val="000000"/>
        </w:rPr>
        <w:t xml:space="preserve">/Doorstroompunt </w:t>
      </w:r>
      <w:r w:rsidRPr="00844967">
        <w:rPr>
          <w:rFonts w:cstheme="minorHAnsi"/>
        </w:rPr>
        <w:t>de ouders een redelijke termijn, die doorgaans niet langer is dan 20 werkdagen om de jongere alsnog in te schrijven op een school of instelling.</w:t>
      </w:r>
    </w:p>
    <w:p w14:paraId="68243309" w14:textId="61C05B26" w:rsidR="008E1691" w:rsidRPr="003506DF" w:rsidRDefault="008E1691" w:rsidP="008E1691">
      <w:pPr>
        <w:numPr>
          <w:ilvl w:val="0"/>
          <w:numId w:val="18"/>
        </w:numPr>
        <w:autoSpaceDE w:val="0"/>
        <w:autoSpaceDN w:val="0"/>
        <w:adjustRightInd w:val="0"/>
        <w:spacing w:line="240" w:lineRule="auto"/>
        <w:rPr>
          <w:rFonts w:cstheme="minorHAnsi"/>
          <w:i/>
          <w:iCs/>
        </w:rPr>
      </w:pPr>
      <w:r w:rsidRPr="00844967">
        <w:rPr>
          <w:rFonts w:cstheme="minorHAnsi"/>
        </w:rPr>
        <w:t xml:space="preserve">Indien de kennisgeving aan de eisen van de wet voldoet, deelt de </w:t>
      </w:r>
      <w:r w:rsidRPr="00844967">
        <w:rPr>
          <w:rFonts w:cstheme="minorHAnsi"/>
          <w:color w:val="000000"/>
        </w:rPr>
        <w:t>medewerker leerplicht</w:t>
      </w:r>
      <w:r w:rsidR="00A116BC">
        <w:rPr>
          <w:rFonts w:cstheme="minorHAnsi"/>
          <w:color w:val="000000"/>
        </w:rPr>
        <w:t xml:space="preserve">/Doorstroompunt </w:t>
      </w:r>
      <w:r w:rsidRPr="00844967">
        <w:rPr>
          <w:rFonts w:cstheme="minorHAnsi"/>
        </w:rPr>
        <w:t xml:space="preserve">aan de ouders mee voor welke periode de vrijstelling geldt en voor welke datum zij een kennisgeving moeten indienen indien zij opnieuw een beroep op een vrijstellingsgrond willen doen. Tevens wordt de vrijstelling </w:t>
      </w:r>
      <w:r w:rsidR="00B01645" w:rsidRPr="00A116BC">
        <w:rPr>
          <w:rFonts w:cstheme="minorHAnsi"/>
        </w:rPr>
        <w:t>gemeld</w:t>
      </w:r>
      <w:r w:rsidRPr="00844967">
        <w:rPr>
          <w:rFonts w:cstheme="minorHAnsi"/>
        </w:rPr>
        <w:t xml:space="preserve"> in </w:t>
      </w:r>
      <w:r w:rsidRPr="003506DF">
        <w:rPr>
          <w:rFonts w:cstheme="minorHAnsi"/>
        </w:rPr>
        <w:t>het register onderwijsdeelnemers</w:t>
      </w:r>
      <w:r w:rsidR="00D452B0" w:rsidRPr="003506DF">
        <w:rPr>
          <w:rFonts w:cstheme="minorHAnsi"/>
        </w:rPr>
        <w:t>.</w:t>
      </w:r>
      <w:r w:rsidRPr="003506DF">
        <w:rPr>
          <w:rFonts w:cstheme="minorHAnsi"/>
        </w:rPr>
        <w:t xml:space="preserve"> </w:t>
      </w:r>
    </w:p>
    <w:p w14:paraId="4FC6DDA0" w14:textId="723AF0C4" w:rsidR="008E1691" w:rsidRPr="00844967" w:rsidRDefault="008E1691" w:rsidP="008E1691">
      <w:pPr>
        <w:numPr>
          <w:ilvl w:val="0"/>
          <w:numId w:val="18"/>
        </w:numPr>
        <w:autoSpaceDE w:val="0"/>
        <w:autoSpaceDN w:val="0"/>
        <w:adjustRightInd w:val="0"/>
        <w:spacing w:line="240" w:lineRule="auto"/>
        <w:rPr>
          <w:rFonts w:cstheme="minorHAnsi"/>
          <w:i/>
          <w:iCs/>
        </w:rPr>
      </w:pPr>
      <w:r w:rsidRPr="00844967">
        <w:rPr>
          <w:rFonts w:cstheme="minorHAnsi"/>
        </w:rPr>
        <w:t xml:space="preserve">Indien de kennisgeving betrekking heeft op de grond bedoeld in artikel 5 onder c van de wet, en de omstandigheden zijn van dien aard dat (nog) geen verklaring van de directeur van de buiten Nederland gelegen school of inrichting van onderwijs kan worden overgelegd, dan deelt de </w:t>
      </w:r>
      <w:r w:rsidRPr="00844967">
        <w:rPr>
          <w:rFonts w:cstheme="minorHAnsi"/>
          <w:color w:val="000000"/>
        </w:rPr>
        <w:t>medewerker leerplicht</w:t>
      </w:r>
      <w:r w:rsidR="00A116BC">
        <w:rPr>
          <w:rFonts w:cstheme="minorHAnsi"/>
          <w:color w:val="000000"/>
        </w:rPr>
        <w:t xml:space="preserve">/Doorstroompunt </w:t>
      </w:r>
      <w:r w:rsidRPr="00844967">
        <w:rPr>
          <w:rFonts w:cstheme="minorHAnsi"/>
        </w:rPr>
        <w:t>aan de ouders mee op welke wijze, en op welk moment, door hen zal moeten worden aangetoond dat de jongere in het buitenland onderwijs geniet.</w:t>
      </w:r>
    </w:p>
    <w:p w14:paraId="1B31188C" w14:textId="0A02DDC4" w:rsidR="008E1691" w:rsidRPr="00844967" w:rsidRDefault="008E1691" w:rsidP="008E1691">
      <w:pPr>
        <w:numPr>
          <w:ilvl w:val="0"/>
          <w:numId w:val="18"/>
        </w:numPr>
        <w:autoSpaceDE w:val="0"/>
        <w:autoSpaceDN w:val="0"/>
        <w:adjustRightInd w:val="0"/>
        <w:spacing w:line="240" w:lineRule="auto"/>
        <w:rPr>
          <w:rFonts w:cstheme="minorHAnsi"/>
          <w:i/>
          <w:iCs/>
        </w:rPr>
      </w:pPr>
      <w:r w:rsidRPr="00844967">
        <w:rPr>
          <w:rFonts w:cstheme="minorHAnsi"/>
        </w:rPr>
        <w:t xml:space="preserve">Indien de kennisgeving niet aan de eisen van de wet voldoet, geeft de </w:t>
      </w:r>
      <w:r w:rsidRPr="00844967">
        <w:rPr>
          <w:rFonts w:cstheme="minorHAnsi"/>
          <w:color w:val="000000"/>
        </w:rPr>
        <w:t>medewerker leerplicht</w:t>
      </w:r>
      <w:r w:rsidR="00A116BC">
        <w:rPr>
          <w:rFonts w:cstheme="minorHAnsi"/>
          <w:color w:val="000000"/>
        </w:rPr>
        <w:t xml:space="preserve">/Doorstroompunt </w:t>
      </w:r>
      <w:r w:rsidRPr="00844967">
        <w:rPr>
          <w:rFonts w:cstheme="minorHAnsi"/>
        </w:rPr>
        <w:t>de ouders een redelijke termijn, die doorgaans niet langer is dan 20 werkdagen om de jongere alsnog in te schrijven op een school of instelling.</w:t>
      </w:r>
    </w:p>
    <w:p w14:paraId="45876908" w14:textId="6EF3278D" w:rsidR="008E1691" w:rsidRPr="007269ED" w:rsidRDefault="008E1691" w:rsidP="00D452B0">
      <w:pPr>
        <w:numPr>
          <w:ilvl w:val="0"/>
          <w:numId w:val="18"/>
        </w:numPr>
        <w:autoSpaceDE w:val="0"/>
        <w:autoSpaceDN w:val="0"/>
        <w:adjustRightInd w:val="0"/>
        <w:spacing w:line="240" w:lineRule="auto"/>
        <w:rPr>
          <w:rFonts w:cstheme="minorHAnsi"/>
          <w:i/>
          <w:iCs/>
        </w:rPr>
      </w:pPr>
      <w:r w:rsidRPr="00844967">
        <w:rPr>
          <w:rFonts w:cstheme="minorHAnsi"/>
        </w:rPr>
        <w:t xml:space="preserve">Indien de kennisgeving aan de eisen van de wet voldoet, deelt de </w:t>
      </w:r>
      <w:r w:rsidRPr="00844967">
        <w:rPr>
          <w:rFonts w:cstheme="minorHAnsi"/>
          <w:color w:val="000000"/>
        </w:rPr>
        <w:t>medewerker leerplicht</w:t>
      </w:r>
      <w:r w:rsidR="00A116BC">
        <w:rPr>
          <w:rFonts w:cstheme="minorHAnsi"/>
          <w:color w:val="000000"/>
        </w:rPr>
        <w:t xml:space="preserve">/Doorstroompunt </w:t>
      </w:r>
      <w:r w:rsidRPr="00844967">
        <w:rPr>
          <w:rFonts w:cstheme="minorHAnsi"/>
        </w:rPr>
        <w:t xml:space="preserve">aan de ouders mee voor welke periode de vrijstelling geldt en voor welke datum zij een kennisgeving moeten indienen indien zij opnieuw een beroep op een vrijstellingsgrond willen doen. Tevens wordt de vrijstelling </w:t>
      </w:r>
      <w:r w:rsidR="00B01645" w:rsidRPr="00A116BC">
        <w:rPr>
          <w:rFonts w:cstheme="minorHAnsi"/>
        </w:rPr>
        <w:t>geme</w:t>
      </w:r>
      <w:r w:rsidR="002466EA" w:rsidRPr="00A116BC">
        <w:rPr>
          <w:rFonts w:cstheme="minorHAnsi"/>
        </w:rPr>
        <w:t>ld</w:t>
      </w:r>
      <w:r w:rsidR="002466EA">
        <w:rPr>
          <w:rFonts w:cstheme="minorHAnsi"/>
        </w:rPr>
        <w:t xml:space="preserve"> </w:t>
      </w:r>
      <w:r w:rsidRPr="00844967">
        <w:rPr>
          <w:rFonts w:cstheme="minorHAnsi"/>
        </w:rPr>
        <w:t>in het</w:t>
      </w:r>
      <w:r w:rsidR="00D452B0">
        <w:rPr>
          <w:rFonts w:cstheme="minorHAnsi"/>
        </w:rPr>
        <w:t xml:space="preserve"> </w:t>
      </w:r>
      <w:r w:rsidRPr="007269ED">
        <w:rPr>
          <w:rFonts w:cstheme="minorHAnsi"/>
        </w:rPr>
        <w:t>register onderwijsdeelnemers.</w:t>
      </w:r>
    </w:p>
    <w:p w14:paraId="6DC24875" w14:textId="3B31471A" w:rsidR="008E1691" w:rsidRPr="00980ED4" w:rsidRDefault="008E1691" w:rsidP="008455BA">
      <w:pPr>
        <w:pStyle w:val="Lijstalinea"/>
        <w:numPr>
          <w:ilvl w:val="0"/>
          <w:numId w:val="18"/>
        </w:numPr>
        <w:spacing w:line="240" w:lineRule="auto"/>
        <w:rPr>
          <w:rFonts w:cstheme="minorHAnsi"/>
          <w:i/>
          <w:iCs/>
        </w:rPr>
      </w:pPr>
      <w:r w:rsidRPr="00980ED4">
        <w:rPr>
          <w:rFonts w:cstheme="minorHAnsi"/>
        </w:rPr>
        <w:t>De medewerker leerplicht</w:t>
      </w:r>
      <w:r w:rsidR="00A116BC">
        <w:rPr>
          <w:rFonts w:cstheme="minorHAnsi"/>
          <w:color w:val="000000"/>
        </w:rPr>
        <w:t xml:space="preserve">/Doorstroompunt </w:t>
      </w:r>
      <w:r w:rsidRPr="00980ED4">
        <w:rPr>
          <w:rFonts w:cstheme="minorHAnsi"/>
        </w:rPr>
        <w:t>informeert de Arbeidsinspectie over de vrijstelling van de inschrijvingsplicht als deze betrekking heeft op jongeren tussen de 16 en</w:t>
      </w:r>
      <w:r w:rsidR="00802A0F" w:rsidRPr="00980ED4">
        <w:rPr>
          <w:rFonts w:cstheme="minorHAnsi"/>
        </w:rPr>
        <w:t xml:space="preserve"> </w:t>
      </w:r>
      <w:r w:rsidRPr="00980ED4">
        <w:rPr>
          <w:rFonts w:cstheme="minorHAnsi"/>
        </w:rPr>
        <w:t>18 jaar zijn.</w:t>
      </w:r>
    </w:p>
    <w:p w14:paraId="0873062D" w14:textId="77777777" w:rsidR="00A63685" w:rsidRDefault="00A63685" w:rsidP="008E1691">
      <w:pPr>
        <w:pStyle w:val="Kop1"/>
        <w:rPr>
          <w:rFonts w:asciiTheme="minorHAnsi" w:hAnsiTheme="minorHAnsi" w:cstheme="minorHAnsi"/>
          <w:sz w:val="22"/>
          <w:szCs w:val="22"/>
        </w:rPr>
      </w:pPr>
    </w:p>
    <w:p w14:paraId="5162B2A7" w14:textId="549F9063" w:rsidR="008E1691" w:rsidRPr="00844967" w:rsidRDefault="008E1691" w:rsidP="008E1691">
      <w:pPr>
        <w:pStyle w:val="Kop1"/>
        <w:rPr>
          <w:rFonts w:asciiTheme="minorHAnsi" w:hAnsiTheme="minorHAnsi" w:cstheme="minorHAnsi"/>
          <w:i/>
          <w:sz w:val="22"/>
          <w:szCs w:val="22"/>
        </w:rPr>
      </w:pPr>
      <w:bookmarkStart w:id="15" w:name="_Toc65746102"/>
      <w:r w:rsidRPr="00844967">
        <w:rPr>
          <w:rFonts w:asciiTheme="minorHAnsi" w:hAnsiTheme="minorHAnsi" w:cstheme="minorHAnsi"/>
          <w:sz w:val="22"/>
          <w:szCs w:val="22"/>
        </w:rPr>
        <w:t>Artikel 13. Bepalen of een onderwijsvoorziening een school is in de zin van de Leerplichtwet</w:t>
      </w:r>
      <w:bookmarkEnd w:id="15"/>
      <w:r w:rsidRPr="00844967">
        <w:rPr>
          <w:rFonts w:asciiTheme="minorHAnsi" w:hAnsiTheme="minorHAnsi" w:cstheme="minorHAnsi"/>
          <w:sz w:val="22"/>
          <w:szCs w:val="22"/>
        </w:rPr>
        <w:t xml:space="preserve"> </w:t>
      </w:r>
    </w:p>
    <w:p w14:paraId="526C9E23" w14:textId="77777777" w:rsidR="008E1691" w:rsidRPr="00A233C2" w:rsidRDefault="008E1691" w:rsidP="008E1691">
      <w:pPr>
        <w:shd w:val="clear" w:color="auto" w:fill="FFFFFF"/>
        <w:tabs>
          <w:tab w:val="left" w:pos="288"/>
        </w:tabs>
        <w:rPr>
          <w:rFonts w:cstheme="minorHAnsi"/>
          <w:i/>
          <w:color w:val="000000"/>
        </w:rPr>
      </w:pPr>
      <w:r w:rsidRPr="00844967">
        <w:rPr>
          <w:rFonts w:cstheme="minorHAnsi"/>
          <w:color w:val="000000"/>
        </w:rPr>
        <w:t xml:space="preserve">(artikel </w:t>
      </w:r>
      <w:r w:rsidRPr="00A233C2">
        <w:rPr>
          <w:rFonts w:cstheme="minorHAnsi"/>
          <w:color w:val="000000"/>
        </w:rPr>
        <w:t>1a, 1 lid 2, 1A1 en 22, lid 4 Leerplichtwet)</w:t>
      </w:r>
    </w:p>
    <w:p w14:paraId="6C5DA64C" w14:textId="1181F3BC" w:rsidR="008E1691" w:rsidRPr="008B3DB6" w:rsidRDefault="008E1691" w:rsidP="008E1691">
      <w:pPr>
        <w:numPr>
          <w:ilvl w:val="0"/>
          <w:numId w:val="24"/>
        </w:numPr>
        <w:autoSpaceDE w:val="0"/>
        <w:autoSpaceDN w:val="0"/>
        <w:adjustRightInd w:val="0"/>
        <w:spacing w:line="240" w:lineRule="auto"/>
        <w:rPr>
          <w:rFonts w:cstheme="minorHAnsi"/>
          <w:i/>
          <w:iCs/>
          <w:highlight w:val="green"/>
        </w:rPr>
      </w:pPr>
      <w:r w:rsidRPr="00A233C2">
        <w:rPr>
          <w:rFonts w:cstheme="minorHAnsi"/>
        </w:rPr>
        <w:t xml:space="preserve">Indien ouders aangeven dat zij voldoen aan hun verplichtingen krachtens de Leerplichtwet doordat hun kind gebruik maakt van een niet uit de openbare kas bekostigde of aangewezen onderwijsvoorziening, </w:t>
      </w:r>
      <w:r w:rsidR="00B0096B">
        <w:rPr>
          <w:rFonts w:cstheme="minorHAnsi"/>
        </w:rPr>
        <w:t xml:space="preserve">maar bij nieuw op te richten particuliere school </w:t>
      </w:r>
      <w:r w:rsidRPr="00A233C2">
        <w:rPr>
          <w:rFonts w:cstheme="minorHAnsi"/>
        </w:rPr>
        <w:t xml:space="preserve">dan neemt de </w:t>
      </w:r>
      <w:r w:rsidRPr="00A233C2">
        <w:rPr>
          <w:rFonts w:cstheme="minorHAnsi"/>
          <w:color w:val="000000"/>
        </w:rPr>
        <w:t>medewerker leerplicht</w:t>
      </w:r>
      <w:r w:rsidR="008455BA">
        <w:rPr>
          <w:rFonts w:cstheme="minorHAnsi"/>
          <w:color w:val="000000"/>
        </w:rPr>
        <w:t>/Doorstroompunt</w:t>
      </w:r>
      <w:r w:rsidRPr="00A233C2">
        <w:rPr>
          <w:rFonts w:cstheme="minorHAnsi"/>
        </w:rPr>
        <w:t xml:space="preserve"> contact op met de onderwijsinspectie</w:t>
      </w:r>
      <w:r w:rsidR="00B0096B">
        <w:rPr>
          <w:rFonts w:cstheme="minorHAnsi"/>
        </w:rPr>
        <w:t xml:space="preserve"> om te verifiëren of deze school bij hen bekend is en informeren wanneer er een </w:t>
      </w:r>
      <w:r w:rsidRPr="00A233C2">
        <w:rPr>
          <w:rFonts w:cstheme="minorHAnsi"/>
        </w:rPr>
        <w:t xml:space="preserve">advies </w:t>
      </w:r>
      <w:r w:rsidR="00B0096B" w:rsidRPr="00A233C2">
        <w:rPr>
          <w:rFonts w:cstheme="minorHAnsi"/>
        </w:rPr>
        <w:t>uit</w:t>
      </w:r>
      <w:r w:rsidR="00B0096B">
        <w:rPr>
          <w:rFonts w:cstheme="minorHAnsi"/>
        </w:rPr>
        <w:t>gebracht wordt</w:t>
      </w:r>
      <w:r w:rsidRPr="00A233C2">
        <w:rPr>
          <w:rFonts w:cstheme="minorHAnsi"/>
        </w:rPr>
        <w:t xml:space="preserve"> over de vraag of de onderwijsvoorziening kan worden beschouwd als een school in de zin van de Leerplichtwet</w:t>
      </w:r>
      <w:r w:rsidRPr="007269ED">
        <w:rPr>
          <w:rFonts w:cstheme="minorHAnsi"/>
        </w:rPr>
        <w:t>.</w:t>
      </w:r>
      <w:r w:rsidR="00802A0F" w:rsidRPr="007269ED">
        <w:t xml:space="preserve"> </w:t>
      </w:r>
      <w:r w:rsidR="00B0096B">
        <w:t xml:space="preserve">Indien </w:t>
      </w:r>
      <w:r w:rsidR="00B0096B">
        <w:rPr>
          <w:highlight w:val="green"/>
        </w:rPr>
        <w:t>o</w:t>
      </w:r>
      <w:r w:rsidR="00802A0F" w:rsidRPr="007269ED">
        <w:rPr>
          <w:highlight w:val="green"/>
        </w:rPr>
        <w:t>uders</w:t>
      </w:r>
      <w:r w:rsidR="00B0096B">
        <w:rPr>
          <w:highlight w:val="green"/>
        </w:rPr>
        <w:t xml:space="preserve"> zelf de school oprichten dan moeten</w:t>
      </w:r>
      <w:r w:rsidR="00802A0F" w:rsidRPr="007269ED">
        <w:rPr>
          <w:highlight w:val="green"/>
        </w:rPr>
        <w:t xml:space="preserve"> zij </w:t>
      </w:r>
      <w:r w:rsidR="00802A0F" w:rsidRPr="007269ED">
        <w:rPr>
          <w:rFonts w:cstheme="minorHAnsi"/>
          <w:highlight w:val="green"/>
        </w:rPr>
        <w:t>binnen 4 weken na de feitelijke start van de school zich bij de Dienst Uitvoering Onderwijs (DUO) melden.</w:t>
      </w:r>
    </w:p>
    <w:p w14:paraId="03F7FF07" w14:textId="3DB1CC8D" w:rsidR="00B0096B" w:rsidRPr="007269ED" w:rsidRDefault="00B0096B" w:rsidP="008E1691">
      <w:pPr>
        <w:numPr>
          <w:ilvl w:val="0"/>
          <w:numId w:val="24"/>
        </w:numPr>
        <w:autoSpaceDE w:val="0"/>
        <w:autoSpaceDN w:val="0"/>
        <w:adjustRightInd w:val="0"/>
        <w:spacing w:line="240" w:lineRule="auto"/>
        <w:rPr>
          <w:rFonts w:cstheme="minorHAnsi"/>
          <w:i/>
          <w:iCs/>
          <w:highlight w:val="green"/>
        </w:rPr>
      </w:pPr>
      <w:r>
        <w:rPr>
          <w:rFonts w:cstheme="minorHAnsi"/>
          <w:highlight w:val="green"/>
        </w:rPr>
        <w:lastRenderedPageBreak/>
        <w:t>Staan de kinderen ingeschreven op een school of onderwijsinstelling dan kunnen deze pas overgaan tot uitschrijving, zodra de nieuwe school</w:t>
      </w:r>
      <w:r w:rsidR="009A6B6D">
        <w:rPr>
          <w:rFonts w:cstheme="minorHAnsi"/>
          <w:highlight w:val="green"/>
        </w:rPr>
        <w:t>/</w:t>
      </w:r>
      <w:r w:rsidR="00094374">
        <w:rPr>
          <w:rFonts w:cstheme="minorHAnsi"/>
          <w:highlight w:val="green"/>
        </w:rPr>
        <w:t>instelling</w:t>
      </w:r>
      <w:r>
        <w:rPr>
          <w:rFonts w:cstheme="minorHAnsi"/>
          <w:highlight w:val="green"/>
        </w:rPr>
        <w:t xml:space="preserve"> erken</w:t>
      </w:r>
      <w:r w:rsidR="009A6B6D">
        <w:rPr>
          <w:rFonts w:cstheme="minorHAnsi"/>
          <w:highlight w:val="green"/>
        </w:rPr>
        <w:t>d</w:t>
      </w:r>
      <w:r>
        <w:rPr>
          <w:rFonts w:cstheme="minorHAnsi"/>
          <w:highlight w:val="green"/>
        </w:rPr>
        <w:t xml:space="preserve"> is als school in de zin van de Leerplichtwet</w:t>
      </w:r>
      <w:r w:rsidR="009A6B6D">
        <w:rPr>
          <w:rFonts w:cstheme="minorHAnsi"/>
          <w:highlight w:val="green"/>
        </w:rPr>
        <w:t>, zodat de kinderen daar worden ingeschreven</w:t>
      </w:r>
      <w:r>
        <w:rPr>
          <w:rFonts w:cstheme="minorHAnsi"/>
          <w:highlight w:val="green"/>
        </w:rPr>
        <w:t>.</w:t>
      </w:r>
    </w:p>
    <w:p w14:paraId="5FC19543" w14:textId="6D42EE38" w:rsidR="008E1691" w:rsidRPr="00A233C2" w:rsidRDefault="008E1691" w:rsidP="008E1691">
      <w:pPr>
        <w:numPr>
          <w:ilvl w:val="0"/>
          <w:numId w:val="24"/>
        </w:numPr>
        <w:autoSpaceDE w:val="0"/>
        <w:autoSpaceDN w:val="0"/>
        <w:adjustRightInd w:val="0"/>
        <w:spacing w:line="240" w:lineRule="auto"/>
        <w:rPr>
          <w:rFonts w:cstheme="minorHAnsi"/>
          <w:i/>
          <w:iCs/>
        </w:rPr>
      </w:pPr>
      <w:r w:rsidRPr="00A233C2">
        <w:rPr>
          <w:rFonts w:cstheme="minorHAnsi"/>
        </w:rPr>
        <w:t xml:space="preserve">De </w:t>
      </w:r>
      <w:r w:rsidRPr="00A233C2">
        <w:rPr>
          <w:rFonts w:cstheme="minorHAnsi"/>
          <w:color w:val="000000"/>
        </w:rPr>
        <w:t>medewerker leerplicht</w:t>
      </w:r>
      <w:r w:rsidR="00A116BC">
        <w:rPr>
          <w:rFonts w:cstheme="minorHAnsi"/>
          <w:color w:val="000000"/>
        </w:rPr>
        <w:t xml:space="preserve">//Doorstroompunt </w:t>
      </w:r>
      <w:r w:rsidRPr="00A233C2">
        <w:rPr>
          <w:rFonts w:cstheme="minorHAnsi"/>
        </w:rPr>
        <w:t>volgt het advies van de onderwijsinspectie.</w:t>
      </w:r>
    </w:p>
    <w:p w14:paraId="20881BA9" w14:textId="52F6ACB8" w:rsidR="008E1691" w:rsidRPr="00A233C2" w:rsidRDefault="008E1691" w:rsidP="008E1691">
      <w:pPr>
        <w:numPr>
          <w:ilvl w:val="0"/>
          <w:numId w:val="24"/>
        </w:numPr>
        <w:autoSpaceDE w:val="0"/>
        <w:autoSpaceDN w:val="0"/>
        <w:adjustRightInd w:val="0"/>
        <w:spacing w:line="240" w:lineRule="auto"/>
        <w:rPr>
          <w:rFonts w:cstheme="minorHAnsi"/>
          <w:b/>
          <w:i/>
          <w:color w:val="000000"/>
        </w:rPr>
      </w:pPr>
      <w:r w:rsidRPr="00A233C2">
        <w:rPr>
          <w:rFonts w:cstheme="minorHAnsi"/>
        </w:rPr>
        <w:t xml:space="preserve">Indien een school niet voldoet aan de criteria van de wet en niet langer een school in de zin van de wet is, stelt de </w:t>
      </w:r>
      <w:r w:rsidRPr="00A233C2">
        <w:rPr>
          <w:rFonts w:cstheme="minorHAnsi"/>
          <w:color w:val="000000"/>
        </w:rPr>
        <w:t>medewerker leerplicht</w:t>
      </w:r>
      <w:r w:rsidR="00A116BC">
        <w:rPr>
          <w:rFonts w:cstheme="minorHAnsi"/>
          <w:color w:val="000000"/>
        </w:rPr>
        <w:t xml:space="preserve">/Doorstroompunt </w:t>
      </w:r>
      <w:r w:rsidRPr="00A233C2">
        <w:rPr>
          <w:rFonts w:cstheme="minorHAnsi"/>
        </w:rPr>
        <w:t>de ouders van de leerlingen van de onderwijsvoorziening binnen 7 dagen schriftelijk op de hoogte van het feit dat de onderwijsvoorziening niet langer een school is als bedoeld in de wet, of verzekert hij er zich van dat de onderwijsvoorziening de ouders daarvan schriftelijk op de hoogte heeft gesteld.</w:t>
      </w:r>
    </w:p>
    <w:p w14:paraId="2F4A8A3E" w14:textId="77777777" w:rsidR="00A63685" w:rsidRDefault="00A63685" w:rsidP="008E1691">
      <w:pPr>
        <w:pStyle w:val="Kop1"/>
        <w:rPr>
          <w:rFonts w:asciiTheme="minorHAnsi" w:hAnsiTheme="minorHAnsi" w:cstheme="minorHAnsi"/>
          <w:sz w:val="22"/>
          <w:szCs w:val="22"/>
        </w:rPr>
      </w:pPr>
    </w:p>
    <w:p w14:paraId="2099E096" w14:textId="6F65CBDB" w:rsidR="008E1691" w:rsidRPr="00844967" w:rsidRDefault="008E1691" w:rsidP="008E1691">
      <w:pPr>
        <w:pStyle w:val="Kop1"/>
        <w:rPr>
          <w:rFonts w:asciiTheme="minorHAnsi" w:hAnsiTheme="minorHAnsi" w:cstheme="minorHAnsi"/>
          <w:i/>
          <w:sz w:val="22"/>
          <w:szCs w:val="22"/>
        </w:rPr>
      </w:pPr>
      <w:bookmarkStart w:id="16" w:name="_Toc65746103"/>
      <w:r w:rsidRPr="00844967">
        <w:rPr>
          <w:rFonts w:asciiTheme="minorHAnsi" w:hAnsiTheme="minorHAnsi" w:cstheme="minorHAnsi"/>
          <w:sz w:val="22"/>
          <w:szCs w:val="22"/>
        </w:rPr>
        <w:t>Artikel 14. Aanwijzing deskundige</w:t>
      </w:r>
      <w:bookmarkEnd w:id="16"/>
      <w:r w:rsidRPr="00844967">
        <w:rPr>
          <w:rFonts w:asciiTheme="minorHAnsi" w:hAnsiTheme="minorHAnsi" w:cstheme="minorHAnsi"/>
          <w:sz w:val="22"/>
          <w:szCs w:val="22"/>
        </w:rPr>
        <w:t xml:space="preserve"> </w:t>
      </w:r>
    </w:p>
    <w:p w14:paraId="4A49AB31" w14:textId="77777777" w:rsidR="008E1691" w:rsidRPr="00844967" w:rsidRDefault="008E1691" w:rsidP="008E1691">
      <w:pPr>
        <w:shd w:val="clear" w:color="auto" w:fill="FFFFFF"/>
        <w:rPr>
          <w:rFonts w:cstheme="minorHAnsi"/>
          <w:i/>
          <w:color w:val="000000"/>
        </w:rPr>
      </w:pPr>
      <w:r w:rsidRPr="00844967">
        <w:rPr>
          <w:rFonts w:cstheme="minorHAnsi"/>
          <w:color w:val="000000"/>
        </w:rPr>
        <w:t>(artikel 7 Leerplichtwet)</w:t>
      </w:r>
    </w:p>
    <w:p w14:paraId="3AB26DF4" w14:textId="77777777" w:rsidR="008E1691" w:rsidRPr="00844967" w:rsidRDefault="008E1691" w:rsidP="00D452B0">
      <w:pPr>
        <w:shd w:val="clear" w:color="auto" w:fill="FFFFFF"/>
        <w:spacing w:line="240" w:lineRule="auto"/>
        <w:rPr>
          <w:rFonts w:cstheme="minorHAnsi"/>
          <w:i/>
          <w:iCs/>
          <w:color w:val="000000"/>
        </w:rPr>
      </w:pPr>
      <w:r w:rsidRPr="00844967">
        <w:rPr>
          <w:rFonts w:cstheme="minorHAnsi"/>
          <w:color w:val="000000"/>
        </w:rPr>
        <w:t>Er worden ad hoc of structureel afspraken gemaakt met een arts, pedagoog of psycholoog over de wijze waarop hij of zij een verklaring over de geschiktheid tot toelating tot een school of instelling betreffende een jongere geeft. Indien er toestemming is van de ouders (en jongere vanaf 16 jaar) dan zal er contact worden opgenomen met het samenwerkingsverband over de onderwijsmogelijkheden van de jongere.</w:t>
      </w:r>
    </w:p>
    <w:p w14:paraId="3DA9C1CB" w14:textId="77777777" w:rsidR="00A63685" w:rsidRDefault="00A63685" w:rsidP="008E1691">
      <w:pPr>
        <w:pStyle w:val="Kop1"/>
        <w:rPr>
          <w:rFonts w:asciiTheme="minorHAnsi" w:hAnsiTheme="minorHAnsi" w:cstheme="minorHAnsi"/>
          <w:sz w:val="22"/>
          <w:szCs w:val="22"/>
        </w:rPr>
      </w:pPr>
    </w:p>
    <w:p w14:paraId="6A30F085" w14:textId="598425C4" w:rsidR="008E1691" w:rsidRPr="00844967" w:rsidRDefault="008E1691" w:rsidP="008E1691">
      <w:pPr>
        <w:pStyle w:val="Kop1"/>
        <w:rPr>
          <w:rFonts w:asciiTheme="minorHAnsi" w:hAnsiTheme="minorHAnsi" w:cstheme="minorHAnsi"/>
          <w:i/>
          <w:sz w:val="22"/>
          <w:szCs w:val="22"/>
        </w:rPr>
      </w:pPr>
      <w:bookmarkStart w:id="17" w:name="_Toc65746104"/>
      <w:r w:rsidRPr="00844967">
        <w:rPr>
          <w:rFonts w:asciiTheme="minorHAnsi" w:hAnsiTheme="minorHAnsi" w:cstheme="minorHAnsi"/>
          <w:sz w:val="22"/>
          <w:szCs w:val="22"/>
        </w:rPr>
        <w:t>Artikel 15. Melding aan de Raad voor de Kinderbescherming</w:t>
      </w:r>
      <w:bookmarkEnd w:id="17"/>
      <w:r w:rsidRPr="00844967">
        <w:rPr>
          <w:rFonts w:asciiTheme="minorHAnsi" w:hAnsiTheme="minorHAnsi" w:cstheme="minorHAnsi"/>
          <w:sz w:val="22"/>
          <w:szCs w:val="22"/>
        </w:rPr>
        <w:t xml:space="preserve"> </w:t>
      </w:r>
    </w:p>
    <w:p w14:paraId="72881812" w14:textId="77777777" w:rsidR="008E1691" w:rsidRPr="00844967" w:rsidRDefault="008E1691" w:rsidP="008E1691">
      <w:pPr>
        <w:shd w:val="clear" w:color="auto" w:fill="FFFFFF"/>
        <w:ind w:right="1"/>
        <w:rPr>
          <w:rFonts w:cstheme="minorHAnsi"/>
          <w:i/>
          <w:color w:val="000000"/>
        </w:rPr>
      </w:pPr>
      <w:r w:rsidRPr="00844967">
        <w:rPr>
          <w:rFonts w:cstheme="minorHAnsi"/>
          <w:color w:val="000000"/>
        </w:rPr>
        <w:t>(artikel 22, lid 5 Leerplichtwet)</w:t>
      </w:r>
    </w:p>
    <w:p w14:paraId="6A10711C" w14:textId="77777777" w:rsidR="008E1691" w:rsidRPr="00844967" w:rsidRDefault="008E1691" w:rsidP="00D452B0">
      <w:pPr>
        <w:shd w:val="clear" w:color="auto" w:fill="FFFFFF"/>
        <w:spacing w:line="240" w:lineRule="auto"/>
        <w:ind w:right="1"/>
        <w:rPr>
          <w:rFonts w:cstheme="minorHAnsi"/>
          <w:b/>
          <w:i/>
          <w:color w:val="000000"/>
        </w:rPr>
      </w:pPr>
    </w:p>
    <w:p w14:paraId="13D021B5" w14:textId="4916AFE4" w:rsidR="008E1691" w:rsidRPr="00844967" w:rsidRDefault="008E1691" w:rsidP="00D452B0">
      <w:pPr>
        <w:shd w:val="clear" w:color="auto" w:fill="FFFFFF"/>
        <w:tabs>
          <w:tab w:val="left" w:pos="1358"/>
        </w:tabs>
        <w:spacing w:line="240" w:lineRule="auto"/>
        <w:ind w:right="1"/>
        <w:rPr>
          <w:rFonts w:cstheme="minorHAnsi"/>
          <w:i/>
          <w:color w:val="000000"/>
        </w:rPr>
      </w:pPr>
      <w:r w:rsidRPr="00844967">
        <w:rPr>
          <w:rFonts w:cstheme="minorHAnsi"/>
          <w:color w:val="000000"/>
        </w:rPr>
        <w:t>Indien de medewerker leerplicht</w:t>
      </w:r>
      <w:r w:rsidR="00A116BC">
        <w:rPr>
          <w:rFonts w:cstheme="minorHAnsi"/>
          <w:color w:val="000000"/>
        </w:rPr>
        <w:t xml:space="preserve">/Doorstroompunt </w:t>
      </w:r>
      <w:r w:rsidRPr="00844967">
        <w:rPr>
          <w:rFonts w:cstheme="minorHAnsi"/>
          <w:color w:val="000000"/>
        </w:rPr>
        <w:t>een proces-verbaal tegen de jongere in verband met relatief verzuim aan de Officier van Justitie zendt, zendt hij tevens een afschrift van het proces-verbaal naar de Raad voor de Kinderbescherming . Dit geldt ook voor een recidive proces-verbaal, waar ouders en/of jongere als verdachte zijn opgenomen.</w:t>
      </w:r>
    </w:p>
    <w:p w14:paraId="32A9CAC3" w14:textId="18C707F9" w:rsidR="008E1691" w:rsidRPr="00844967" w:rsidRDefault="008E1691" w:rsidP="00D452B0">
      <w:pPr>
        <w:shd w:val="clear" w:color="auto" w:fill="FFFFFF"/>
        <w:spacing w:line="240" w:lineRule="auto"/>
        <w:ind w:right="1"/>
        <w:rPr>
          <w:rFonts w:cstheme="minorHAnsi"/>
          <w:i/>
          <w:color w:val="000000"/>
        </w:rPr>
      </w:pPr>
      <w:r w:rsidRPr="00844967">
        <w:rPr>
          <w:rFonts w:cstheme="minorHAnsi"/>
          <w:color w:val="000000"/>
        </w:rPr>
        <w:t xml:space="preserve">Voordat een pv wordt opgemaakt, kan de medewerker van het Adviesteam van de </w:t>
      </w:r>
      <w:proofErr w:type="spellStart"/>
      <w:r w:rsidRPr="00844967">
        <w:rPr>
          <w:rFonts w:cstheme="minorHAnsi"/>
          <w:color w:val="000000"/>
        </w:rPr>
        <w:t>RvdK</w:t>
      </w:r>
      <w:proofErr w:type="spellEnd"/>
      <w:r w:rsidRPr="00844967">
        <w:rPr>
          <w:rFonts w:cstheme="minorHAnsi"/>
          <w:color w:val="000000"/>
        </w:rPr>
        <w:t xml:space="preserve"> door de medewerker leerplicht</w:t>
      </w:r>
      <w:r w:rsidR="00A116BC">
        <w:rPr>
          <w:rFonts w:cstheme="minorHAnsi"/>
          <w:color w:val="000000"/>
        </w:rPr>
        <w:t xml:space="preserve">/Doorstroompunt </w:t>
      </w:r>
      <w:r w:rsidRPr="00844967">
        <w:rPr>
          <w:rFonts w:cstheme="minorHAnsi"/>
          <w:color w:val="000000"/>
        </w:rPr>
        <w:t>worden geconsulteerd over de voor deze jongere en zijn gezin gewenste route: vrijwillige hulp, een civiel en/of strafrechtelijke route .</w:t>
      </w:r>
    </w:p>
    <w:p w14:paraId="24FB4DDA" w14:textId="77777777" w:rsidR="00A63685" w:rsidRDefault="00A63685" w:rsidP="008E1691">
      <w:pPr>
        <w:pStyle w:val="Kop1"/>
        <w:rPr>
          <w:rFonts w:asciiTheme="minorHAnsi" w:hAnsiTheme="minorHAnsi" w:cstheme="minorHAnsi"/>
          <w:sz w:val="22"/>
          <w:szCs w:val="22"/>
        </w:rPr>
      </w:pPr>
    </w:p>
    <w:p w14:paraId="36D4628C" w14:textId="347C70AC" w:rsidR="008E1691" w:rsidRPr="00844967" w:rsidRDefault="008E1691" w:rsidP="008E1691">
      <w:pPr>
        <w:pStyle w:val="Kop1"/>
        <w:rPr>
          <w:rFonts w:asciiTheme="minorHAnsi" w:hAnsiTheme="minorHAnsi" w:cstheme="minorHAnsi"/>
          <w:i/>
          <w:sz w:val="22"/>
          <w:szCs w:val="22"/>
        </w:rPr>
      </w:pPr>
      <w:bookmarkStart w:id="18" w:name="_Toc65746105"/>
      <w:r w:rsidRPr="00844967">
        <w:rPr>
          <w:rFonts w:asciiTheme="minorHAnsi" w:hAnsiTheme="minorHAnsi" w:cstheme="minorHAnsi"/>
          <w:sz w:val="22"/>
          <w:szCs w:val="22"/>
        </w:rPr>
        <w:t>Artikel 16. Melding aan Veilig Thuis</w:t>
      </w:r>
      <w:bookmarkEnd w:id="18"/>
    </w:p>
    <w:p w14:paraId="18C1A1EF" w14:textId="5770CFB0" w:rsidR="008E1691" w:rsidRPr="00844967" w:rsidRDefault="008E1691" w:rsidP="00D452B0">
      <w:pPr>
        <w:spacing w:line="240" w:lineRule="auto"/>
        <w:rPr>
          <w:rFonts w:cstheme="minorHAnsi"/>
          <w:i/>
          <w:iCs/>
        </w:rPr>
      </w:pPr>
      <w:r w:rsidRPr="00844967">
        <w:rPr>
          <w:rFonts w:cstheme="minorHAnsi"/>
        </w:rPr>
        <w:t xml:space="preserve">Indien de </w:t>
      </w:r>
      <w:r w:rsidRPr="00844967">
        <w:rPr>
          <w:rFonts w:cstheme="minorHAnsi"/>
          <w:color w:val="000000"/>
        </w:rPr>
        <w:t>medewerker leerplicht</w:t>
      </w:r>
      <w:r w:rsidR="00A116BC">
        <w:rPr>
          <w:rFonts w:cstheme="minorHAnsi"/>
          <w:color w:val="000000"/>
        </w:rPr>
        <w:t xml:space="preserve">/Doorstroompunt </w:t>
      </w:r>
      <w:r w:rsidRPr="00844967">
        <w:rPr>
          <w:rFonts w:cstheme="minorHAnsi"/>
        </w:rPr>
        <w:t>bij een onderzoek komt tot het vermoeden van verwaarlozing van de belangen van een jongere/kind, kan hij een rapport van zijn bevindingen naar Veilig Thuis sturen met het verzoek om een onderzoek te doen. Hij deelt zijn beslissing om een rapport aan Veilig Thuis te zenden</w:t>
      </w:r>
      <w:r w:rsidR="00D452B0">
        <w:rPr>
          <w:rFonts w:cstheme="minorHAnsi"/>
          <w:i/>
          <w:iCs/>
        </w:rPr>
        <w:t xml:space="preserve"> </w:t>
      </w:r>
      <w:r w:rsidRPr="00844967">
        <w:rPr>
          <w:rFonts w:cstheme="minorHAnsi"/>
        </w:rPr>
        <w:t>schriftelijk mee aan de betrokken ouders. Hij neemt het rapport op in het leerling</w:t>
      </w:r>
      <w:r w:rsidR="008B3DB6">
        <w:rPr>
          <w:rFonts w:cstheme="minorHAnsi"/>
        </w:rPr>
        <w:t xml:space="preserve"> </w:t>
      </w:r>
      <w:r w:rsidRPr="00844967">
        <w:rPr>
          <w:rFonts w:cstheme="minorHAnsi"/>
        </w:rPr>
        <w:t xml:space="preserve">dossier. </w:t>
      </w:r>
    </w:p>
    <w:p w14:paraId="576DFB9B" w14:textId="77777777" w:rsidR="008E1691" w:rsidRPr="00844967" w:rsidRDefault="008E1691" w:rsidP="008E1691">
      <w:pPr>
        <w:rPr>
          <w:rFonts w:cstheme="minorHAnsi"/>
          <w:b/>
          <w:i/>
        </w:rPr>
      </w:pPr>
    </w:p>
    <w:p w14:paraId="315A4279" w14:textId="77777777" w:rsidR="008E1691" w:rsidRPr="00844967" w:rsidRDefault="008E1691" w:rsidP="008E1691">
      <w:pPr>
        <w:pStyle w:val="Kop1"/>
        <w:rPr>
          <w:rFonts w:asciiTheme="minorHAnsi" w:hAnsiTheme="minorHAnsi" w:cstheme="minorHAnsi"/>
          <w:i/>
          <w:sz w:val="22"/>
          <w:szCs w:val="22"/>
        </w:rPr>
      </w:pPr>
      <w:bookmarkStart w:id="19" w:name="_Toc65746106"/>
      <w:r w:rsidRPr="00844967">
        <w:rPr>
          <w:rFonts w:asciiTheme="minorHAnsi" w:hAnsiTheme="minorHAnsi" w:cstheme="minorHAnsi"/>
          <w:sz w:val="22"/>
          <w:szCs w:val="22"/>
        </w:rPr>
        <w:t>Artikel 17. Meldcode Huiselijk geweld en Kindermishandeling</w:t>
      </w:r>
      <w:bookmarkEnd w:id="19"/>
    </w:p>
    <w:p w14:paraId="6EB4FBA3" w14:textId="77777777" w:rsidR="008E1691" w:rsidRPr="00844967" w:rsidRDefault="008E1691" w:rsidP="00D452B0">
      <w:pPr>
        <w:spacing w:line="240" w:lineRule="auto"/>
        <w:rPr>
          <w:rFonts w:cstheme="minorHAnsi"/>
          <w:i/>
          <w:iCs/>
        </w:rPr>
      </w:pPr>
      <w:r w:rsidRPr="00844967">
        <w:rPr>
          <w:rFonts w:cstheme="minorHAnsi"/>
        </w:rPr>
        <w:t>(artikel 16 lid 4 sub e Leerplichtwet)</w:t>
      </w:r>
    </w:p>
    <w:p w14:paraId="54096984" w14:textId="64EC524D" w:rsidR="008E1691" w:rsidRPr="000F439C" w:rsidRDefault="008E1691" w:rsidP="00D452B0">
      <w:pPr>
        <w:spacing w:after="200" w:line="240" w:lineRule="auto"/>
        <w:ind w:left="-284" w:firstLine="284"/>
        <w:rPr>
          <w:rFonts w:cstheme="minorHAnsi"/>
        </w:rPr>
      </w:pPr>
      <w:r w:rsidRPr="000F439C">
        <w:rPr>
          <w:rFonts w:cstheme="minorHAnsi"/>
        </w:rPr>
        <w:t xml:space="preserve">De meldcode bestaat uit 5 stappen. De medewerker </w:t>
      </w:r>
      <w:r w:rsidRPr="000F439C">
        <w:rPr>
          <w:rFonts w:cstheme="minorHAnsi"/>
          <w:iCs/>
        </w:rPr>
        <w:t>leerplicht</w:t>
      </w:r>
      <w:r w:rsidR="00A116BC">
        <w:rPr>
          <w:rFonts w:cstheme="minorHAnsi"/>
          <w:color w:val="000000"/>
        </w:rPr>
        <w:t xml:space="preserve">/Doorstroompunt </w:t>
      </w:r>
      <w:r w:rsidRPr="000F439C">
        <w:rPr>
          <w:rFonts w:cstheme="minorHAnsi"/>
        </w:rPr>
        <w:t>volgt deze stappen.</w:t>
      </w:r>
    </w:p>
    <w:p w14:paraId="0821D867" w14:textId="77777777" w:rsidR="008E1691" w:rsidRPr="00844967" w:rsidRDefault="008E1691" w:rsidP="00D452B0">
      <w:pPr>
        <w:spacing w:line="240" w:lineRule="auto"/>
        <w:rPr>
          <w:rFonts w:cstheme="minorHAnsi"/>
          <w:i/>
        </w:rPr>
      </w:pPr>
      <w:r w:rsidRPr="00844967">
        <w:rPr>
          <w:rFonts w:cstheme="minorHAnsi"/>
        </w:rPr>
        <w:t xml:space="preserve">Stap 1: In kaart brengen van signalen. </w:t>
      </w:r>
    </w:p>
    <w:p w14:paraId="1577AD07" w14:textId="1DDC7E9D" w:rsidR="008E1691" w:rsidRPr="00844967" w:rsidRDefault="008E1691" w:rsidP="00D452B0">
      <w:pPr>
        <w:spacing w:line="240" w:lineRule="auto"/>
        <w:rPr>
          <w:rFonts w:eastAsia="Source Sans Pro" w:cstheme="minorHAnsi"/>
          <w:i/>
          <w:iCs/>
        </w:rPr>
      </w:pPr>
      <w:r w:rsidRPr="00844967">
        <w:rPr>
          <w:rFonts w:cstheme="minorHAnsi"/>
        </w:rPr>
        <w:t xml:space="preserve">De medewerker </w:t>
      </w:r>
      <w:r w:rsidRPr="00844967">
        <w:rPr>
          <w:rFonts w:cstheme="minorHAnsi"/>
          <w:color w:val="000000"/>
        </w:rPr>
        <w:t>leerplicht</w:t>
      </w:r>
      <w:r w:rsidR="00A116BC">
        <w:rPr>
          <w:rFonts w:cstheme="minorHAnsi"/>
          <w:color w:val="000000"/>
        </w:rPr>
        <w:t xml:space="preserve">/Doorstroompunt </w:t>
      </w:r>
      <w:r w:rsidRPr="00844967">
        <w:rPr>
          <w:rFonts w:cstheme="minorHAnsi"/>
        </w:rPr>
        <w:t>brengt de signalen die een vermoeden van huiselijk geweld of kindermishandeling bevestigen of ontkrachten in kaart en leg deze vast in het leerling</w:t>
      </w:r>
      <w:r w:rsidR="008B3DB6">
        <w:rPr>
          <w:rFonts w:cstheme="minorHAnsi"/>
        </w:rPr>
        <w:t xml:space="preserve"> </w:t>
      </w:r>
      <w:r w:rsidRPr="00844967">
        <w:rPr>
          <w:rFonts w:cstheme="minorHAnsi"/>
        </w:rPr>
        <w:t xml:space="preserve">dossier. Tevens legt de medewerker </w:t>
      </w:r>
      <w:r w:rsidRPr="00844967">
        <w:rPr>
          <w:rFonts w:cstheme="minorHAnsi"/>
          <w:color w:val="000000"/>
        </w:rPr>
        <w:t>leerplicht</w:t>
      </w:r>
      <w:r w:rsidR="00A116BC">
        <w:rPr>
          <w:rFonts w:cstheme="minorHAnsi"/>
          <w:color w:val="000000"/>
        </w:rPr>
        <w:t xml:space="preserve">/Doorstroompunt </w:t>
      </w:r>
      <w:r w:rsidRPr="00844967">
        <w:rPr>
          <w:rFonts w:cstheme="minorHAnsi"/>
        </w:rPr>
        <w:t xml:space="preserve">ook de contacten over de signalen vast, evenals de stappen die worden gezet en de besluiten die worden genomen. De medewerker </w:t>
      </w:r>
      <w:r w:rsidRPr="00844967">
        <w:rPr>
          <w:rFonts w:cstheme="minorHAnsi"/>
          <w:color w:val="000000"/>
        </w:rPr>
        <w:t>leerplicht</w:t>
      </w:r>
      <w:r w:rsidR="00A116BC">
        <w:rPr>
          <w:rFonts w:cstheme="minorHAnsi"/>
          <w:color w:val="000000"/>
        </w:rPr>
        <w:t xml:space="preserve">/Doorstroompunt </w:t>
      </w:r>
      <w:r w:rsidRPr="00844967">
        <w:rPr>
          <w:rFonts w:cstheme="minorHAnsi"/>
        </w:rPr>
        <w:t xml:space="preserve">beschrijft de signalen zo feitelijk mogelijk. Hypothesen en veronderstellingen worden vastgelegd, daarbij wordt uitdrukkelijk opgenomen dat het gaat om een </w:t>
      </w:r>
      <w:r w:rsidRPr="00844967">
        <w:rPr>
          <w:rFonts w:cstheme="minorHAnsi"/>
        </w:rPr>
        <w:lastRenderedPageBreak/>
        <w:t xml:space="preserve">hypothese of veronderstelling. De medewerker </w:t>
      </w:r>
      <w:r w:rsidRPr="00844967">
        <w:rPr>
          <w:rFonts w:cstheme="minorHAnsi"/>
          <w:color w:val="000000"/>
        </w:rPr>
        <w:t>leerplicht</w:t>
      </w:r>
      <w:r w:rsidR="00A116BC">
        <w:rPr>
          <w:rFonts w:cstheme="minorHAnsi"/>
          <w:color w:val="000000"/>
        </w:rPr>
        <w:t xml:space="preserve">/Doorstroompunt </w:t>
      </w:r>
      <w:r w:rsidRPr="00844967">
        <w:rPr>
          <w:rFonts w:cstheme="minorHAnsi"/>
        </w:rPr>
        <w:t xml:space="preserve">maakt een vervolgaantekening als een hypothese of veronderstelling later wordt bevestigd of ontkracht. De medewerker </w:t>
      </w:r>
      <w:r w:rsidRPr="00844967">
        <w:rPr>
          <w:rFonts w:cstheme="minorHAnsi"/>
          <w:color w:val="000000"/>
        </w:rPr>
        <w:t>leerplicht</w:t>
      </w:r>
      <w:r w:rsidR="00A116BC">
        <w:rPr>
          <w:rFonts w:cstheme="minorHAnsi"/>
          <w:color w:val="000000"/>
        </w:rPr>
        <w:t xml:space="preserve">/Doorstroompunt </w:t>
      </w:r>
      <w:r w:rsidRPr="00844967">
        <w:rPr>
          <w:rFonts w:cstheme="minorHAnsi"/>
        </w:rPr>
        <w:t>vermeldt de bron als er informatie van derden wordt vastgelegd. Diagnoses worden alleen vastgelegd als ze zijn gesteld door een bevoegde beroepskracht. De medewerker</w:t>
      </w:r>
      <w:r w:rsidRPr="00844967">
        <w:rPr>
          <w:rFonts w:cstheme="minorHAnsi"/>
          <w:color w:val="000000"/>
        </w:rPr>
        <w:t xml:space="preserve"> leerplicht</w:t>
      </w:r>
      <w:r w:rsidR="00A116BC">
        <w:rPr>
          <w:rFonts w:cstheme="minorHAnsi"/>
          <w:color w:val="000000"/>
        </w:rPr>
        <w:t>/Doorstroompunt d</w:t>
      </w:r>
      <w:r w:rsidRPr="00844967">
        <w:rPr>
          <w:rFonts w:cstheme="minorHAnsi"/>
        </w:rPr>
        <w:t xml:space="preserve">oet een </w:t>
      </w:r>
      <w:proofErr w:type="spellStart"/>
      <w:r w:rsidRPr="00844967">
        <w:rPr>
          <w:rFonts w:cstheme="minorHAnsi"/>
        </w:rPr>
        <w:t>kindcheck</w:t>
      </w:r>
      <w:proofErr w:type="spellEnd"/>
      <w:r w:rsidRPr="00844967">
        <w:rPr>
          <w:rFonts w:cstheme="minorHAnsi"/>
        </w:rPr>
        <w:t xml:space="preserve">. </w:t>
      </w:r>
      <w:r w:rsidRPr="00844967">
        <w:rPr>
          <w:rFonts w:eastAsia="Source Sans Pro" w:cstheme="minorHAnsi"/>
        </w:rPr>
        <w:t xml:space="preserve">De </w:t>
      </w:r>
      <w:proofErr w:type="spellStart"/>
      <w:r w:rsidRPr="00844967">
        <w:rPr>
          <w:rFonts w:eastAsia="Source Sans Pro" w:cstheme="minorHAnsi"/>
        </w:rPr>
        <w:t>kindcheck</w:t>
      </w:r>
      <w:proofErr w:type="spellEnd"/>
      <w:r w:rsidRPr="00844967">
        <w:rPr>
          <w:rFonts w:eastAsia="Source Sans Pro" w:cstheme="minorHAnsi"/>
        </w:rPr>
        <w:t xml:space="preserve"> valt onder stap 1 van de meldcode en is aan de orde wanneer een volwassene of adolescent in een situatie verkeren die minderjarige kinderen (ernstige) schade kan berokkenen. Er moet onderzocht worden in dat geval in een gesprek met ouders/verzorgers of er (nog meer) kinderen bij ouders/verzorgers wonen en wie er voor hen zorgen. Op basis van deze informatie wordt besloten of er verdere actie ondernomen moet worden door de verdere stappen van de meldcode te zetten. </w:t>
      </w:r>
    </w:p>
    <w:p w14:paraId="2B35B591" w14:textId="625799C8" w:rsidR="008E1691" w:rsidRPr="000F439C" w:rsidRDefault="008E1691" w:rsidP="00D452B0">
      <w:pPr>
        <w:spacing w:after="200" w:line="240" w:lineRule="auto"/>
        <w:rPr>
          <w:rFonts w:cstheme="minorHAnsi"/>
        </w:rPr>
      </w:pPr>
      <w:r w:rsidRPr="000F439C">
        <w:rPr>
          <w:rFonts w:cstheme="minorHAnsi"/>
        </w:rPr>
        <w:t xml:space="preserve">Indien uit een vertrouwelijk gesprek met een leerling blijkt dat er sprake is van huiselijk geweld of kindermishandeling, dan meldt de medewerker </w:t>
      </w:r>
      <w:r w:rsidRPr="00A116BC">
        <w:rPr>
          <w:rFonts w:cstheme="minorHAnsi"/>
          <w:color w:val="000000"/>
        </w:rPr>
        <w:t>leerplicht</w:t>
      </w:r>
      <w:r w:rsidR="00A116BC">
        <w:rPr>
          <w:rFonts w:cstheme="minorHAnsi"/>
          <w:color w:val="000000"/>
        </w:rPr>
        <w:t xml:space="preserve">/Doorstroompunt </w:t>
      </w:r>
      <w:r w:rsidRPr="000F439C">
        <w:rPr>
          <w:rFonts w:cstheme="minorHAnsi"/>
        </w:rPr>
        <w:t xml:space="preserve">dat hij of zij conform de meldcode zal handelen, tenzij er zwaarwegende belangen van de leerling zijn om dit na te laten. Betreffen de signalen huiselijk geweld of kindermishandeling gepleegd door een beroepskracht, dan meldt de medewerker </w:t>
      </w:r>
      <w:r w:rsidRPr="000F439C">
        <w:rPr>
          <w:rFonts w:cstheme="minorHAnsi"/>
          <w:i/>
          <w:iCs/>
          <w:color w:val="000000"/>
        </w:rPr>
        <w:t>leerplicht</w:t>
      </w:r>
      <w:r w:rsidR="00A116BC">
        <w:rPr>
          <w:rFonts w:cstheme="minorHAnsi"/>
          <w:color w:val="000000"/>
        </w:rPr>
        <w:t xml:space="preserve">/Doorstroompunt </w:t>
      </w:r>
      <w:r w:rsidRPr="000F439C">
        <w:rPr>
          <w:rFonts w:cstheme="minorHAnsi"/>
        </w:rPr>
        <w:t>de signalen bij de leidinggevende of de directie. In dat geval zijn de verdere stappen niet van toepassing.</w:t>
      </w:r>
    </w:p>
    <w:p w14:paraId="3768FB25" w14:textId="77777777" w:rsidR="008E1691" w:rsidRPr="000F439C" w:rsidRDefault="008E1691" w:rsidP="00D452B0">
      <w:pPr>
        <w:spacing w:line="240" w:lineRule="auto"/>
        <w:rPr>
          <w:rFonts w:cstheme="minorHAnsi"/>
        </w:rPr>
      </w:pPr>
      <w:r w:rsidRPr="000F439C">
        <w:rPr>
          <w:rFonts w:cstheme="minorHAnsi"/>
        </w:rPr>
        <w:t xml:space="preserve">Stap 2: Collegiale consultatie en zo nodig raadplegen van Veilig Thuis. </w:t>
      </w:r>
    </w:p>
    <w:p w14:paraId="51777DF3" w14:textId="5991FB00" w:rsidR="008E1691" w:rsidRPr="000F439C" w:rsidRDefault="008E1691" w:rsidP="00D452B0">
      <w:pPr>
        <w:spacing w:after="200" w:line="240" w:lineRule="auto"/>
        <w:rPr>
          <w:rFonts w:cstheme="minorHAnsi"/>
        </w:rPr>
      </w:pPr>
      <w:r w:rsidRPr="000F439C">
        <w:rPr>
          <w:rFonts w:cstheme="minorHAnsi"/>
        </w:rPr>
        <w:t xml:space="preserve">De medewerker </w:t>
      </w:r>
      <w:r w:rsidRPr="000F439C">
        <w:rPr>
          <w:rFonts w:cstheme="minorHAnsi"/>
          <w:i/>
          <w:iCs/>
          <w:color w:val="000000"/>
        </w:rPr>
        <w:t>leerplicht</w:t>
      </w:r>
      <w:r w:rsidR="00A116BC">
        <w:rPr>
          <w:rFonts w:cstheme="minorHAnsi"/>
          <w:color w:val="000000"/>
        </w:rPr>
        <w:t>/</w:t>
      </w:r>
      <w:r w:rsidR="00A116BC" w:rsidRPr="00A116BC">
        <w:rPr>
          <w:rFonts w:cstheme="minorHAnsi"/>
          <w:i/>
          <w:iCs/>
          <w:color w:val="000000"/>
        </w:rPr>
        <w:t xml:space="preserve">Doorstroompunt </w:t>
      </w:r>
      <w:r w:rsidRPr="000F439C">
        <w:rPr>
          <w:rFonts w:cstheme="minorHAnsi"/>
        </w:rPr>
        <w:t xml:space="preserve">bespreekt de signalen met een collega  bij voorkeur een medewerker </w:t>
      </w:r>
      <w:r w:rsidRPr="00A116BC">
        <w:rPr>
          <w:rFonts w:cstheme="minorHAnsi"/>
          <w:i/>
          <w:iCs/>
        </w:rPr>
        <w:t>leerplicht</w:t>
      </w:r>
      <w:r w:rsidR="00A116BC" w:rsidRPr="00A116BC">
        <w:rPr>
          <w:rFonts w:cstheme="minorHAnsi"/>
          <w:i/>
          <w:iCs/>
          <w:color w:val="000000"/>
        </w:rPr>
        <w:t>/Doorstroompunt</w:t>
      </w:r>
      <w:r w:rsidR="00A116BC">
        <w:rPr>
          <w:rFonts w:cstheme="minorHAnsi"/>
          <w:color w:val="000000"/>
        </w:rPr>
        <w:t xml:space="preserve"> </w:t>
      </w:r>
      <w:r w:rsidRPr="000F439C">
        <w:rPr>
          <w:rFonts w:cstheme="minorHAnsi"/>
        </w:rPr>
        <w:t xml:space="preserve">lokaal of regionaal. De medewerker </w:t>
      </w:r>
      <w:r w:rsidRPr="000F439C">
        <w:rPr>
          <w:rFonts w:cstheme="minorHAnsi"/>
          <w:i/>
          <w:iCs/>
          <w:color w:val="000000"/>
        </w:rPr>
        <w:t>leerplicht</w:t>
      </w:r>
      <w:r w:rsidR="00A116BC">
        <w:rPr>
          <w:rFonts w:cstheme="minorHAnsi"/>
          <w:color w:val="000000"/>
        </w:rPr>
        <w:t>/</w:t>
      </w:r>
      <w:r w:rsidR="00A116BC" w:rsidRPr="00A116BC">
        <w:rPr>
          <w:rFonts w:cstheme="minorHAnsi"/>
          <w:i/>
          <w:iCs/>
          <w:color w:val="000000"/>
        </w:rPr>
        <w:t>Doorstroompunt</w:t>
      </w:r>
      <w:r w:rsidR="00A116BC">
        <w:rPr>
          <w:rFonts w:cstheme="minorHAnsi"/>
          <w:color w:val="000000"/>
        </w:rPr>
        <w:t xml:space="preserve"> </w:t>
      </w:r>
      <w:r w:rsidRPr="000F439C">
        <w:rPr>
          <w:rFonts w:cstheme="minorHAnsi"/>
        </w:rPr>
        <w:t xml:space="preserve">vraagt zo nodig ook advies aan Veilig Thuis. De medewerker </w:t>
      </w:r>
      <w:r w:rsidRPr="000F439C">
        <w:rPr>
          <w:rFonts w:cstheme="minorHAnsi"/>
          <w:i/>
          <w:iCs/>
          <w:color w:val="000000"/>
        </w:rPr>
        <w:t>leerplicht</w:t>
      </w:r>
      <w:r w:rsidR="00A116BC">
        <w:rPr>
          <w:rFonts w:cstheme="minorHAnsi"/>
          <w:color w:val="000000"/>
        </w:rPr>
        <w:t>/</w:t>
      </w:r>
      <w:r w:rsidR="00A116BC" w:rsidRPr="00A116BC">
        <w:rPr>
          <w:rFonts w:cstheme="minorHAnsi"/>
          <w:i/>
          <w:iCs/>
          <w:color w:val="000000"/>
        </w:rPr>
        <w:t>Doorstroompunt</w:t>
      </w:r>
      <w:r w:rsidR="00A116BC">
        <w:rPr>
          <w:rFonts w:cstheme="minorHAnsi"/>
          <w:color w:val="000000"/>
        </w:rPr>
        <w:t xml:space="preserve"> </w:t>
      </w:r>
      <w:r w:rsidRPr="000F439C">
        <w:rPr>
          <w:rFonts w:cstheme="minorHAnsi"/>
        </w:rPr>
        <w:t>legt de uitkomst van de bespreking vast in het leerling</w:t>
      </w:r>
      <w:r w:rsidR="008B3DB6">
        <w:rPr>
          <w:rFonts w:cstheme="minorHAnsi"/>
        </w:rPr>
        <w:t xml:space="preserve"> </w:t>
      </w:r>
      <w:r w:rsidRPr="000F439C">
        <w:rPr>
          <w:rFonts w:cstheme="minorHAnsi"/>
        </w:rPr>
        <w:t>dossier.</w:t>
      </w:r>
    </w:p>
    <w:p w14:paraId="40F1DDFD" w14:textId="77777777" w:rsidR="008E1691" w:rsidRPr="000F439C" w:rsidRDefault="008E1691" w:rsidP="00D452B0">
      <w:pPr>
        <w:spacing w:line="240" w:lineRule="auto"/>
        <w:rPr>
          <w:rFonts w:cstheme="minorHAnsi"/>
        </w:rPr>
      </w:pPr>
      <w:r w:rsidRPr="000F439C">
        <w:rPr>
          <w:rFonts w:cstheme="minorHAnsi"/>
        </w:rPr>
        <w:t xml:space="preserve">Stap 3: Gesprek met de leerling(ouder dan 12 jaar) en ouders. </w:t>
      </w:r>
    </w:p>
    <w:p w14:paraId="19DE04A9" w14:textId="12F3611B" w:rsidR="008E1691" w:rsidRPr="000F439C" w:rsidRDefault="008E1691" w:rsidP="00D452B0">
      <w:pPr>
        <w:spacing w:after="200" w:line="240" w:lineRule="auto"/>
        <w:rPr>
          <w:rFonts w:cstheme="minorHAnsi"/>
        </w:rPr>
      </w:pPr>
      <w:r w:rsidRPr="000F439C">
        <w:rPr>
          <w:rFonts w:cstheme="minorHAnsi"/>
        </w:rPr>
        <w:t>De medewerker</w:t>
      </w:r>
      <w:r w:rsidRPr="000F439C">
        <w:rPr>
          <w:rFonts w:cstheme="minorHAnsi"/>
          <w:i/>
          <w:iCs/>
          <w:color w:val="000000"/>
        </w:rPr>
        <w:t xml:space="preserve"> leerplicht</w:t>
      </w:r>
      <w:r w:rsidR="00A116BC">
        <w:rPr>
          <w:rFonts w:cstheme="minorHAnsi"/>
          <w:color w:val="000000"/>
        </w:rPr>
        <w:t>/</w:t>
      </w:r>
      <w:r w:rsidR="00A116BC" w:rsidRPr="00A116BC">
        <w:rPr>
          <w:rFonts w:cstheme="minorHAnsi"/>
          <w:i/>
          <w:iCs/>
          <w:color w:val="000000"/>
        </w:rPr>
        <w:t>Doorstroompunt</w:t>
      </w:r>
      <w:r w:rsidR="00A116BC">
        <w:rPr>
          <w:rFonts w:cstheme="minorHAnsi"/>
          <w:color w:val="000000"/>
        </w:rPr>
        <w:t xml:space="preserve"> </w:t>
      </w:r>
      <w:r w:rsidRPr="000F439C">
        <w:rPr>
          <w:rFonts w:cstheme="minorHAnsi"/>
        </w:rPr>
        <w:t xml:space="preserve">nodigt de leerling en ouders uit om de signalen te bespreken. Dit gesprek wordt  bij voorkeur  door twee medewerkers gevoerd. In het gesprek komen de volgende onderwerpen aan de orde: het doel van het gesprek, de feiten die de medewerker </w:t>
      </w:r>
      <w:r w:rsidRPr="000F439C">
        <w:rPr>
          <w:rFonts w:cstheme="minorHAnsi"/>
          <w:i/>
          <w:iCs/>
          <w:color w:val="000000"/>
        </w:rPr>
        <w:t>leerplicht</w:t>
      </w:r>
      <w:r w:rsidR="00A116BC">
        <w:rPr>
          <w:rFonts w:cstheme="minorHAnsi"/>
          <w:color w:val="000000"/>
        </w:rPr>
        <w:t>/</w:t>
      </w:r>
      <w:r w:rsidR="00A116BC" w:rsidRPr="00A116BC">
        <w:rPr>
          <w:rFonts w:cstheme="minorHAnsi"/>
          <w:i/>
          <w:iCs/>
          <w:color w:val="000000"/>
        </w:rPr>
        <w:t>Doorstroompunt</w:t>
      </w:r>
      <w:r w:rsidR="00A116BC">
        <w:rPr>
          <w:rFonts w:cstheme="minorHAnsi"/>
          <w:color w:val="000000"/>
        </w:rPr>
        <w:t xml:space="preserve"> </w:t>
      </w:r>
      <w:r w:rsidRPr="000F439C">
        <w:rPr>
          <w:rFonts w:cstheme="minorHAnsi"/>
        </w:rPr>
        <w:t xml:space="preserve"> heeft vastgesteld en de waarnemingen die zijn gedaan. Aan de leerling en ouders wordt gevraagd hierop te reageren.</w:t>
      </w:r>
    </w:p>
    <w:p w14:paraId="75658163" w14:textId="4A7A86CB" w:rsidR="008E1691" w:rsidRPr="000F439C" w:rsidRDefault="008E1691" w:rsidP="00D452B0">
      <w:pPr>
        <w:spacing w:line="240" w:lineRule="auto"/>
      </w:pPr>
      <w:r w:rsidRPr="000F439C">
        <w:t xml:space="preserve">De medewerker </w:t>
      </w:r>
      <w:r w:rsidRPr="000F439C">
        <w:rPr>
          <w:i/>
          <w:iCs/>
          <w:color w:val="000000"/>
        </w:rPr>
        <w:t>leerplicht</w:t>
      </w:r>
      <w:r w:rsidR="00A116BC">
        <w:rPr>
          <w:rFonts w:cstheme="minorHAnsi"/>
          <w:color w:val="000000"/>
        </w:rPr>
        <w:t>/</w:t>
      </w:r>
      <w:r w:rsidR="00A116BC" w:rsidRPr="00A116BC">
        <w:rPr>
          <w:rFonts w:cstheme="minorHAnsi"/>
          <w:i/>
          <w:iCs/>
          <w:color w:val="000000"/>
        </w:rPr>
        <w:t>Doorstroompunt</w:t>
      </w:r>
      <w:r w:rsidR="00A116BC">
        <w:rPr>
          <w:rFonts w:cstheme="minorHAnsi"/>
          <w:color w:val="000000"/>
        </w:rPr>
        <w:t xml:space="preserve"> </w:t>
      </w:r>
      <w:r w:rsidRPr="000F439C">
        <w:t xml:space="preserve">komt pas na deze reactie zo nodig en zo mogelijk met een interpretatie van hetgeen de medewerker </w:t>
      </w:r>
      <w:r w:rsidRPr="000F439C">
        <w:rPr>
          <w:i/>
          <w:iCs/>
          <w:color w:val="000000"/>
        </w:rPr>
        <w:t>leerplicht</w:t>
      </w:r>
      <w:r w:rsidR="00A116BC">
        <w:rPr>
          <w:rFonts w:cstheme="minorHAnsi"/>
          <w:color w:val="000000"/>
        </w:rPr>
        <w:t>/</w:t>
      </w:r>
      <w:r w:rsidR="00A116BC" w:rsidRPr="00A116BC">
        <w:rPr>
          <w:rFonts w:cstheme="minorHAnsi"/>
          <w:i/>
          <w:iCs/>
          <w:color w:val="000000"/>
        </w:rPr>
        <w:t>Doorstroompunt</w:t>
      </w:r>
      <w:r w:rsidR="00A116BC">
        <w:rPr>
          <w:rFonts w:cstheme="minorHAnsi"/>
          <w:color w:val="000000"/>
        </w:rPr>
        <w:t xml:space="preserve"> h</w:t>
      </w:r>
      <w:r w:rsidRPr="000F439C">
        <w:t xml:space="preserve">eeft gezien, gehoord en waargenomen. De medewerker </w:t>
      </w:r>
      <w:r w:rsidRPr="000F439C">
        <w:rPr>
          <w:i/>
          <w:iCs/>
          <w:color w:val="000000"/>
        </w:rPr>
        <w:t>leerplicht</w:t>
      </w:r>
      <w:r w:rsidR="00A116BC">
        <w:rPr>
          <w:rFonts w:cstheme="minorHAnsi"/>
          <w:color w:val="000000"/>
        </w:rPr>
        <w:t>/</w:t>
      </w:r>
      <w:r w:rsidR="00A116BC" w:rsidRPr="00A116BC">
        <w:rPr>
          <w:rFonts w:cstheme="minorHAnsi"/>
          <w:i/>
          <w:iCs/>
          <w:color w:val="000000"/>
        </w:rPr>
        <w:t>Doorstroompunt</w:t>
      </w:r>
      <w:r w:rsidR="00A116BC">
        <w:rPr>
          <w:rFonts w:cstheme="minorHAnsi"/>
          <w:color w:val="000000"/>
        </w:rPr>
        <w:t xml:space="preserve"> </w:t>
      </w:r>
      <w:r w:rsidRPr="000F439C">
        <w:t xml:space="preserve">vertelt de ouders wat de vervolgeacties (kunnen) zijn. De medewerker </w:t>
      </w:r>
      <w:r w:rsidRPr="000F439C">
        <w:rPr>
          <w:i/>
          <w:iCs/>
          <w:color w:val="000000"/>
        </w:rPr>
        <w:t>leerplicht</w:t>
      </w:r>
      <w:r w:rsidR="00A116BC">
        <w:rPr>
          <w:rFonts w:cstheme="minorHAnsi"/>
          <w:color w:val="000000"/>
        </w:rPr>
        <w:t>/</w:t>
      </w:r>
      <w:r w:rsidR="00A116BC" w:rsidRPr="00A116BC">
        <w:rPr>
          <w:rFonts w:cstheme="minorHAnsi"/>
          <w:i/>
          <w:iCs/>
          <w:color w:val="000000"/>
        </w:rPr>
        <w:t>Doorstroompunt</w:t>
      </w:r>
      <w:r w:rsidR="00A116BC">
        <w:rPr>
          <w:rFonts w:cstheme="minorHAnsi"/>
          <w:color w:val="000000"/>
        </w:rPr>
        <w:t xml:space="preserve"> </w:t>
      </w:r>
      <w:r w:rsidRPr="000F439C">
        <w:t>legt op zorgvuldige wijze de bevindingen van het gesprek vast in het leerling</w:t>
      </w:r>
      <w:r w:rsidR="008B3DB6">
        <w:t xml:space="preserve"> </w:t>
      </w:r>
      <w:r w:rsidRPr="000F439C">
        <w:t xml:space="preserve">dossier. Het doen van een melding zonder dat de signalen zijn besproken met de leerling en ouders, is alleen mogelijk als de veiligheid van de leerling, ouders,  de medewerker </w:t>
      </w:r>
      <w:r w:rsidRPr="000F439C">
        <w:rPr>
          <w:i/>
          <w:iCs/>
          <w:color w:val="000000"/>
        </w:rPr>
        <w:t>leerplicht</w:t>
      </w:r>
      <w:r w:rsidR="00A116BC">
        <w:rPr>
          <w:rFonts w:cstheme="minorHAnsi"/>
          <w:color w:val="000000"/>
        </w:rPr>
        <w:t>/</w:t>
      </w:r>
      <w:r w:rsidR="00A116BC" w:rsidRPr="00A116BC">
        <w:rPr>
          <w:rFonts w:cstheme="minorHAnsi"/>
          <w:i/>
          <w:iCs/>
          <w:color w:val="000000"/>
        </w:rPr>
        <w:t>Doorstroompunt</w:t>
      </w:r>
      <w:r w:rsidR="00A116BC">
        <w:rPr>
          <w:rFonts w:cstheme="minorHAnsi"/>
          <w:color w:val="000000"/>
        </w:rPr>
        <w:t xml:space="preserve"> </w:t>
      </w:r>
      <w:r w:rsidRPr="000F439C">
        <w:t>of die van een ander in het geding is, of als er goede redenen zijn om te veronderstellen dat de leerling of ouders door dit gesprek het contact  zullen verbreken.</w:t>
      </w:r>
    </w:p>
    <w:p w14:paraId="5221A36E" w14:textId="77777777" w:rsidR="008E1691" w:rsidRPr="00844967" w:rsidRDefault="008E1691" w:rsidP="00D452B0">
      <w:pPr>
        <w:spacing w:line="240" w:lineRule="auto"/>
      </w:pPr>
    </w:p>
    <w:p w14:paraId="6F87A586" w14:textId="77777777" w:rsidR="008E1691" w:rsidRPr="00844967" w:rsidRDefault="008E1691" w:rsidP="00D452B0">
      <w:pPr>
        <w:spacing w:line="240" w:lineRule="auto"/>
      </w:pPr>
      <w:r w:rsidRPr="00844967">
        <w:t xml:space="preserve">Stap 4: Weeg de aard en de ernst van het huiselijk geweld of de kindermishandeling. </w:t>
      </w:r>
    </w:p>
    <w:p w14:paraId="41E5FB78" w14:textId="5057265C" w:rsidR="008E1691" w:rsidRPr="00844967" w:rsidRDefault="008E1691" w:rsidP="00D452B0">
      <w:pPr>
        <w:spacing w:line="240" w:lineRule="auto"/>
      </w:pPr>
      <w:r w:rsidRPr="00844967">
        <w:t xml:space="preserve">De medewerker </w:t>
      </w:r>
      <w:r w:rsidRPr="000F439C">
        <w:rPr>
          <w:i/>
          <w:iCs/>
          <w:color w:val="000000"/>
        </w:rPr>
        <w:t>leerplicht</w:t>
      </w:r>
      <w:r w:rsidR="00A116BC">
        <w:rPr>
          <w:rFonts w:cstheme="minorHAnsi"/>
          <w:color w:val="000000"/>
        </w:rPr>
        <w:t>/</w:t>
      </w:r>
      <w:r w:rsidR="00A116BC" w:rsidRPr="00A116BC">
        <w:rPr>
          <w:rFonts w:cstheme="minorHAnsi"/>
          <w:i/>
          <w:iCs/>
          <w:color w:val="000000"/>
        </w:rPr>
        <w:t>Doorstroompunt</w:t>
      </w:r>
      <w:r w:rsidR="00A116BC">
        <w:rPr>
          <w:rFonts w:cstheme="minorHAnsi"/>
          <w:color w:val="000000"/>
        </w:rPr>
        <w:t xml:space="preserve"> </w:t>
      </w:r>
      <w:r w:rsidRPr="00844967">
        <w:t xml:space="preserve">weegt op basis van de signalen, van het ingewonnen advies en van het gesprek met de leerling en ouders, en na consultatie van een collega bij voorkeur een medewerker </w:t>
      </w:r>
      <w:r w:rsidRPr="000F439C">
        <w:rPr>
          <w:i/>
          <w:iCs/>
          <w:color w:val="000000"/>
        </w:rPr>
        <w:t>leerplicht</w:t>
      </w:r>
      <w:r w:rsidR="00A116BC">
        <w:rPr>
          <w:rFonts w:cstheme="minorHAnsi"/>
          <w:color w:val="000000"/>
        </w:rPr>
        <w:t>/</w:t>
      </w:r>
      <w:r w:rsidR="00A116BC" w:rsidRPr="00A116BC">
        <w:rPr>
          <w:rFonts w:cstheme="minorHAnsi"/>
          <w:i/>
          <w:iCs/>
          <w:color w:val="000000"/>
        </w:rPr>
        <w:t>Doorstroompunt</w:t>
      </w:r>
      <w:r w:rsidR="00A116BC">
        <w:rPr>
          <w:rFonts w:cstheme="minorHAnsi"/>
          <w:color w:val="000000"/>
        </w:rPr>
        <w:t xml:space="preserve"> </w:t>
      </w:r>
      <w:r w:rsidRPr="00844967">
        <w:t>lokaal of regionaal het risico op huiselijk geweld of kindermishandeling. De medewerker leerplicht</w:t>
      </w:r>
      <w:r w:rsidR="00A116BC">
        <w:rPr>
          <w:rFonts w:cstheme="minorHAnsi"/>
          <w:color w:val="000000"/>
        </w:rPr>
        <w:t>/</w:t>
      </w:r>
      <w:r w:rsidR="00A116BC" w:rsidRPr="00A116BC">
        <w:rPr>
          <w:rFonts w:cstheme="minorHAnsi"/>
          <w:i/>
          <w:iCs/>
          <w:color w:val="000000"/>
        </w:rPr>
        <w:t>Doorstroompunt</w:t>
      </w:r>
      <w:r w:rsidR="00A116BC">
        <w:rPr>
          <w:rFonts w:cstheme="minorHAnsi"/>
          <w:color w:val="000000"/>
        </w:rPr>
        <w:t xml:space="preserve"> </w:t>
      </w:r>
      <w:r w:rsidRPr="00844967">
        <w:t xml:space="preserve">weegt eveneens de aard en de ernst van het huiselijk geweld of de kindermishandeling. De </w:t>
      </w:r>
      <w:r w:rsidRPr="000F439C">
        <w:rPr>
          <w:i/>
          <w:iCs/>
          <w:color w:val="000000"/>
        </w:rPr>
        <w:t>leerplicht</w:t>
      </w:r>
      <w:r w:rsidR="00A116BC">
        <w:rPr>
          <w:rFonts w:cstheme="minorHAnsi"/>
          <w:color w:val="000000"/>
        </w:rPr>
        <w:t>/</w:t>
      </w:r>
      <w:r w:rsidR="00A116BC" w:rsidRPr="00A116BC">
        <w:rPr>
          <w:rFonts w:cstheme="minorHAnsi"/>
          <w:i/>
          <w:iCs/>
          <w:color w:val="000000"/>
        </w:rPr>
        <w:t>Doorstroompunt</w:t>
      </w:r>
      <w:r w:rsidR="00A116BC">
        <w:rPr>
          <w:rFonts w:cstheme="minorHAnsi"/>
          <w:color w:val="000000"/>
        </w:rPr>
        <w:t xml:space="preserve"> </w:t>
      </w:r>
      <w:r w:rsidRPr="00844967">
        <w:t>legt zijn afwegingen vast in het leerling</w:t>
      </w:r>
      <w:r w:rsidR="008B3DB6">
        <w:t xml:space="preserve"> </w:t>
      </w:r>
      <w:r w:rsidRPr="00844967">
        <w:t>dossier.</w:t>
      </w:r>
    </w:p>
    <w:p w14:paraId="2EECF2C0" w14:textId="77777777" w:rsidR="008E1691" w:rsidRPr="00844967" w:rsidRDefault="008E1691" w:rsidP="00D452B0">
      <w:pPr>
        <w:spacing w:line="240" w:lineRule="auto"/>
      </w:pPr>
    </w:p>
    <w:p w14:paraId="53298684" w14:textId="77777777" w:rsidR="008E1691" w:rsidRPr="00844967" w:rsidRDefault="008E1691" w:rsidP="00D452B0">
      <w:pPr>
        <w:spacing w:line="240" w:lineRule="auto"/>
      </w:pPr>
      <w:r w:rsidRPr="00844967">
        <w:t>Stap 5: Beslissen aan de hand van afwegingskader</w:t>
      </w:r>
    </w:p>
    <w:p w14:paraId="7B1A5CD4" w14:textId="17A6D934" w:rsidR="008E1691" w:rsidRPr="00844967" w:rsidRDefault="008E1691" w:rsidP="00D452B0">
      <w:pPr>
        <w:spacing w:line="240" w:lineRule="auto"/>
      </w:pPr>
      <w:r w:rsidRPr="00844967">
        <w:lastRenderedPageBreak/>
        <w:t xml:space="preserve">Afweging 1: Is melden noodzakelijk, afweging 2: Is hulpverlening (ook) mogelijk; zelf hulp organiseren of melden. De afwegingen dienen in deze volgorde genomen te worden. De medewerker </w:t>
      </w:r>
      <w:r w:rsidRPr="000F439C">
        <w:rPr>
          <w:iCs/>
          <w:color w:val="000000"/>
        </w:rPr>
        <w:t>leerplicht</w:t>
      </w:r>
      <w:r w:rsidR="00A116BC">
        <w:rPr>
          <w:rFonts w:cstheme="minorHAnsi"/>
          <w:color w:val="000000"/>
        </w:rPr>
        <w:t xml:space="preserve">/Doorstroompunt </w:t>
      </w:r>
      <w:r w:rsidRPr="00844967">
        <w:t xml:space="preserve">registreert de leerling in de verwijsindex Risicojongeren. </w:t>
      </w:r>
    </w:p>
    <w:p w14:paraId="3D6819EA" w14:textId="3A677ED3" w:rsidR="008E1691" w:rsidRPr="00844967" w:rsidRDefault="008E1691" w:rsidP="00D452B0">
      <w:pPr>
        <w:spacing w:line="240" w:lineRule="auto"/>
      </w:pPr>
      <w:r w:rsidRPr="00844967">
        <w:t xml:space="preserve">De medewerker </w:t>
      </w:r>
      <w:r w:rsidRPr="000F439C">
        <w:rPr>
          <w:iCs/>
          <w:color w:val="000000"/>
        </w:rPr>
        <w:t>leerplicht</w:t>
      </w:r>
      <w:r w:rsidR="00A116BC">
        <w:rPr>
          <w:rFonts w:cstheme="minorHAnsi"/>
          <w:color w:val="000000"/>
        </w:rPr>
        <w:t xml:space="preserve">/Doorstroompunt </w:t>
      </w:r>
      <w:r w:rsidRPr="00844967">
        <w:t xml:space="preserve">doet alsnog een melding van zijn vermoeden bij Veilig Thuis als er signalen zijn dat het huiselijk geweld of de kindermishandeling niet stopt of opnieuw begint. Alvorens de medewerker </w:t>
      </w:r>
      <w:r w:rsidRPr="000F439C">
        <w:rPr>
          <w:iCs/>
          <w:color w:val="000000"/>
        </w:rPr>
        <w:t>leerplicht</w:t>
      </w:r>
      <w:r w:rsidR="00A116BC">
        <w:rPr>
          <w:rFonts w:cstheme="minorHAnsi"/>
          <w:color w:val="000000"/>
        </w:rPr>
        <w:t xml:space="preserve">/Doorstroompunt </w:t>
      </w:r>
      <w:r w:rsidRPr="00844967">
        <w:t xml:space="preserve">een melding doet bespreekt hij deze melding met de leerling(ouder dan 12 jaar) en ouders. In dit gesprek geeft de medewerker </w:t>
      </w:r>
      <w:r w:rsidRPr="000F439C">
        <w:rPr>
          <w:iCs/>
          <w:color w:val="000000"/>
        </w:rPr>
        <w:t>leerplicht</w:t>
      </w:r>
      <w:r w:rsidR="00A116BC">
        <w:rPr>
          <w:rFonts w:cstheme="minorHAnsi"/>
          <w:color w:val="000000"/>
        </w:rPr>
        <w:t xml:space="preserve">/Doorstroompunt </w:t>
      </w:r>
      <w:r w:rsidRPr="00844967">
        <w:t>aan waarom hij van plan is de melding te doen, vraagt de leerling en ouders om een reactie, hoort de eventuele bezwaren op de melding aan en probeert hieraan tegemoet te komen en maakt vervolgens de afweging over de noodzaak en de aard en ernst van het geweld en de noodzaak om de leerling of ouders te beschermen. De medewerker leerplicht</w:t>
      </w:r>
      <w:r w:rsidR="00A116BC">
        <w:rPr>
          <w:rFonts w:cstheme="minorHAnsi"/>
          <w:color w:val="000000"/>
        </w:rPr>
        <w:t xml:space="preserve">/Doorstroompunt </w:t>
      </w:r>
      <w:r w:rsidRPr="00844967">
        <w:t>legt het gesprek vast in het leerling</w:t>
      </w:r>
      <w:r w:rsidR="008B3DB6">
        <w:t xml:space="preserve"> </w:t>
      </w:r>
      <w:r w:rsidRPr="00844967">
        <w:t>dossier.</w:t>
      </w:r>
    </w:p>
    <w:p w14:paraId="5DB70B3C" w14:textId="2F79319B" w:rsidR="008E1691" w:rsidRPr="000F439C" w:rsidRDefault="008E1691" w:rsidP="00D452B0">
      <w:pPr>
        <w:spacing w:line="240" w:lineRule="auto"/>
        <w:rPr>
          <w:rFonts w:cstheme="minorHAnsi"/>
        </w:rPr>
      </w:pPr>
      <w:r w:rsidRPr="000F439C">
        <w:rPr>
          <w:rFonts w:cstheme="minorHAnsi"/>
        </w:rPr>
        <w:t>De medewerker Leerplicht</w:t>
      </w:r>
      <w:r w:rsidR="00A116BC">
        <w:rPr>
          <w:rFonts w:cstheme="minorHAnsi"/>
          <w:color w:val="000000"/>
        </w:rPr>
        <w:t xml:space="preserve">/Doorstroompunt </w:t>
      </w:r>
      <w:r w:rsidRPr="000F439C">
        <w:rPr>
          <w:rFonts w:cstheme="minorHAnsi"/>
        </w:rPr>
        <w:t>geeft bij de melding aan op grond van welke feiten en gebeurtenissen hij of zij hiertoe besloten heeft. Tevens meldt de medewerker leerplicht</w:t>
      </w:r>
      <w:r w:rsidR="00A116BC">
        <w:rPr>
          <w:rFonts w:cstheme="minorHAnsi"/>
          <w:color w:val="000000"/>
        </w:rPr>
        <w:t xml:space="preserve">/Doorstroompunt </w:t>
      </w:r>
      <w:r w:rsidRPr="000F439C">
        <w:rPr>
          <w:rFonts w:cstheme="minorHAnsi"/>
        </w:rPr>
        <w:t>of er informatie van anderen afkomstig is. De medewerker leerplicht</w:t>
      </w:r>
      <w:r w:rsidR="00A116BC">
        <w:rPr>
          <w:rFonts w:cstheme="minorHAnsi"/>
          <w:color w:val="000000"/>
        </w:rPr>
        <w:t xml:space="preserve">/Doorstroompunt </w:t>
      </w:r>
      <w:r w:rsidRPr="000F439C">
        <w:rPr>
          <w:rFonts w:cstheme="minorHAnsi"/>
        </w:rPr>
        <w:t>legt de melding vast in het leerling</w:t>
      </w:r>
      <w:r w:rsidR="008B3DB6">
        <w:rPr>
          <w:rFonts w:cstheme="minorHAnsi"/>
        </w:rPr>
        <w:t xml:space="preserve"> </w:t>
      </w:r>
      <w:r w:rsidRPr="000F439C">
        <w:rPr>
          <w:rFonts w:cstheme="minorHAnsi"/>
        </w:rPr>
        <w:t>dossier.</w:t>
      </w:r>
    </w:p>
    <w:p w14:paraId="7BEF610B" w14:textId="77777777" w:rsidR="000F439C" w:rsidRDefault="000F439C" w:rsidP="00D452B0">
      <w:pPr>
        <w:pStyle w:val="Kop1"/>
        <w:spacing w:line="240" w:lineRule="auto"/>
        <w:rPr>
          <w:rFonts w:asciiTheme="minorHAnsi" w:hAnsiTheme="minorHAnsi" w:cstheme="minorHAnsi"/>
          <w:sz w:val="22"/>
          <w:szCs w:val="22"/>
        </w:rPr>
      </w:pPr>
    </w:p>
    <w:p w14:paraId="5236E5D8" w14:textId="69BFBE2B" w:rsidR="008E1691" w:rsidRPr="00844967" w:rsidRDefault="008E1691" w:rsidP="008E1691">
      <w:pPr>
        <w:pStyle w:val="Kop1"/>
        <w:rPr>
          <w:rFonts w:asciiTheme="minorHAnsi" w:hAnsiTheme="minorHAnsi" w:cstheme="minorHAnsi"/>
          <w:i/>
          <w:sz w:val="22"/>
          <w:szCs w:val="22"/>
        </w:rPr>
      </w:pPr>
      <w:bookmarkStart w:id="20" w:name="_Toc65746107"/>
      <w:r w:rsidRPr="00844967">
        <w:rPr>
          <w:rFonts w:asciiTheme="minorHAnsi" w:hAnsiTheme="minorHAnsi" w:cstheme="minorHAnsi"/>
          <w:sz w:val="22"/>
          <w:szCs w:val="22"/>
        </w:rPr>
        <w:t>Artikel 18. Melding aan de inspectiedienst van het Ministerie van Sociale Zaken en Werkgelegenheid</w:t>
      </w:r>
      <w:bookmarkEnd w:id="20"/>
      <w:r w:rsidRPr="00844967">
        <w:rPr>
          <w:rFonts w:asciiTheme="minorHAnsi" w:hAnsiTheme="minorHAnsi" w:cstheme="minorHAnsi"/>
          <w:sz w:val="22"/>
          <w:szCs w:val="22"/>
        </w:rPr>
        <w:t xml:space="preserve"> </w:t>
      </w:r>
    </w:p>
    <w:p w14:paraId="1F1C82A3" w14:textId="77777777" w:rsidR="008E1691" w:rsidRPr="00844967" w:rsidRDefault="008E1691" w:rsidP="008E1691">
      <w:pPr>
        <w:shd w:val="clear" w:color="auto" w:fill="FFFFFF"/>
        <w:ind w:right="1"/>
        <w:rPr>
          <w:rFonts w:cstheme="minorHAnsi"/>
          <w:i/>
          <w:color w:val="000000"/>
        </w:rPr>
      </w:pPr>
      <w:r w:rsidRPr="00844967">
        <w:rPr>
          <w:rFonts w:cstheme="minorHAnsi"/>
          <w:color w:val="000000"/>
        </w:rPr>
        <w:t>(artikel 23 Leerplichtwet, artikel 5 Leerplichtregeling 1995)</w:t>
      </w:r>
    </w:p>
    <w:p w14:paraId="7EDFE6AD" w14:textId="54D13AA4" w:rsidR="008E1691" w:rsidRPr="00844967" w:rsidRDefault="008E1691" w:rsidP="008E1691">
      <w:pPr>
        <w:rPr>
          <w:rFonts w:cstheme="minorHAnsi"/>
          <w:i/>
          <w:iCs/>
        </w:rPr>
      </w:pPr>
      <w:r w:rsidRPr="00844967">
        <w:rPr>
          <w:rFonts w:cstheme="minorHAnsi"/>
        </w:rPr>
        <w:t>De medewerker leerplicht</w:t>
      </w:r>
      <w:r w:rsidR="00A116BC">
        <w:rPr>
          <w:rFonts w:cstheme="minorHAnsi"/>
          <w:color w:val="000000"/>
        </w:rPr>
        <w:t xml:space="preserve">/Doorstroompunt </w:t>
      </w:r>
      <w:r w:rsidRPr="00844967">
        <w:rPr>
          <w:rFonts w:cstheme="minorHAnsi"/>
        </w:rPr>
        <w:t>draagt zorg voor een goede informatieverstrekking aan</w:t>
      </w:r>
    </w:p>
    <w:p w14:paraId="6EA16C10" w14:textId="77777777" w:rsidR="008E1691" w:rsidRPr="00844967" w:rsidRDefault="008E1691" w:rsidP="008E1691">
      <w:pPr>
        <w:rPr>
          <w:rFonts w:cstheme="minorHAnsi"/>
          <w:i/>
          <w:iCs/>
        </w:rPr>
      </w:pPr>
      <w:r w:rsidRPr="00844967">
        <w:rPr>
          <w:rFonts w:cstheme="minorHAnsi"/>
        </w:rPr>
        <w:t>het districtshoofd van de Arbeidsinspectie van het Ministerie van Sociale Zaken en</w:t>
      </w:r>
    </w:p>
    <w:p w14:paraId="41BB8D56" w14:textId="77777777" w:rsidR="008E1691" w:rsidRPr="00844967" w:rsidRDefault="008E1691" w:rsidP="008E1691">
      <w:pPr>
        <w:rPr>
          <w:rFonts w:cstheme="minorHAnsi"/>
          <w:i/>
          <w:iCs/>
        </w:rPr>
      </w:pPr>
      <w:r w:rsidRPr="00844967">
        <w:rPr>
          <w:rFonts w:cstheme="minorHAnsi"/>
        </w:rPr>
        <w:t>Werkgelegenheid met betrekking tot:</w:t>
      </w:r>
    </w:p>
    <w:p w14:paraId="5329E8E5" w14:textId="77777777" w:rsidR="008E1691" w:rsidRPr="00844967" w:rsidRDefault="008E1691" w:rsidP="008E1691">
      <w:pPr>
        <w:numPr>
          <w:ilvl w:val="0"/>
          <w:numId w:val="36"/>
        </w:numPr>
        <w:autoSpaceDE w:val="0"/>
        <w:autoSpaceDN w:val="0"/>
        <w:adjustRightInd w:val="0"/>
        <w:spacing w:line="240" w:lineRule="auto"/>
        <w:rPr>
          <w:rFonts w:cstheme="minorHAnsi"/>
          <w:i/>
          <w:iCs/>
        </w:rPr>
      </w:pPr>
      <w:r w:rsidRPr="00844967">
        <w:rPr>
          <w:rFonts w:cstheme="minorHAnsi"/>
        </w:rPr>
        <w:t>Jongeren voor wie vervangende leerplicht is goedgekeurd op grond van artikel</w:t>
      </w:r>
    </w:p>
    <w:p w14:paraId="09D86C11" w14:textId="77777777" w:rsidR="008E1691" w:rsidRPr="00844967" w:rsidRDefault="008E1691" w:rsidP="008E1691">
      <w:pPr>
        <w:ind w:firstLine="708"/>
        <w:rPr>
          <w:rFonts w:cstheme="minorHAnsi"/>
          <w:i/>
          <w:iCs/>
        </w:rPr>
      </w:pPr>
      <w:r w:rsidRPr="00844967">
        <w:rPr>
          <w:rFonts w:cstheme="minorHAnsi"/>
        </w:rPr>
        <w:t>3b van de wet;</w:t>
      </w:r>
    </w:p>
    <w:p w14:paraId="4EB6779B" w14:textId="77777777" w:rsidR="008E1691" w:rsidRPr="00844967" w:rsidRDefault="008E1691" w:rsidP="008E1691">
      <w:pPr>
        <w:numPr>
          <w:ilvl w:val="0"/>
          <w:numId w:val="36"/>
        </w:numPr>
        <w:autoSpaceDE w:val="0"/>
        <w:autoSpaceDN w:val="0"/>
        <w:adjustRightInd w:val="0"/>
        <w:spacing w:line="240" w:lineRule="auto"/>
        <w:rPr>
          <w:rFonts w:cstheme="minorHAnsi"/>
          <w:i/>
          <w:iCs/>
        </w:rPr>
      </w:pPr>
      <w:r w:rsidRPr="00844967">
        <w:rPr>
          <w:rFonts w:cstheme="minorHAnsi"/>
        </w:rPr>
        <w:t>Jongeren voor wie vrijstelling van de inschrijfplicht bestaat op grond van artikel</w:t>
      </w:r>
    </w:p>
    <w:p w14:paraId="49174E53" w14:textId="77777777" w:rsidR="008E1691" w:rsidRPr="00844967" w:rsidRDefault="008E1691" w:rsidP="008E1691">
      <w:pPr>
        <w:ind w:firstLine="708"/>
        <w:rPr>
          <w:rFonts w:cstheme="minorHAnsi"/>
          <w:i/>
          <w:iCs/>
        </w:rPr>
      </w:pPr>
      <w:r w:rsidRPr="00844967">
        <w:rPr>
          <w:rFonts w:cstheme="minorHAnsi"/>
        </w:rPr>
        <w:t>5, onder a of b van de wet, en die 16 jaar of ouder zijn;</w:t>
      </w:r>
    </w:p>
    <w:p w14:paraId="1E2497E7" w14:textId="77777777" w:rsidR="008E1691" w:rsidRPr="00844967" w:rsidRDefault="008E1691" w:rsidP="008E1691">
      <w:pPr>
        <w:numPr>
          <w:ilvl w:val="0"/>
          <w:numId w:val="36"/>
        </w:numPr>
        <w:autoSpaceDE w:val="0"/>
        <w:autoSpaceDN w:val="0"/>
        <w:adjustRightInd w:val="0"/>
        <w:spacing w:line="240" w:lineRule="auto"/>
        <w:rPr>
          <w:rFonts w:cstheme="minorHAnsi"/>
          <w:i/>
          <w:iCs/>
        </w:rPr>
      </w:pPr>
      <w:r w:rsidRPr="00844967">
        <w:rPr>
          <w:rFonts w:cstheme="minorHAnsi"/>
        </w:rPr>
        <w:t>Jongeren ten aanzien van wie hij bemerkt dat deze in strijd met de</w:t>
      </w:r>
    </w:p>
    <w:p w14:paraId="7CE432E9" w14:textId="77777777" w:rsidR="008E1691" w:rsidRPr="00844967" w:rsidRDefault="008E1691" w:rsidP="008E1691">
      <w:pPr>
        <w:shd w:val="clear" w:color="auto" w:fill="FFFFFF"/>
        <w:tabs>
          <w:tab w:val="left" w:pos="283"/>
        </w:tabs>
        <w:ind w:right="1"/>
        <w:rPr>
          <w:rFonts w:cstheme="minorHAnsi"/>
          <w:b/>
          <w:i/>
          <w:iCs/>
          <w:color w:val="000000"/>
        </w:rPr>
      </w:pPr>
      <w:r w:rsidRPr="00844967">
        <w:rPr>
          <w:rFonts w:cstheme="minorHAnsi"/>
        </w:rPr>
        <w:tab/>
      </w:r>
      <w:r w:rsidRPr="00844967">
        <w:rPr>
          <w:rFonts w:cstheme="minorHAnsi"/>
        </w:rPr>
        <w:tab/>
        <w:t>voorschriften arbeid verrichten.</w:t>
      </w:r>
    </w:p>
    <w:p w14:paraId="5982051C" w14:textId="77777777" w:rsidR="008E1691" w:rsidRPr="00844967" w:rsidRDefault="008E1691" w:rsidP="008E1691">
      <w:pPr>
        <w:shd w:val="clear" w:color="auto" w:fill="FFFFFF"/>
        <w:tabs>
          <w:tab w:val="left" w:pos="283"/>
        </w:tabs>
        <w:ind w:right="1"/>
        <w:rPr>
          <w:rFonts w:cstheme="minorHAnsi"/>
          <w:b/>
          <w:i/>
          <w:iCs/>
          <w:color w:val="000000"/>
        </w:rPr>
      </w:pPr>
    </w:p>
    <w:p w14:paraId="6C0AF5BC" w14:textId="77777777" w:rsidR="008E1691" w:rsidRPr="00844967" w:rsidRDefault="008E1691" w:rsidP="008E1691">
      <w:pPr>
        <w:pStyle w:val="Kop1"/>
        <w:rPr>
          <w:rFonts w:asciiTheme="minorHAnsi" w:hAnsiTheme="minorHAnsi" w:cstheme="minorHAnsi"/>
          <w:i/>
          <w:sz w:val="22"/>
          <w:szCs w:val="22"/>
        </w:rPr>
      </w:pPr>
      <w:bookmarkStart w:id="21" w:name="_Toc65746108"/>
      <w:r w:rsidRPr="00844967">
        <w:rPr>
          <w:rFonts w:asciiTheme="minorHAnsi" w:hAnsiTheme="minorHAnsi" w:cstheme="minorHAnsi"/>
          <w:sz w:val="22"/>
          <w:szCs w:val="22"/>
        </w:rPr>
        <w:t>Artikel 19. Melding aan de Sociale Verzekeringsbank</w:t>
      </w:r>
      <w:bookmarkEnd w:id="21"/>
    </w:p>
    <w:p w14:paraId="7B822315" w14:textId="77777777" w:rsidR="008E1691" w:rsidRPr="00844967" w:rsidRDefault="008E1691" w:rsidP="008E1691">
      <w:pPr>
        <w:shd w:val="clear" w:color="auto" w:fill="FFFFFF"/>
        <w:tabs>
          <w:tab w:val="left" w:pos="283"/>
        </w:tabs>
        <w:ind w:right="1"/>
        <w:rPr>
          <w:rFonts w:cstheme="minorHAnsi"/>
          <w:i/>
          <w:iCs/>
          <w:color w:val="000000"/>
        </w:rPr>
      </w:pPr>
      <w:r w:rsidRPr="00844967">
        <w:rPr>
          <w:rFonts w:cstheme="minorHAnsi"/>
          <w:color w:val="000000"/>
        </w:rPr>
        <w:t>(artikel 7 Algemene Kinderbijslagwet)</w:t>
      </w:r>
    </w:p>
    <w:p w14:paraId="7CE647A5" w14:textId="21964A15" w:rsidR="008E1691" w:rsidRPr="00844967" w:rsidRDefault="008E1691" w:rsidP="008E1691">
      <w:pPr>
        <w:widowControl w:val="0"/>
        <w:numPr>
          <w:ilvl w:val="0"/>
          <w:numId w:val="19"/>
        </w:numPr>
        <w:shd w:val="clear" w:color="auto" w:fill="FFFFFF"/>
        <w:tabs>
          <w:tab w:val="left" w:pos="283"/>
        </w:tabs>
        <w:autoSpaceDE w:val="0"/>
        <w:autoSpaceDN w:val="0"/>
        <w:adjustRightInd w:val="0"/>
        <w:spacing w:line="240" w:lineRule="auto"/>
        <w:ind w:right="1"/>
        <w:rPr>
          <w:rFonts w:cstheme="minorHAnsi"/>
          <w:i/>
          <w:iCs/>
          <w:color w:val="000000"/>
        </w:rPr>
      </w:pPr>
      <w:r w:rsidRPr="00844967">
        <w:rPr>
          <w:rFonts w:cstheme="minorHAnsi"/>
          <w:color w:val="000000"/>
        </w:rPr>
        <w:t>De medewerker leerplicht</w:t>
      </w:r>
      <w:r w:rsidR="00A116BC">
        <w:rPr>
          <w:rFonts w:cstheme="minorHAnsi"/>
          <w:color w:val="000000"/>
        </w:rPr>
        <w:t xml:space="preserve">/Doorstroompunt </w:t>
      </w:r>
      <w:r w:rsidRPr="00844967">
        <w:rPr>
          <w:rFonts w:cstheme="minorHAnsi"/>
          <w:color w:val="000000"/>
        </w:rPr>
        <w:t>kan een melding doen bij de Sociale Verzekeringsbank indien er sprake is van ongeoorloofd verzuim bij een jongere van 16 of 17 jaar zonder startkwalificatie. Onder ongeoorloofd verzuim wordt verstaan; verzuim van 16 uur of meer in een periode van 4 weken, of niet ingeschreven staan op een school, tenzij er sprake is van een vrijstelling.</w:t>
      </w:r>
    </w:p>
    <w:p w14:paraId="295772CA" w14:textId="14305E8D" w:rsidR="008E1691" w:rsidRPr="00844967" w:rsidRDefault="008E1691" w:rsidP="008E1691">
      <w:pPr>
        <w:widowControl w:val="0"/>
        <w:numPr>
          <w:ilvl w:val="0"/>
          <w:numId w:val="19"/>
        </w:numPr>
        <w:shd w:val="clear" w:color="auto" w:fill="FFFFFF"/>
        <w:tabs>
          <w:tab w:val="left" w:pos="283"/>
        </w:tabs>
        <w:autoSpaceDE w:val="0"/>
        <w:autoSpaceDN w:val="0"/>
        <w:adjustRightInd w:val="0"/>
        <w:spacing w:line="240" w:lineRule="auto"/>
        <w:ind w:right="1"/>
        <w:rPr>
          <w:rFonts w:cstheme="minorHAnsi"/>
          <w:i/>
          <w:iCs/>
          <w:color w:val="000000"/>
        </w:rPr>
      </w:pPr>
      <w:r w:rsidRPr="00844967">
        <w:rPr>
          <w:rFonts w:cstheme="minorHAnsi"/>
          <w:color w:val="000000"/>
        </w:rPr>
        <w:t>De medewerker leerplicht</w:t>
      </w:r>
      <w:r w:rsidR="00A116BC">
        <w:rPr>
          <w:rFonts w:cstheme="minorHAnsi"/>
          <w:color w:val="000000"/>
        </w:rPr>
        <w:t xml:space="preserve">/Doorstroompunt </w:t>
      </w:r>
      <w:r w:rsidRPr="00844967">
        <w:rPr>
          <w:rFonts w:cstheme="minorHAnsi"/>
          <w:color w:val="000000"/>
        </w:rPr>
        <w:t>kan besluiten om over te gaan tot een melding indien er sprake is van verwijtbaarheid van de ouders en/of jongere, ouders en/of jongere niet willen meewerken aan afspraken om het verzuim te stoppen en/of er sprake is van recidive.</w:t>
      </w:r>
    </w:p>
    <w:p w14:paraId="1ADB6DF3" w14:textId="605475DA" w:rsidR="008E1691" w:rsidRPr="00844967" w:rsidRDefault="008E1691" w:rsidP="008E1691">
      <w:pPr>
        <w:widowControl w:val="0"/>
        <w:numPr>
          <w:ilvl w:val="0"/>
          <w:numId w:val="19"/>
        </w:numPr>
        <w:shd w:val="clear" w:color="auto" w:fill="FFFFFF"/>
        <w:tabs>
          <w:tab w:val="left" w:pos="283"/>
        </w:tabs>
        <w:autoSpaceDE w:val="0"/>
        <w:autoSpaceDN w:val="0"/>
        <w:adjustRightInd w:val="0"/>
        <w:spacing w:line="240" w:lineRule="auto"/>
        <w:ind w:right="1"/>
        <w:rPr>
          <w:rFonts w:cstheme="minorHAnsi"/>
          <w:i/>
          <w:iCs/>
          <w:color w:val="000000"/>
        </w:rPr>
      </w:pPr>
      <w:r w:rsidRPr="00844967">
        <w:rPr>
          <w:rFonts w:cstheme="minorHAnsi"/>
          <w:color w:val="000000"/>
        </w:rPr>
        <w:t>Alvorens de medewerker leerplicht</w:t>
      </w:r>
      <w:r w:rsidR="00A116BC">
        <w:rPr>
          <w:rFonts w:cstheme="minorHAnsi"/>
          <w:color w:val="000000"/>
        </w:rPr>
        <w:t xml:space="preserve">/Doorstroompunt </w:t>
      </w:r>
      <w:r w:rsidRPr="00844967">
        <w:rPr>
          <w:rFonts w:cstheme="minorHAnsi"/>
          <w:color w:val="000000"/>
        </w:rPr>
        <w:t>een melding doet bij de SVB, roept hij ouders en jongere behoorlijk op om hen van de voorgenomen melding op de hoogte te brengen. Tevens worden er afspraken gemaakt binnen welke termijn onder welke voorwaarden de ouders en jongere de melding kunnen voorkomen.</w:t>
      </w:r>
    </w:p>
    <w:p w14:paraId="6F15D073" w14:textId="3D8D913A" w:rsidR="008E1691" w:rsidRPr="00844967" w:rsidRDefault="008E1691" w:rsidP="008E1691">
      <w:pPr>
        <w:widowControl w:val="0"/>
        <w:numPr>
          <w:ilvl w:val="0"/>
          <w:numId w:val="19"/>
        </w:numPr>
        <w:shd w:val="clear" w:color="auto" w:fill="FFFFFF"/>
        <w:tabs>
          <w:tab w:val="left" w:pos="283"/>
        </w:tabs>
        <w:autoSpaceDE w:val="0"/>
        <w:autoSpaceDN w:val="0"/>
        <w:adjustRightInd w:val="0"/>
        <w:spacing w:line="240" w:lineRule="auto"/>
        <w:ind w:right="1"/>
        <w:rPr>
          <w:rFonts w:cstheme="minorHAnsi"/>
          <w:i/>
        </w:rPr>
      </w:pPr>
      <w:r w:rsidRPr="00844967">
        <w:rPr>
          <w:rFonts w:cstheme="minorHAnsi"/>
        </w:rPr>
        <w:t xml:space="preserve">De </w:t>
      </w:r>
      <w:r w:rsidRPr="00844967">
        <w:rPr>
          <w:rFonts w:cstheme="minorHAnsi"/>
          <w:color w:val="000000"/>
        </w:rPr>
        <w:t>medewerker leerplicht</w:t>
      </w:r>
      <w:r w:rsidR="00A116BC">
        <w:rPr>
          <w:rFonts w:cstheme="minorHAnsi"/>
          <w:color w:val="000000"/>
        </w:rPr>
        <w:t xml:space="preserve">/Doorstroompunt </w:t>
      </w:r>
      <w:r w:rsidRPr="00844967">
        <w:rPr>
          <w:rFonts w:cstheme="minorHAnsi"/>
        </w:rPr>
        <w:t xml:space="preserve">zet de volgende afspraken op papier, welke naar </w:t>
      </w:r>
      <w:r w:rsidRPr="00844967">
        <w:rPr>
          <w:rFonts w:cstheme="minorHAnsi"/>
        </w:rPr>
        <w:lastRenderedPageBreak/>
        <w:t>ouders en jongere verstuurd worden:</w:t>
      </w:r>
    </w:p>
    <w:p w14:paraId="32EACF6D" w14:textId="77777777" w:rsidR="008E1691" w:rsidRPr="00844967" w:rsidRDefault="008E1691" w:rsidP="008E1691">
      <w:pPr>
        <w:numPr>
          <w:ilvl w:val="1"/>
          <w:numId w:val="19"/>
        </w:numPr>
        <w:spacing w:line="240" w:lineRule="auto"/>
        <w:rPr>
          <w:rFonts w:cstheme="minorHAnsi"/>
          <w:i/>
        </w:rPr>
      </w:pPr>
      <w:r w:rsidRPr="00844967">
        <w:rPr>
          <w:rFonts w:cstheme="minorHAnsi"/>
        </w:rPr>
        <w:t xml:space="preserve">het geconstateerde verzuim (minimaal 16 uur per 4 weken); </w:t>
      </w:r>
    </w:p>
    <w:p w14:paraId="752467FA" w14:textId="5646E9D7" w:rsidR="008E1691" w:rsidRPr="00844967" w:rsidRDefault="008E1691" w:rsidP="008E1691">
      <w:pPr>
        <w:numPr>
          <w:ilvl w:val="1"/>
          <w:numId w:val="19"/>
        </w:numPr>
        <w:spacing w:line="240" w:lineRule="auto"/>
        <w:rPr>
          <w:rFonts w:cstheme="minorHAnsi"/>
          <w:i/>
        </w:rPr>
      </w:pPr>
      <w:r w:rsidRPr="00844967">
        <w:rPr>
          <w:rFonts w:cstheme="minorHAnsi"/>
        </w:rPr>
        <w:t xml:space="preserve">de ondernomen acties om dit verzuim te stoppen, welke niet hebben geleid tot het resultaat (acties van de </w:t>
      </w:r>
      <w:r w:rsidRPr="00844967">
        <w:rPr>
          <w:rFonts w:cstheme="minorHAnsi"/>
          <w:color w:val="000000"/>
        </w:rPr>
        <w:t>medewerker leerplicht</w:t>
      </w:r>
      <w:r w:rsidR="00A116BC">
        <w:rPr>
          <w:rFonts w:cstheme="minorHAnsi"/>
          <w:color w:val="000000"/>
        </w:rPr>
        <w:t>/Doorstroompunt</w:t>
      </w:r>
      <w:r w:rsidRPr="00844967">
        <w:rPr>
          <w:rFonts w:cstheme="minorHAnsi"/>
        </w:rPr>
        <w:t>, gesprek, waarschuwing, melding ZAT enz.);</w:t>
      </w:r>
    </w:p>
    <w:p w14:paraId="10B5EACB" w14:textId="77777777" w:rsidR="008E1691" w:rsidRPr="00844967" w:rsidRDefault="008E1691" w:rsidP="008E1691">
      <w:pPr>
        <w:numPr>
          <w:ilvl w:val="1"/>
          <w:numId w:val="19"/>
        </w:numPr>
        <w:spacing w:line="240" w:lineRule="auto"/>
        <w:rPr>
          <w:rFonts w:cstheme="minorHAnsi"/>
          <w:i/>
        </w:rPr>
      </w:pPr>
      <w:r w:rsidRPr="00844967">
        <w:rPr>
          <w:rFonts w:cstheme="minorHAnsi"/>
        </w:rPr>
        <w:t>datum waarop de melding naar de SVB is verstuurd;</w:t>
      </w:r>
    </w:p>
    <w:p w14:paraId="2DFD22B9" w14:textId="77777777" w:rsidR="008E1691" w:rsidRPr="00844967" w:rsidRDefault="008E1691" w:rsidP="008E1691">
      <w:pPr>
        <w:numPr>
          <w:ilvl w:val="1"/>
          <w:numId w:val="19"/>
        </w:numPr>
        <w:spacing w:line="240" w:lineRule="auto"/>
        <w:rPr>
          <w:rFonts w:cstheme="minorHAnsi"/>
          <w:i/>
        </w:rPr>
      </w:pPr>
      <w:r w:rsidRPr="00844967">
        <w:rPr>
          <w:rFonts w:cstheme="minorHAnsi"/>
        </w:rPr>
        <w:t xml:space="preserve">datum waarop de kinderbijslag stop gezet zal worden </w:t>
      </w:r>
    </w:p>
    <w:p w14:paraId="6329D6CA" w14:textId="77777777" w:rsidR="008E1691" w:rsidRPr="00844967" w:rsidRDefault="008E1691" w:rsidP="008E1691">
      <w:pPr>
        <w:numPr>
          <w:ilvl w:val="1"/>
          <w:numId w:val="19"/>
        </w:numPr>
        <w:spacing w:line="240" w:lineRule="auto"/>
        <w:rPr>
          <w:rFonts w:cstheme="minorHAnsi"/>
          <w:i/>
        </w:rPr>
      </w:pPr>
      <w:r w:rsidRPr="00844967">
        <w:rPr>
          <w:rFonts w:cstheme="minorHAnsi"/>
        </w:rPr>
        <w:t xml:space="preserve">voorwaarden waar ouders en/of jongere aan moeten voldoen om de melding ongedaan te maken; </w:t>
      </w:r>
    </w:p>
    <w:p w14:paraId="5721FD71" w14:textId="77777777" w:rsidR="008E1691" w:rsidRPr="00844967" w:rsidRDefault="008E1691" w:rsidP="008E1691">
      <w:pPr>
        <w:numPr>
          <w:ilvl w:val="1"/>
          <w:numId w:val="19"/>
        </w:numPr>
        <w:spacing w:line="240" w:lineRule="auto"/>
        <w:rPr>
          <w:rFonts w:cstheme="minorHAnsi"/>
          <w:i/>
        </w:rPr>
      </w:pPr>
      <w:r w:rsidRPr="00844967">
        <w:rPr>
          <w:rFonts w:cstheme="minorHAnsi"/>
        </w:rPr>
        <w:t>evaluatiedatum (als de melding aan de SVB is gedaan, kunnen ouders en/of jongere alsnog voldoen aan de voorwaarden de melding aan de SVB ongedaan maken. Hiervoor wordt een uiterste datum genoemd. Op deze wijze hebben ouders en jongere alsnog de kans de melding ongedaan te maken).</w:t>
      </w:r>
    </w:p>
    <w:p w14:paraId="00B7D1D8" w14:textId="77777777" w:rsidR="000F439C" w:rsidRDefault="000F439C" w:rsidP="008E1691">
      <w:pPr>
        <w:pStyle w:val="Kop1"/>
        <w:rPr>
          <w:rFonts w:asciiTheme="minorHAnsi" w:hAnsiTheme="minorHAnsi" w:cstheme="minorHAnsi"/>
          <w:sz w:val="22"/>
          <w:szCs w:val="22"/>
        </w:rPr>
      </w:pPr>
    </w:p>
    <w:p w14:paraId="4E04ADC5" w14:textId="6AD17664" w:rsidR="008E1691" w:rsidRPr="00844967" w:rsidRDefault="008E1691" w:rsidP="008E1691">
      <w:pPr>
        <w:pStyle w:val="Kop1"/>
        <w:rPr>
          <w:rFonts w:asciiTheme="minorHAnsi" w:hAnsiTheme="minorHAnsi" w:cstheme="minorHAnsi"/>
          <w:i/>
          <w:sz w:val="22"/>
          <w:szCs w:val="22"/>
        </w:rPr>
      </w:pPr>
      <w:bookmarkStart w:id="22" w:name="_Toc65746109"/>
      <w:r w:rsidRPr="00844967">
        <w:rPr>
          <w:rFonts w:asciiTheme="minorHAnsi" w:hAnsiTheme="minorHAnsi" w:cstheme="minorHAnsi"/>
          <w:sz w:val="22"/>
          <w:szCs w:val="22"/>
        </w:rPr>
        <w:t>Artikel 20. Melding aan de Inspectie van het onderwijs</w:t>
      </w:r>
      <w:bookmarkEnd w:id="22"/>
    </w:p>
    <w:p w14:paraId="248B309D" w14:textId="77777777" w:rsidR="008E1691" w:rsidRPr="00844967" w:rsidRDefault="008E1691" w:rsidP="008E1691">
      <w:pPr>
        <w:shd w:val="clear" w:color="auto" w:fill="FFFFFF"/>
        <w:tabs>
          <w:tab w:val="left" w:pos="283"/>
        </w:tabs>
        <w:ind w:right="1"/>
        <w:rPr>
          <w:rFonts w:cstheme="minorHAnsi"/>
          <w:i/>
          <w:iCs/>
          <w:color w:val="000000"/>
        </w:rPr>
      </w:pPr>
      <w:r w:rsidRPr="00844967">
        <w:rPr>
          <w:rFonts w:cstheme="minorHAnsi"/>
          <w:color w:val="000000"/>
        </w:rPr>
        <w:t>(artikel 16a Leerplichtwet, toezicht op de directeur /Inspectie van het onderwijs)</w:t>
      </w:r>
    </w:p>
    <w:p w14:paraId="20C599E7" w14:textId="6927224A" w:rsidR="008E1691" w:rsidRPr="00844967" w:rsidRDefault="008E1691" w:rsidP="008E1691">
      <w:pPr>
        <w:shd w:val="clear" w:color="auto" w:fill="FFFFFF"/>
        <w:ind w:left="705" w:right="1" w:hanging="705"/>
        <w:rPr>
          <w:rFonts w:cstheme="minorHAnsi"/>
          <w:i/>
          <w:color w:val="000000"/>
        </w:rPr>
      </w:pPr>
      <w:r w:rsidRPr="00844967">
        <w:rPr>
          <w:rFonts w:cstheme="minorHAnsi"/>
          <w:color w:val="000000"/>
        </w:rPr>
        <w:t>1.</w:t>
      </w:r>
      <w:r w:rsidRPr="00844967">
        <w:rPr>
          <w:rFonts w:cstheme="minorHAnsi"/>
          <w:color w:val="000000"/>
        </w:rPr>
        <w:tab/>
        <w:t>Wanneer een medewerker leerplicht</w:t>
      </w:r>
      <w:r w:rsidR="00A116BC">
        <w:rPr>
          <w:rFonts w:cstheme="minorHAnsi"/>
          <w:color w:val="000000"/>
        </w:rPr>
        <w:t>/Doorstroompunt</w:t>
      </w:r>
      <w:r w:rsidRPr="00844967">
        <w:rPr>
          <w:rFonts w:cstheme="minorHAnsi"/>
          <w:color w:val="000000"/>
        </w:rPr>
        <w:t>, bij de uitoefening van zijn toezichthoudende rol op leerlingen en ouders, tekortkomingen waarneemt bij een school of onderwijsinstelling in de naleving van de Leerplichtwet, informeert en adviseert de medewerker leerplicht</w:t>
      </w:r>
      <w:r w:rsidR="00A116BC">
        <w:rPr>
          <w:rFonts w:cstheme="minorHAnsi"/>
          <w:color w:val="000000"/>
        </w:rPr>
        <w:t xml:space="preserve">/Doorstroompunt </w:t>
      </w:r>
      <w:r w:rsidRPr="00844967">
        <w:rPr>
          <w:rFonts w:cstheme="minorHAnsi"/>
          <w:color w:val="000000"/>
        </w:rPr>
        <w:t>de school of onderwijsinstelling, zodat deze zich bewust is van de geldende wettelijke bepalingen, in verband met de diverse maatregelen ten behoeve van het bestrijden van verzuim en voortijdig schoolverlaten.</w:t>
      </w:r>
    </w:p>
    <w:p w14:paraId="57AE008B" w14:textId="243CEC47" w:rsidR="008E1691" w:rsidRPr="00844967" w:rsidRDefault="008E1691" w:rsidP="008E1691">
      <w:pPr>
        <w:shd w:val="clear" w:color="auto" w:fill="FFFFFF"/>
        <w:ind w:left="705" w:right="1" w:hanging="705"/>
        <w:rPr>
          <w:rFonts w:cstheme="minorHAnsi"/>
          <w:i/>
          <w:color w:val="000000"/>
        </w:rPr>
      </w:pPr>
      <w:r w:rsidRPr="00844967">
        <w:rPr>
          <w:rFonts w:cstheme="minorHAnsi"/>
          <w:color w:val="000000"/>
        </w:rPr>
        <w:t>2.</w:t>
      </w:r>
      <w:r w:rsidRPr="00844967">
        <w:rPr>
          <w:rFonts w:cstheme="minorHAnsi"/>
          <w:color w:val="000000"/>
        </w:rPr>
        <w:tab/>
        <w:t>Wanneer een medewerker leerplicht</w:t>
      </w:r>
      <w:r w:rsidR="00A116BC">
        <w:rPr>
          <w:rFonts w:cstheme="minorHAnsi"/>
          <w:color w:val="000000"/>
        </w:rPr>
        <w:t xml:space="preserve">/Doorstroompunt </w:t>
      </w:r>
      <w:r w:rsidRPr="00844967">
        <w:rPr>
          <w:rFonts w:cstheme="minorHAnsi"/>
          <w:color w:val="000000"/>
        </w:rPr>
        <w:t>bij een volgend bezoek in het kader van zijn toezichthoudende rol op leerlingen en ouders signaleert dat de school of onderwijsinstelling nog steeds niet voldoet aan de wettelijke bepalingen, dan zal de medewerker leerplicht</w:t>
      </w:r>
      <w:r w:rsidR="00A116BC">
        <w:rPr>
          <w:rFonts w:cstheme="minorHAnsi"/>
          <w:color w:val="000000"/>
        </w:rPr>
        <w:t xml:space="preserve">/Doorstroompunt </w:t>
      </w:r>
      <w:r w:rsidRPr="00844967">
        <w:rPr>
          <w:rFonts w:cstheme="minorHAnsi"/>
          <w:color w:val="000000"/>
        </w:rPr>
        <w:t>de school verzoeken om alsnog te voldoen en zal de medewerker Leerplicht</w:t>
      </w:r>
      <w:r w:rsidR="00A116BC">
        <w:rPr>
          <w:rFonts w:cstheme="minorHAnsi"/>
          <w:color w:val="000000"/>
        </w:rPr>
        <w:t xml:space="preserve">/Doorstroompunt </w:t>
      </w:r>
      <w:r w:rsidRPr="00844967">
        <w:rPr>
          <w:rFonts w:cstheme="minorHAnsi"/>
          <w:color w:val="000000"/>
        </w:rPr>
        <w:t xml:space="preserve">een schriftelijk signaal afgeven aan de Inspectie van het Onderwijs. </w:t>
      </w:r>
    </w:p>
    <w:p w14:paraId="4957B53A" w14:textId="77777777" w:rsidR="008E1691" w:rsidRPr="00844967" w:rsidRDefault="008E1691" w:rsidP="008E1691">
      <w:pPr>
        <w:shd w:val="clear" w:color="auto" w:fill="FFFFFF"/>
        <w:ind w:left="705" w:right="1" w:hanging="705"/>
        <w:rPr>
          <w:rFonts w:cstheme="minorHAnsi"/>
          <w:i/>
          <w:color w:val="000000"/>
        </w:rPr>
      </w:pPr>
      <w:r w:rsidRPr="00844967">
        <w:rPr>
          <w:rFonts w:cstheme="minorHAnsi"/>
          <w:color w:val="000000"/>
        </w:rPr>
        <w:t>3.</w:t>
      </w:r>
      <w:r w:rsidRPr="00844967">
        <w:rPr>
          <w:rFonts w:cstheme="minorHAnsi"/>
          <w:color w:val="000000"/>
        </w:rPr>
        <w:tab/>
        <w:t>Het schriftelijk signaal wordt afgegeven via het contactformulier van de Inspectie van het Onderwijs. De school of onderwijsinstelling wordt hiervan op de hoogte gesteld.</w:t>
      </w:r>
    </w:p>
    <w:p w14:paraId="44D05F04" w14:textId="293AA0B8" w:rsidR="008E1691" w:rsidRPr="00844967" w:rsidRDefault="008E1691" w:rsidP="008E1691">
      <w:pPr>
        <w:shd w:val="clear" w:color="auto" w:fill="FFFFFF"/>
        <w:ind w:left="705" w:right="1" w:hanging="705"/>
        <w:rPr>
          <w:rFonts w:cstheme="minorHAnsi"/>
          <w:i/>
          <w:color w:val="000000"/>
        </w:rPr>
      </w:pPr>
      <w:r w:rsidRPr="00844967">
        <w:rPr>
          <w:rFonts w:cstheme="minorHAnsi"/>
          <w:color w:val="000000"/>
        </w:rPr>
        <w:t>4.</w:t>
      </w:r>
      <w:r w:rsidRPr="00844967">
        <w:rPr>
          <w:rFonts w:cstheme="minorHAnsi"/>
          <w:color w:val="000000"/>
        </w:rPr>
        <w:tab/>
        <w:t>Het schriftelijk signaal omvat een omschrijving van de waargenomen feiten door de medewerker leerplicht</w:t>
      </w:r>
      <w:r w:rsidR="00A116BC">
        <w:rPr>
          <w:rFonts w:cstheme="minorHAnsi"/>
          <w:color w:val="000000"/>
        </w:rPr>
        <w:t>/Doorstroompunt</w:t>
      </w:r>
      <w:r w:rsidRPr="00844967">
        <w:rPr>
          <w:rFonts w:cstheme="minorHAnsi"/>
          <w:color w:val="000000"/>
        </w:rPr>
        <w:t>. Tevens omschrijft de medewerker leerplicht</w:t>
      </w:r>
      <w:r w:rsidR="00CA615B">
        <w:rPr>
          <w:rFonts w:cstheme="minorHAnsi"/>
          <w:color w:val="000000"/>
        </w:rPr>
        <w:t xml:space="preserve">/Doorstroompunt </w:t>
      </w:r>
      <w:r w:rsidRPr="00844967">
        <w:rPr>
          <w:rFonts w:cstheme="minorHAnsi"/>
          <w:color w:val="000000"/>
        </w:rPr>
        <w:t>op welke wijze hij/zij heeft gehandeld in relatie tot de signalering.</w:t>
      </w:r>
    </w:p>
    <w:p w14:paraId="08D9FA58" w14:textId="012D705F" w:rsidR="008E1691" w:rsidRPr="00844967" w:rsidRDefault="008E1691" w:rsidP="008E1691">
      <w:pPr>
        <w:shd w:val="clear" w:color="auto" w:fill="FFFFFF"/>
        <w:ind w:left="705" w:right="1" w:hanging="705"/>
        <w:rPr>
          <w:rFonts w:cstheme="minorHAnsi"/>
          <w:i/>
          <w:color w:val="000000"/>
        </w:rPr>
      </w:pPr>
      <w:r w:rsidRPr="00844967">
        <w:rPr>
          <w:rFonts w:cstheme="minorHAnsi"/>
          <w:color w:val="000000"/>
        </w:rPr>
        <w:t>5.</w:t>
      </w:r>
      <w:r w:rsidRPr="00844967">
        <w:rPr>
          <w:rFonts w:cstheme="minorHAnsi"/>
          <w:color w:val="000000"/>
        </w:rPr>
        <w:tab/>
        <w:t>Als de medewerker leerplicht</w:t>
      </w:r>
      <w:r w:rsidR="00CA615B">
        <w:rPr>
          <w:rFonts w:cstheme="minorHAnsi"/>
          <w:color w:val="000000"/>
        </w:rPr>
        <w:t xml:space="preserve">/Doorstroompunt </w:t>
      </w:r>
      <w:r w:rsidRPr="00844967">
        <w:rPr>
          <w:rFonts w:cstheme="minorHAnsi"/>
          <w:color w:val="000000"/>
        </w:rPr>
        <w:t>in het kader van toezicht op leerling en ouders, nadat hij/zij de Inspectie van het Onderwijs al een signaal heeft gegeven, opnieuw waarneemt dat een school of onderwijsinstelling in strijd met de Leerplichtwet handelt, doet hij/zij een melding aan de onderwijsinspectie conform de wijze waarop een schriftelijk signaal wordt gegeven zoals omschreven in lid 3 en 4 van dit artikel.</w:t>
      </w:r>
    </w:p>
    <w:p w14:paraId="2D65A5F0" w14:textId="77777777" w:rsidR="008E1691" w:rsidRPr="00844967" w:rsidRDefault="008E1691" w:rsidP="008E1691">
      <w:pPr>
        <w:shd w:val="clear" w:color="auto" w:fill="FFFFFF"/>
        <w:ind w:right="1"/>
        <w:rPr>
          <w:rFonts w:cstheme="minorHAnsi"/>
          <w:b/>
          <w:i/>
          <w:color w:val="000000"/>
        </w:rPr>
      </w:pPr>
    </w:p>
    <w:p w14:paraId="692BFCDA" w14:textId="68FA9D3C" w:rsidR="008E1691" w:rsidRPr="00844967" w:rsidRDefault="008E1691" w:rsidP="008E1691">
      <w:pPr>
        <w:pStyle w:val="Kop1"/>
        <w:rPr>
          <w:rFonts w:asciiTheme="minorHAnsi" w:hAnsiTheme="minorHAnsi" w:cstheme="minorHAnsi"/>
          <w:i/>
          <w:sz w:val="22"/>
          <w:szCs w:val="22"/>
        </w:rPr>
      </w:pPr>
      <w:bookmarkStart w:id="23" w:name="_Toc65746110"/>
      <w:r w:rsidRPr="00844967">
        <w:rPr>
          <w:rFonts w:asciiTheme="minorHAnsi" w:hAnsiTheme="minorHAnsi" w:cstheme="minorHAnsi"/>
          <w:sz w:val="22"/>
          <w:szCs w:val="22"/>
        </w:rPr>
        <w:t>Artikel 21. Jaarverslag leerplicht en effectrapportage</w:t>
      </w:r>
      <w:r w:rsidR="00CA615B">
        <w:rPr>
          <w:rFonts w:asciiTheme="minorHAnsi" w:hAnsiTheme="minorHAnsi" w:cstheme="minorHAnsi"/>
          <w:sz w:val="22"/>
          <w:szCs w:val="22"/>
        </w:rPr>
        <w:t xml:space="preserve"> </w:t>
      </w:r>
      <w:r w:rsidR="00CA615B" w:rsidRPr="00CA615B">
        <w:rPr>
          <w:rFonts w:asciiTheme="minorHAnsi" w:hAnsiTheme="minorHAnsi" w:cstheme="minorHAnsi"/>
          <w:sz w:val="22"/>
          <w:szCs w:val="22"/>
        </w:rPr>
        <w:t>Doorstroompunt</w:t>
      </w:r>
      <w:bookmarkEnd w:id="23"/>
      <w:r w:rsidRPr="00844967">
        <w:rPr>
          <w:rFonts w:asciiTheme="minorHAnsi" w:hAnsiTheme="minorHAnsi" w:cstheme="minorHAnsi"/>
          <w:sz w:val="22"/>
          <w:szCs w:val="22"/>
        </w:rPr>
        <w:t xml:space="preserve"> </w:t>
      </w:r>
    </w:p>
    <w:p w14:paraId="57902963" w14:textId="2E064908" w:rsidR="008E1691" w:rsidRPr="00844967" w:rsidRDefault="008E1691" w:rsidP="008E1691">
      <w:pPr>
        <w:shd w:val="clear" w:color="auto" w:fill="FFFFFF"/>
        <w:ind w:right="1"/>
        <w:rPr>
          <w:rFonts w:cstheme="minorHAnsi"/>
          <w:i/>
          <w:color w:val="000000"/>
        </w:rPr>
      </w:pPr>
      <w:r w:rsidRPr="00844967">
        <w:rPr>
          <w:rFonts w:cstheme="minorHAnsi"/>
          <w:color w:val="000000"/>
        </w:rPr>
        <w:t>(artikel 25 Leerplichtwet</w:t>
      </w:r>
      <w:r w:rsidRPr="007C1200">
        <w:rPr>
          <w:rFonts w:cstheme="minorHAnsi"/>
          <w:color w:val="000000"/>
          <w:highlight w:val="green"/>
        </w:rPr>
        <w:t xml:space="preserve">; artikel </w:t>
      </w:r>
      <w:r w:rsidR="00FB2D52" w:rsidRPr="007C1200">
        <w:rPr>
          <w:rFonts w:cstheme="minorHAnsi"/>
          <w:color w:val="000000"/>
          <w:highlight w:val="green"/>
        </w:rPr>
        <w:t>8.27</w:t>
      </w:r>
      <w:r w:rsidRPr="007C1200">
        <w:rPr>
          <w:rFonts w:cstheme="minorHAnsi"/>
          <w:color w:val="000000"/>
          <w:highlight w:val="green"/>
        </w:rPr>
        <w:t xml:space="preserve"> WVO</w:t>
      </w:r>
      <w:r w:rsidR="00FB2D52" w:rsidRPr="007C1200">
        <w:rPr>
          <w:rFonts w:cstheme="minorHAnsi"/>
          <w:color w:val="000000"/>
          <w:highlight w:val="green"/>
        </w:rPr>
        <w:t xml:space="preserve"> 2020</w:t>
      </w:r>
      <w:r w:rsidRPr="00844967">
        <w:rPr>
          <w:rFonts w:cstheme="minorHAnsi"/>
          <w:color w:val="000000"/>
        </w:rPr>
        <w:t>, artikel 162b, zevende lid, WEC, artikel 8.3.2, zevende lid, WEB).</w:t>
      </w:r>
    </w:p>
    <w:p w14:paraId="27AEB3F3" w14:textId="0670189A" w:rsidR="008E1691" w:rsidRPr="00844967" w:rsidRDefault="008E1691" w:rsidP="008E1691">
      <w:pPr>
        <w:numPr>
          <w:ilvl w:val="0"/>
          <w:numId w:val="41"/>
        </w:numPr>
        <w:shd w:val="clear" w:color="auto" w:fill="FFFFFF"/>
        <w:autoSpaceDE w:val="0"/>
        <w:autoSpaceDN w:val="0"/>
        <w:adjustRightInd w:val="0"/>
        <w:spacing w:line="240" w:lineRule="auto"/>
        <w:ind w:right="1"/>
        <w:rPr>
          <w:rFonts w:cstheme="minorHAnsi"/>
          <w:i/>
          <w:iCs/>
        </w:rPr>
      </w:pPr>
      <w:r w:rsidRPr="00844967">
        <w:rPr>
          <w:rFonts w:cstheme="minorHAnsi"/>
        </w:rPr>
        <w:lastRenderedPageBreak/>
        <w:t>De medewerker leerplicht</w:t>
      </w:r>
      <w:r w:rsidR="00CA615B">
        <w:rPr>
          <w:rFonts w:cstheme="minorHAnsi"/>
          <w:color w:val="000000"/>
        </w:rPr>
        <w:t>/Doorstroompunt</w:t>
      </w:r>
      <w:r w:rsidRPr="00844967">
        <w:rPr>
          <w:rFonts w:cstheme="minorHAnsi"/>
        </w:rPr>
        <w:t>/directeur van het Bureau verantwoordt het in het schooljaar al dan niet in regionaal verband, gevoerde leerplichtbeleid inzake de handhaving van de leerplicht en de kwalificatieplicht en de resultaten daarvan, aan het (naam)bestuur door middel van een jaarverslag. Tevens draagt d</w:t>
      </w:r>
      <w:r w:rsidRPr="008B3DB6">
        <w:rPr>
          <w:rFonts w:cstheme="minorHAnsi"/>
        </w:rPr>
        <w:t xml:space="preserve">e </w:t>
      </w:r>
      <w:r w:rsidR="00797E3D" w:rsidRPr="008B3DB6">
        <w:rPr>
          <w:rFonts w:cstheme="minorHAnsi"/>
        </w:rPr>
        <w:t>medewerker leerplicht</w:t>
      </w:r>
      <w:r w:rsidR="006263D5" w:rsidRPr="008B3DB6">
        <w:rPr>
          <w:rFonts w:cstheme="minorHAnsi"/>
        </w:rPr>
        <w:t>/</w:t>
      </w:r>
      <w:r w:rsidRPr="008B3DB6">
        <w:rPr>
          <w:rFonts w:cstheme="minorHAnsi"/>
        </w:rPr>
        <w:t xml:space="preserve">directeur van het Bureau er zorg voor dat </w:t>
      </w:r>
      <w:r w:rsidR="00CA5DD8" w:rsidRPr="008B3DB6">
        <w:rPr>
          <w:rFonts w:cstheme="minorHAnsi"/>
        </w:rPr>
        <w:t xml:space="preserve">jaarlijks </w:t>
      </w:r>
      <w:r w:rsidRPr="008B3DB6">
        <w:rPr>
          <w:rFonts w:cstheme="minorHAnsi"/>
        </w:rPr>
        <w:t xml:space="preserve">de gegevens aan de minister inzake de omvang en behandeling van het schoolverzuim </w:t>
      </w:r>
      <w:r w:rsidRPr="008B3DB6">
        <w:rPr>
          <w:rFonts w:cstheme="minorHAnsi"/>
          <w:i/>
          <w:iCs/>
        </w:rPr>
        <w:t>en</w:t>
      </w:r>
      <w:r w:rsidRPr="00D452B0">
        <w:rPr>
          <w:rFonts w:cstheme="minorHAnsi"/>
          <w:i/>
          <w:iCs/>
        </w:rPr>
        <w:t xml:space="preserve"> de effectrapportage van de bestrijding voortijdig schoolverlaten</w:t>
      </w:r>
      <w:r w:rsidRPr="00844967">
        <w:rPr>
          <w:rFonts w:cstheme="minorHAnsi"/>
        </w:rPr>
        <w:t xml:space="preserve"> voor 1 oktober </w:t>
      </w:r>
      <w:r w:rsidRPr="00D452B0">
        <w:rPr>
          <w:rFonts w:cstheme="minorHAnsi"/>
          <w:i/>
          <w:iCs/>
        </w:rPr>
        <w:t>respectievelijk 1 december</w:t>
      </w:r>
      <w:r w:rsidRPr="00844967">
        <w:rPr>
          <w:rFonts w:cstheme="minorHAnsi"/>
        </w:rPr>
        <w:t>, volgend op het schooljaar, beschikbaar zijn.</w:t>
      </w:r>
    </w:p>
    <w:p w14:paraId="743A2FFD" w14:textId="6E301289" w:rsidR="008E1691" w:rsidRPr="00844967" w:rsidRDefault="008E1691" w:rsidP="008E1691">
      <w:pPr>
        <w:numPr>
          <w:ilvl w:val="0"/>
          <w:numId w:val="41"/>
        </w:numPr>
        <w:autoSpaceDE w:val="0"/>
        <w:autoSpaceDN w:val="0"/>
        <w:adjustRightInd w:val="0"/>
        <w:spacing w:line="240" w:lineRule="auto"/>
        <w:rPr>
          <w:i/>
        </w:rPr>
      </w:pPr>
      <w:r w:rsidRPr="30DDB4D1">
        <w:t>De medewerker leerplicht</w:t>
      </w:r>
      <w:r w:rsidR="00CA615B">
        <w:rPr>
          <w:rFonts w:cstheme="minorHAnsi"/>
          <w:color w:val="000000"/>
        </w:rPr>
        <w:t xml:space="preserve">/Doorstroompunt </w:t>
      </w:r>
      <w:r w:rsidRPr="30DDB4D1">
        <w:t>directeur van het Bureau voert het overleg met de instanties en organisaties wier handelen (mede) in het voorstel voor het jaarlijkse verslag aan de orde wordt gesteld. Met betrekking tot de</w:t>
      </w:r>
      <w:r w:rsidR="00CA615B">
        <w:t xml:space="preserve"> </w:t>
      </w:r>
      <w:r w:rsidR="00CA615B">
        <w:rPr>
          <w:rFonts w:cstheme="minorHAnsi"/>
          <w:color w:val="000000"/>
        </w:rPr>
        <w:t>Doorstroompunt</w:t>
      </w:r>
      <w:r w:rsidRPr="30DDB4D1">
        <w:t>-taken stemt de medewerker leerplicht</w:t>
      </w:r>
      <w:r w:rsidR="00CA615B">
        <w:rPr>
          <w:rFonts w:cstheme="minorHAnsi"/>
          <w:color w:val="000000"/>
        </w:rPr>
        <w:t xml:space="preserve">/Doorstroompunt </w:t>
      </w:r>
      <w:r w:rsidRPr="30DDB4D1">
        <w:t>zijn bijdrage aan de verslaglegging af met de andere gemeenten in de</w:t>
      </w:r>
      <w:r w:rsidR="00CA615B">
        <w:rPr>
          <w:rFonts w:cstheme="minorHAnsi"/>
          <w:color w:val="000000"/>
        </w:rPr>
        <w:t xml:space="preserve"> Doorstroompunt</w:t>
      </w:r>
      <w:r w:rsidRPr="30DDB4D1">
        <w:t>-regio.</w:t>
      </w:r>
    </w:p>
    <w:p w14:paraId="774FFE62" w14:textId="77777777" w:rsidR="008E1691" w:rsidRPr="00844967" w:rsidRDefault="008E1691" w:rsidP="008E1691">
      <w:pPr>
        <w:shd w:val="clear" w:color="auto" w:fill="FFFFFF"/>
        <w:ind w:right="1"/>
        <w:rPr>
          <w:rFonts w:cstheme="minorHAnsi"/>
          <w:b/>
          <w:i/>
          <w:color w:val="000000"/>
        </w:rPr>
      </w:pPr>
    </w:p>
    <w:p w14:paraId="52DEF102" w14:textId="1CC336C8" w:rsidR="008E1691" w:rsidRPr="00844967" w:rsidRDefault="008E1691" w:rsidP="008E1691">
      <w:pPr>
        <w:pStyle w:val="Kop1"/>
        <w:rPr>
          <w:rFonts w:asciiTheme="minorHAnsi" w:hAnsiTheme="minorHAnsi" w:cstheme="minorHAnsi"/>
          <w:i/>
          <w:sz w:val="22"/>
          <w:szCs w:val="22"/>
        </w:rPr>
      </w:pPr>
      <w:bookmarkStart w:id="24" w:name="_Toc65746111"/>
      <w:r w:rsidRPr="00844967">
        <w:rPr>
          <w:rFonts w:asciiTheme="minorHAnsi" w:hAnsiTheme="minorHAnsi" w:cstheme="minorHAnsi"/>
          <w:sz w:val="22"/>
          <w:szCs w:val="22"/>
        </w:rPr>
        <w:t>Artikel 22. Samenwerking in de regio inzake leerplicht en</w:t>
      </w:r>
      <w:r w:rsidR="00CA615B">
        <w:rPr>
          <w:rFonts w:asciiTheme="minorHAnsi" w:hAnsiTheme="minorHAnsi" w:cstheme="minorHAnsi"/>
          <w:sz w:val="22"/>
          <w:szCs w:val="22"/>
        </w:rPr>
        <w:t xml:space="preserve"> het </w:t>
      </w:r>
      <w:r w:rsidR="00CA615B" w:rsidRPr="00CA615B">
        <w:rPr>
          <w:rFonts w:asciiTheme="minorHAnsi" w:hAnsiTheme="minorHAnsi" w:cstheme="minorHAnsi"/>
          <w:sz w:val="22"/>
          <w:szCs w:val="22"/>
        </w:rPr>
        <w:t>Doorstroompunt</w:t>
      </w:r>
      <w:bookmarkEnd w:id="24"/>
      <w:r w:rsidRPr="00844967">
        <w:rPr>
          <w:rFonts w:asciiTheme="minorHAnsi" w:hAnsiTheme="minorHAnsi" w:cstheme="minorHAnsi"/>
          <w:sz w:val="22"/>
          <w:szCs w:val="22"/>
        </w:rPr>
        <w:t xml:space="preserve"> </w:t>
      </w:r>
    </w:p>
    <w:p w14:paraId="4DD0B9DC" w14:textId="77777777" w:rsidR="008E1691" w:rsidRPr="00844967" w:rsidRDefault="008E1691" w:rsidP="008E1691">
      <w:pPr>
        <w:shd w:val="clear" w:color="auto" w:fill="FFFFFF"/>
        <w:ind w:right="1"/>
        <w:rPr>
          <w:rFonts w:cstheme="minorHAnsi"/>
          <w:i/>
          <w:color w:val="000000"/>
        </w:rPr>
      </w:pPr>
      <w:r w:rsidRPr="00844967">
        <w:rPr>
          <w:rFonts w:cstheme="minorHAnsi"/>
          <w:color w:val="000000"/>
        </w:rPr>
        <w:t xml:space="preserve">(artikel 16, lid 4 onder c Leerplichtwet)  </w:t>
      </w:r>
    </w:p>
    <w:p w14:paraId="008D558B" w14:textId="710B2CEC" w:rsidR="008E1691" w:rsidRPr="000F439C" w:rsidRDefault="008E1691" w:rsidP="000F439C">
      <w:pPr>
        <w:pStyle w:val="Lijstalinea"/>
        <w:numPr>
          <w:ilvl w:val="0"/>
          <w:numId w:val="48"/>
        </w:numPr>
        <w:autoSpaceDE w:val="0"/>
        <w:autoSpaceDN w:val="0"/>
        <w:adjustRightInd w:val="0"/>
        <w:spacing w:line="240" w:lineRule="auto"/>
        <w:rPr>
          <w:rFonts w:cstheme="minorHAnsi"/>
          <w:i/>
          <w:iCs/>
        </w:rPr>
      </w:pPr>
      <w:r w:rsidRPr="000F439C">
        <w:rPr>
          <w:rFonts w:cstheme="minorHAnsi"/>
        </w:rPr>
        <w:t>De medewerker leerplicht</w:t>
      </w:r>
      <w:r w:rsidR="00CA615B">
        <w:rPr>
          <w:rFonts w:cstheme="minorHAnsi"/>
          <w:color w:val="000000"/>
        </w:rPr>
        <w:t>/Doorstroompunt/</w:t>
      </w:r>
      <w:r w:rsidRPr="000F439C">
        <w:rPr>
          <w:rFonts w:cstheme="minorHAnsi"/>
        </w:rPr>
        <w:t>directeur van het Bureau voert periodiek (ten minste driemaal per jaar) overleg met de medewerkers leerplicht</w:t>
      </w:r>
      <w:r w:rsidR="00CA615B">
        <w:rPr>
          <w:rFonts w:cstheme="minorHAnsi"/>
          <w:color w:val="000000"/>
        </w:rPr>
        <w:t xml:space="preserve">/Doorstroompunt </w:t>
      </w:r>
      <w:r w:rsidRPr="000F439C">
        <w:rPr>
          <w:rFonts w:cstheme="minorHAnsi"/>
        </w:rPr>
        <w:t xml:space="preserve">van de andere gemeenten in de regio over de uitvoering van de taken krachtens </w:t>
      </w:r>
      <w:r w:rsidRPr="00CA615B">
        <w:rPr>
          <w:rFonts w:cstheme="minorHAnsi"/>
        </w:rPr>
        <w:t xml:space="preserve">de </w:t>
      </w:r>
      <w:r w:rsidR="00216FD5" w:rsidRPr="00CA615B">
        <w:rPr>
          <w:rFonts w:cstheme="minorHAnsi"/>
        </w:rPr>
        <w:t>leerplicht</w:t>
      </w:r>
      <w:r w:rsidRPr="00CA615B">
        <w:rPr>
          <w:rFonts w:cstheme="minorHAnsi"/>
        </w:rPr>
        <w:t>wet</w:t>
      </w:r>
      <w:r w:rsidRPr="000F439C">
        <w:rPr>
          <w:rFonts w:cstheme="minorHAnsi"/>
        </w:rPr>
        <w:t xml:space="preserve"> en de</w:t>
      </w:r>
      <w:r w:rsidR="00CA615B">
        <w:rPr>
          <w:rFonts w:cstheme="minorHAnsi"/>
        </w:rPr>
        <w:t xml:space="preserve"> </w:t>
      </w:r>
      <w:r w:rsidR="00CA615B">
        <w:rPr>
          <w:rFonts w:cstheme="minorHAnsi"/>
          <w:color w:val="000000"/>
        </w:rPr>
        <w:t>Doorstroompunt</w:t>
      </w:r>
      <w:r w:rsidRPr="0090260A">
        <w:rPr>
          <w:rFonts w:cstheme="minorHAnsi"/>
          <w:i/>
          <w:iCs/>
        </w:rPr>
        <w:t>-wetgeving</w:t>
      </w:r>
      <w:r w:rsidRPr="000F439C">
        <w:rPr>
          <w:rFonts w:cstheme="minorHAnsi"/>
        </w:rPr>
        <w:t>. De medewerker leerplicht</w:t>
      </w:r>
      <w:r w:rsidR="00CA615B">
        <w:rPr>
          <w:rFonts w:cstheme="minorHAnsi"/>
          <w:color w:val="000000"/>
        </w:rPr>
        <w:t>/Doorstroompunt</w:t>
      </w:r>
      <w:r w:rsidRPr="000F439C">
        <w:rPr>
          <w:rFonts w:cstheme="minorHAnsi"/>
        </w:rPr>
        <w:t>/directeur van het Bureau neemt zo nodig het initiatief tot het bijeenroepen van het bedoelde overleg. Hij neemt een samenvatting van wat in het overleg is besproken op in zijn voorstel voor het jaarlijkse verslag over het gevoerde beleid.</w:t>
      </w:r>
    </w:p>
    <w:p w14:paraId="49175677" w14:textId="026908E7" w:rsidR="008E1691" w:rsidRPr="00844967" w:rsidRDefault="008E1691" w:rsidP="000F439C">
      <w:pPr>
        <w:numPr>
          <w:ilvl w:val="0"/>
          <w:numId w:val="48"/>
        </w:numPr>
        <w:autoSpaceDE w:val="0"/>
        <w:autoSpaceDN w:val="0"/>
        <w:adjustRightInd w:val="0"/>
        <w:spacing w:line="240" w:lineRule="auto"/>
        <w:rPr>
          <w:rFonts w:cstheme="minorHAnsi"/>
        </w:rPr>
      </w:pPr>
      <w:r w:rsidRPr="00844967">
        <w:rPr>
          <w:rFonts w:cstheme="minorHAnsi"/>
        </w:rPr>
        <w:t>De medewerker leerplicht</w:t>
      </w:r>
      <w:r w:rsidR="00CA615B">
        <w:rPr>
          <w:rFonts w:cstheme="minorHAnsi"/>
          <w:color w:val="000000"/>
        </w:rPr>
        <w:t>/Doorstroompunt</w:t>
      </w:r>
      <w:r w:rsidRPr="00844967">
        <w:rPr>
          <w:rFonts w:cstheme="minorHAnsi"/>
        </w:rPr>
        <w:t xml:space="preserve">/directeur van het Bureau draagt bij aan een optimaal toezicht op de naleving van de leerplichtwet en de </w:t>
      </w:r>
      <w:r w:rsidR="00CA615B">
        <w:rPr>
          <w:rFonts w:cstheme="minorHAnsi"/>
          <w:color w:val="000000"/>
        </w:rPr>
        <w:t>Doorstroompunt</w:t>
      </w:r>
      <w:r w:rsidRPr="0090260A">
        <w:rPr>
          <w:rFonts w:cstheme="minorHAnsi"/>
          <w:i/>
          <w:iCs/>
        </w:rPr>
        <w:t>-wetgeving</w:t>
      </w:r>
      <w:r w:rsidRPr="00844967">
        <w:rPr>
          <w:rFonts w:cstheme="minorHAnsi"/>
        </w:rPr>
        <w:t xml:space="preserve"> door in het regionale overleg voorstellen in te brengen over onderwerpen waarvoor regionale afspraken bijdragen aan een doelmatige bestrijding van schoolverzuim </w:t>
      </w:r>
      <w:r w:rsidRPr="0090260A">
        <w:rPr>
          <w:rFonts w:cstheme="minorHAnsi"/>
          <w:i/>
          <w:iCs/>
        </w:rPr>
        <w:t>en/of voortijdig schoolverlaten</w:t>
      </w:r>
      <w:r w:rsidRPr="00844967">
        <w:rPr>
          <w:rFonts w:cstheme="minorHAnsi"/>
        </w:rPr>
        <w:t>.</w:t>
      </w:r>
    </w:p>
    <w:p w14:paraId="1F5CEA13" w14:textId="77777777" w:rsidR="008E1691" w:rsidRPr="00844967" w:rsidRDefault="008E1691" w:rsidP="008E1691">
      <w:pPr>
        <w:ind w:firstLine="708"/>
        <w:rPr>
          <w:rFonts w:cstheme="minorHAnsi"/>
          <w:i/>
          <w:iCs/>
        </w:rPr>
      </w:pPr>
      <w:r w:rsidRPr="00844967">
        <w:rPr>
          <w:rFonts w:cstheme="minorHAnsi"/>
        </w:rPr>
        <w:t>Tot deze onderwerpen behoren in ieder geval:</w:t>
      </w:r>
    </w:p>
    <w:p w14:paraId="11F63A99" w14:textId="2927D914" w:rsidR="008E1691" w:rsidRPr="00844967" w:rsidRDefault="008E1691" w:rsidP="00A470A2">
      <w:pPr>
        <w:ind w:left="851" w:hanging="142"/>
        <w:rPr>
          <w:rFonts w:cstheme="minorHAnsi"/>
          <w:i/>
          <w:iCs/>
        </w:rPr>
      </w:pPr>
      <w:r w:rsidRPr="00844967">
        <w:rPr>
          <w:rFonts w:cstheme="minorHAnsi"/>
        </w:rPr>
        <w:t>- afspraken over het onderhouden van contacten met scholen en</w:t>
      </w:r>
      <w:r w:rsidR="00A470A2">
        <w:rPr>
          <w:rFonts w:cstheme="minorHAnsi"/>
        </w:rPr>
        <w:t xml:space="preserve"> </w:t>
      </w:r>
      <w:r w:rsidRPr="00844967">
        <w:rPr>
          <w:rFonts w:cstheme="minorHAnsi"/>
        </w:rPr>
        <w:t>onderwijsinstellingen in de regio;</w:t>
      </w:r>
    </w:p>
    <w:p w14:paraId="694E60A8" w14:textId="2F9EE3B4" w:rsidR="008E1691" w:rsidRPr="00A470A2" w:rsidRDefault="008E1691" w:rsidP="00655409">
      <w:pPr>
        <w:ind w:left="851" w:hanging="141"/>
        <w:rPr>
          <w:rFonts w:cstheme="minorHAnsi"/>
        </w:rPr>
      </w:pPr>
      <w:r w:rsidRPr="00844967">
        <w:rPr>
          <w:rFonts w:cstheme="minorHAnsi"/>
        </w:rPr>
        <w:t>- afspraken over de beleidsregels met betrekking tot de scholen en</w:t>
      </w:r>
      <w:r w:rsidR="00A470A2">
        <w:rPr>
          <w:rFonts w:cstheme="minorHAnsi"/>
        </w:rPr>
        <w:t xml:space="preserve"> </w:t>
      </w:r>
      <w:r w:rsidRPr="00844967">
        <w:rPr>
          <w:rFonts w:cstheme="minorHAnsi"/>
        </w:rPr>
        <w:t>onderwijsinstellingen in de regio;</w:t>
      </w:r>
    </w:p>
    <w:p w14:paraId="7EDEE9DD" w14:textId="77777777" w:rsidR="008E1691" w:rsidRPr="00844967" w:rsidRDefault="008E1691" w:rsidP="008E1691">
      <w:pPr>
        <w:ind w:firstLine="708"/>
        <w:rPr>
          <w:rFonts w:cstheme="minorHAnsi"/>
          <w:i/>
          <w:iCs/>
        </w:rPr>
      </w:pPr>
      <w:r w:rsidRPr="00844967">
        <w:rPr>
          <w:rFonts w:cstheme="minorHAnsi"/>
        </w:rPr>
        <w:t>- afspraken over de adviezen met betrekking tot het beleid die medewerkers</w:t>
      </w:r>
    </w:p>
    <w:p w14:paraId="48BEC583" w14:textId="4956583C" w:rsidR="008E1691" w:rsidRPr="00655409" w:rsidRDefault="008E1691" w:rsidP="00655409">
      <w:pPr>
        <w:ind w:left="142" w:firstLine="708"/>
        <w:rPr>
          <w:rFonts w:cstheme="minorHAnsi"/>
        </w:rPr>
      </w:pPr>
      <w:r w:rsidRPr="00844967">
        <w:rPr>
          <w:rFonts w:cstheme="minorHAnsi"/>
        </w:rPr>
        <w:t>leerplicht</w:t>
      </w:r>
      <w:r w:rsidR="00CA615B">
        <w:rPr>
          <w:rFonts w:cstheme="minorHAnsi"/>
          <w:color w:val="000000"/>
        </w:rPr>
        <w:t xml:space="preserve">/Doorstroompunt </w:t>
      </w:r>
      <w:r w:rsidRPr="00844967">
        <w:rPr>
          <w:rFonts w:cstheme="minorHAnsi"/>
        </w:rPr>
        <w:t>uit de regio geven aan de scholen in de regio;</w:t>
      </w:r>
    </w:p>
    <w:p w14:paraId="198778F1" w14:textId="7798F0DE" w:rsidR="008E1691" w:rsidRPr="00844967" w:rsidRDefault="008E1691" w:rsidP="00655409">
      <w:pPr>
        <w:ind w:left="851" w:hanging="141"/>
        <w:rPr>
          <w:rFonts w:cstheme="minorHAnsi"/>
          <w:i/>
          <w:iCs/>
        </w:rPr>
      </w:pPr>
      <w:r w:rsidRPr="00844967">
        <w:rPr>
          <w:rFonts w:cstheme="minorHAnsi"/>
        </w:rPr>
        <w:t>- afspraken over de organisatie en inhoud van de contacten met de</w:t>
      </w:r>
      <w:r w:rsidR="00655409">
        <w:rPr>
          <w:rFonts w:cstheme="minorHAnsi"/>
          <w:i/>
          <w:iCs/>
        </w:rPr>
        <w:t xml:space="preserve"> </w:t>
      </w:r>
      <w:r w:rsidRPr="00844967">
        <w:rPr>
          <w:rFonts w:cstheme="minorHAnsi"/>
        </w:rPr>
        <w:t>regionaal werkende instellingen op het gebied van algemeen</w:t>
      </w:r>
      <w:r w:rsidR="00655409">
        <w:rPr>
          <w:rFonts w:cstheme="minorHAnsi"/>
        </w:rPr>
        <w:t xml:space="preserve"> </w:t>
      </w:r>
      <w:r w:rsidRPr="00844967">
        <w:rPr>
          <w:rFonts w:cstheme="minorHAnsi"/>
        </w:rPr>
        <w:t>maatschappelijk werk, jeugdgezondheidszorg, jeugdzorg, geestelijke</w:t>
      </w:r>
      <w:r w:rsidR="00655409">
        <w:rPr>
          <w:rFonts w:cstheme="minorHAnsi"/>
        </w:rPr>
        <w:t xml:space="preserve"> </w:t>
      </w:r>
      <w:r w:rsidRPr="00844967">
        <w:rPr>
          <w:rFonts w:cstheme="minorHAnsi"/>
        </w:rPr>
        <w:t>gezondheidszorg en gehandicaptenzorg en de aansluiting tussen onderwijs</w:t>
      </w:r>
      <w:r w:rsidR="00655409">
        <w:rPr>
          <w:rFonts w:cstheme="minorHAnsi"/>
        </w:rPr>
        <w:t xml:space="preserve"> </w:t>
      </w:r>
      <w:r w:rsidRPr="00844967">
        <w:rPr>
          <w:rFonts w:cstheme="minorHAnsi"/>
        </w:rPr>
        <w:t>en arbeid;</w:t>
      </w:r>
    </w:p>
    <w:p w14:paraId="543A86E4" w14:textId="051D0A1C" w:rsidR="008E1691" w:rsidRPr="00844967" w:rsidRDefault="008E1691" w:rsidP="00655409">
      <w:pPr>
        <w:ind w:firstLine="708"/>
        <w:rPr>
          <w:rFonts w:cstheme="minorHAnsi"/>
          <w:i/>
          <w:iCs/>
        </w:rPr>
      </w:pPr>
      <w:r w:rsidRPr="00844967">
        <w:rPr>
          <w:rFonts w:cstheme="minorHAnsi"/>
        </w:rPr>
        <w:t>- afspraken over de organisatie en inhoud van het overleg met het Openbaar</w:t>
      </w:r>
      <w:r w:rsidR="00655409">
        <w:rPr>
          <w:rFonts w:cstheme="minorHAnsi"/>
        </w:rPr>
        <w:t xml:space="preserve"> </w:t>
      </w:r>
      <w:r w:rsidRPr="00844967">
        <w:rPr>
          <w:rFonts w:cstheme="minorHAnsi"/>
        </w:rPr>
        <w:t>Ministerie.</w:t>
      </w:r>
    </w:p>
    <w:p w14:paraId="49603D03" w14:textId="5E092B0D" w:rsidR="008E1691" w:rsidRPr="00661E4A" w:rsidRDefault="008E1691" w:rsidP="00661E4A">
      <w:pPr>
        <w:pStyle w:val="Lijstalinea"/>
        <w:numPr>
          <w:ilvl w:val="0"/>
          <w:numId w:val="48"/>
        </w:numPr>
        <w:autoSpaceDE w:val="0"/>
        <w:autoSpaceDN w:val="0"/>
        <w:adjustRightInd w:val="0"/>
        <w:spacing w:line="240" w:lineRule="auto"/>
        <w:rPr>
          <w:i/>
        </w:rPr>
      </w:pPr>
      <w:r w:rsidRPr="30DDB4D1">
        <w:t>De medewerker leerplicht</w:t>
      </w:r>
      <w:r w:rsidR="00CA615B">
        <w:rPr>
          <w:rFonts w:cstheme="minorHAnsi"/>
          <w:color w:val="000000"/>
        </w:rPr>
        <w:t>/Doorstroompunt/</w:t>
      </w:r>
      <w:r w:rsidRPr="30DDB4D1">
        <w:t>directeur van het Bureau doet in het regionale overleg zo nodig voorstellen</w:t>
      </w:r>
      <w:r w:rsidR="00655409" w:rsidRPr="30DDB4D1">
        <w:t xml:space="preserve"> </w:t>
      </w:r>
      <w:r w:rsidRPr="30DDB4D1">
        <w:t>over:</w:t>
      </w:r>
    </w:p>
    <w:p w14:paraId="0C11861E" w14:textId="77777777" w:rsidR="008E1691" w:rsidRPr="00844967" w:rsidRDefault="008E1691" w:rsidP="008E1691">
      <w:pPr>
        <w:ind w:firstLine="708"/>
        <w:rPr>
          <w:rFonts w:cstheme="minorHAnsi"/>
          <w:i/>
          <w:iCs/>
        </w:rPr>
      </w:pPr>
      <w:r w:rsidRPr="00844967">
        <w:rPr>
          <w:rFonts w:cstheme="minorHAnsi"/>
        </w:rPr>
        <w:t>- de toepassing van de wettelijke vrijstellingsgronden;</w:t>
      </w:r>
    </w:p>
    <w:p w14:paraId="5A34250B" w14:textId="5CA394D8" w:rsidR="008E1691" w:rsidRPr="00844967" w:rsidRDefault="008E1691" w:rsidP="00661E4A">
      <w:pPr>
        <w:ind w:left="851" w:hanging="143"/>
        <w:rPr>
          <w:rFonts w:cstheme="minorHAnsi"/>
          <w:i/>
          <w:iCs/>
        </w:rPr>
      </w:pPr>
      <w:r w:rsidRPr="00844967">
        <w:rPr>
          <w:rFonts w:cstheme="minorHAnsi"/>
        </w:rPr>
        <w:lastRenderedPageBreak/>
        <w:t>- de richtlijnen op regionaal niveau inzake het verlenen van verlof op</w:t>
      </w:r>
      <w:r w:rsidR="00661E4A">
        <w:rPr>
          <w:rFonts w:cstheme="minorHAnsi"/>
          <w:i/>
          <w:iCs/>
        </w:rPr>
        <w:t xml:space="preserve"> </w:t>
      </w:r>
      <w:r w:rsidRPr="00844967">
        <w:rPr>
          <w:rFonts w:cstheme="minorHAnsi"/>
        </w:rPr>
        <w:t>grond van artikel 11 aanhef en onder f en g van de wet (extra</w:t>
      </w:r>
      <w:r w:rsidR="00661E4A">
        <w:rPr>
          <w:rFonts w:cstheme="minorHAnsi"/>
        </w:rPr>
        <w:t xml:space="preserve"> </w:t>
      </w:r>
      <w:r w:rsidRPr="00844967">
        <w:rPr>
          <w:rFonts w:cstheme="minorHAnsi"/>
        </w:rPr>
        <w:t>vakantieverlof respectievelijk andere gewichtige omstandigheden);</w:t>
      </w:r>
    </w:p>
    <w:p w14:paraId="4F810DDA" w14:textId="5644037C" w:rsidR="008E1691" w:rsidRPr="00844967" w:rsidRDefault="008E1691" w:rsidP="00661E4A">
      <w:pPr>
        <w:ind w:left="851" w:hanging="142"/>
        <w:rPr>
          <w:rFonts w:cstheme="minorHAnsi"/>
          <w:i/>
          <w:iCs/>
        </w:rPr>
      </w:pPr>
      <w:r w:rsidRPr="00844967">
        <w:rPr>
          <w:rFonts w:cstheme="minorHAnsi"/>
        </w:rPr>
        <w:t>- de wijze waarop contact wordt onderhouden met de officier van justitie</w:t>
      </w:r>
      <w:r w:rsidR="00661E4A">
        <w:rPr>
          <w:rFonts w:cstheme="minorHAnsi"/>
        </w:rPr>
        <w:t xml:space="preserve"> </w:t>
      </w:r>
      <w:r w:rsidRPr="00844967">
        <w:rPr>
          <w:rFonts w:cstheme="minorHAnsi"/>
        </w:rPr>
        <w:t>in het kader van de toepassing van artikel 22 van de wet (onderzoek</w:t>
      </w:r>
      <w:r w:rsidR="00661E4A">
        <w:rPr>
          <w:rFonts w:cstheme="minorHAnsi"/>
        </w:rPr>
        <w:t xml:space="preserve"> </w:t>
      </w:r>
      <w:r w:rsidRPr="00844967">
        <w:rPr>
          <w:rFonts w:cstheme="minorHAnsi"/>
        </w:rPr>
        <w:t>door de medewerker leerplicht</w:t>
      </w:r>
      <w:r w:rsidR="00111AF0">
        <w:rPr>
          <w:rFonts w:cstheme="minorHAnsi"/>
          <w:color w:val="000000"/>
        </w:rPr>
        <w:t>/Doorstroompunt.</w:t>
      </w:r>
    </w:p>
    <w:p w14:paraId="20D14548" w14:textId="3273F901" w:rsidR="008E1691" w:rsidRPr="00111AF0" w:rsidRDefault="008E1691" w:rsidP="00111AF0">
      <w:pPr>
        <w:numPr>
          <w:ilvl w:val="0"/>
          <w:numId w:val="48"/>
        </w:numPr>
        <w:autoSpaceDE w:val="0"/>
        <w:autoSpaceDN w:val="0"/>
        <w:adjustRightInd w:val="0"/>
        <w:spacing w:line="240" w:lineRule="auto"/>
        <w:rPr>
          <w:rFonts w:cstheme="minorHAnsi"/>
        </w:rPr>
      </w:pPr>
      <w:r w:rsidRPr="00844967">
        <w:rPr>
          <w:rFonts w:cstheme="minorHAnsi"/>
        </w:rPr>
        <w:t>De medewerker leerplicht</w:t>
      </w:r>
      <w:r w:rsidR="00111AF0">
        <w:rPr>
          <w:rFonts w:cstheme="minorHAnsi"/>
          <w:color w:val="000000"/>
        </w:rPr>
        <w:t xml:space="preserve">/Doorstroompunt </w:t>
      </w:r>
      <w:r w:rsidRPr="00844967">
        <w:rPr>
          <w:rFonts w:cstheme="minorHAnsi"/>
        </w:rPr>
        <w:t>pleegt overleg met de medewerker leerplicht</w:t>
      </w:r>
      <w:r w:rsidR="00111AF0">
        <w:rPr>
          <w:rFonts w:cstheme="minorHAnsi"/>
          <w:color w:val="000000"/>
        </w:rPr>
        <w:t>/Doorstroompunt</w:t>
      </w:r>
      <w:r w:rsidR="00111AF0">
        <w:rPr>
          <w:rFonts w:cstheme="minorHAnsi"/>
        </w:rPr>
        <w:t xml:space="preserve"> </w:t>
      </w:r>
      <w:r w:rsidRPr="00111AF0">
        <w:rPr>
          <w:rFonts w:cstheme="minorHAnsi"/>
        </w:rPr>
        <w:t>van de woongemeente van een jongere indien hij in zijn contacten met scholen,</w:t>
      </w:r>
      <w:r w:rsidR="00111AF0">
        <w:rPr>
          <w:rFonts w:cstheme="minorHAnsi"/>
        </w:rPr>
        <w:t xml:space="preserve"> </w:t>
      </w:r>
      <w:r w:rsidRPr="00111AF0">
        <w:rPr>
          <w:rFonts w:cstheme="minorHAnsi"/>
        </w:rPr>
        <w:t>instellingen of instanties bemerkt dat sprake kan zijn van een overtreding van de</w:t>
      </w:r>
      <w:r w:rsidR="00661E4A" w:rsidRPr="00111AF0">
        <w:rPr>
          <w:rFonts w:cstheme="minorHAnsi"/>
        </w:rPr>
        <w:t xml:space="preserve"> </w:t>
      </w:r>
      <w:r w:rsidRPr="00111AF0">
        <w:rPr>
          <w:rFonts w:cstheme="minorHAnsi"/>
        </w:rPr>
        <w:t>wet of een bedreiging van de schoolloopbaan van de jongere die niet is</w:t>
      </w:r>
      <w:r w:rsidR="00661E4A" w:rsidRPr="00111AF0">
        <w:rPr>
          <w:rFonts w:cstheme="minorHAnsi"/>
        </w:rPr>
        <w:t xml:space="preserve"> </w:t>
      </w:r>
      <w:r w:rsidRPr="00111AF0">
        <w:rPr>
          <w:rFonts w:cstheme="minorHAnsi"/>
        </w:rPr>
        <w:t xml:space="preserve">ingeschreven in de basisregistratie persoonsgegevens van de gemeente. </w:t>
      </w:r>
    </w:p>
    <w:p w14:paraId="175B9FB8" w14:textId="77777777" w:rsidR="008E1691" w:rsidRPr="00844967" w:rsidRDefault="008E1691" w:rsidP="008E1691">
      <w:pPr>
        <w:ind w:firstLine="708"/>
        <w:rPr>
          <w:rFonts w:cstheme="minorHAnsi"/>
          <w:i/>
          <w:color w:val="000000"/>
        </w:rPr>
      </w:pPr>
    </w:p>
    <w:p w14:paraId="310B110A" w14:textId="77777777" w:rsidR="008E1691" w:rsidRPr="00F257CD" w:rsidRDefault="008E1691" w:rsidP="008E1691">
      <w:pPr>
        <w:pStyle w:val="Kop1"/>
        <w:rPr>
          <w:rFonts w:asciiTheme="minorHAnsi" w:hAnsiTheme="minorHAnsi" w:cstheme="minorHAnsi"/>
          <w:i/>
          <w:sz w:val="22"/>
          <w:szCs w:val="22"/>
        </w:rPr>
      </w:pPr>
      <w:bookmarkStart w:id="25" w:name="_Toc65746112"/>
      <w:bookmarkStart w:id="26" w:name="_Toc13221795"/>
      <w:bookmarkStart w:id="27" w:name="_Toc67043698"/>
      <w:bookmarkStart w:id="28" w:name="_Toc67062804"/>
      <w:r w:rsidRPr="00F257CD">
        <w:rPr>
          <w:rFonts w:asciiTheme="minorHAnsi" w:hAnsiTheme="minorHAnsi" w:cstheme="minorHAnsi"/>
          <w:sz w:val="22"/>
          <w:szCs w:val="22"/>
        </w:rPr>
        <w:t>Artikel 23. regionaal programma ter voorkoming voortijdig schoolverlaten</w:t>
      </w:r>
      <w:bookmarkEnd w:id="25"/>
    </w:p>
    <w:p w14:paraId="10997325" w14:textId="357D2531" w:rsidR="008E1691" w:rsidRPr="00F257CD" w:rsidRDefault="008E1691" w:rsidP="008E1691">
      <w:pPr>
        <w:spacing w:line="276" w:lineRule="auto"/>
        <w:rPr>
          <w:rFonts w:cstheme="minorHAnsi"/>
          <w:i/>
        </w:rPr>
      </w:pPr>
      <w:r w:rsidRPr="007C1200">
        <w:rPr>
          <w:rFonts w:cstheme="minorHAnsi"/>
          <w:highlight w:val="green"/>
        </w:rPr>
        <w:t xml:space="preserve">(artikel </w:t>
      </w:r>
      <w:r w:rsidR="00FB2D52" w:rsidRPr="007C1200">
        <w:rPr>
          <w:rFonts w:cstheme="minorHAnsi"/>
          <w:highlight w:val="green"/>
        </w:rPr>
        <w:t>8.27</w:t>
      </w:r>
      <w:r w:rsidRPr="007C1200">
        <w:rPr>
          <w:rFonts w:cstheme="minorHAnsi"/>
          <w:highlight w:val="green"/>
        </w:rPr>
        <w:t xml:space="preserve"> WVO</w:t>
      </w:r>
      <w:r w:rsidR="00FB2D52" w:rsidRPr="007C1200">
        <w:rPr>
          <w:rFonts w:cstheme="minorHAnsi"/>
          <w:highlight w:val="green"/>
        </w:rPr>
        <w:t xml:space="preserve"> 2020</w:t>
      </w:r>
      <w:r w:rsidRPr="007C1200">
        <w:rPr>
          <w:rFonts w:cstheme="minorHAnsi"/>
          <w:highlight w:val="green"/>
        </w:rPr>
        <w:t>,</w:t>
      </w:r>
      <w:r w:rsidRPr="00F257CD">
        <w:rPr>
          <w:rFonts w:cstheme="minorHAnsi"/>
        </w:rPr>
        <w:t xml:space="preserve"> artikel 162c1 WEC, artikel 8.3.4 WEB)</w:t>
      </w:r>
    </w:p>
    <w:p w14:paraId="69E302FE" w14:textId="1C942D29" w:rsidR="008E1691" w:rsidRPr="00F257CD" w:rsidRDefault="008E1691" w:rsidP="30DDB4D1">
      <w:pPr>
        <w:numPr>
          <w:ilvl w:val="0"/>
          <w:numId w:val="47"/>
        </w:numPr>
        <w:shd w:val="clear" w:color="auto" w:fill="FFFFFF" w:themeFill="background1"/>
        <w:autoSpaceDE w:val="0"/>
        <w:autoSpaceDN w:val="0"/>
        <w:adjustRightInd w:val="0"/>
        <w:spacing w:line="276" w:lineRule="auto"/>
        <w:ind w:right="1"/>
        <w:rPr>
          <w:i/>
        </w:rPr>
      </w:pPr>
      <w:r w:rsidRPr="00F257CD">
        <w:t>De medewerker leerplicht</w:t>
      </w:r>
      <w:r w:rsidR="008B3DB6">
        <w:t>/Doorstroompunt</w:t>
      </w:r>
      <w:r w:rsidRPr="00F257CD">
        <w:t xml:space="preserve">/directeur van het Bureau draagt namens het college van burgemeester en wethouders zorg voor een bijdrage aan het regionaal programma met maatregelen ter voorkoming en bestrijding van voortijdig schoolverlaten van jongeren tussen de twaalf en drieëntwintig jaar. Dit regionaal programma wordt eens per 4 jaar vastgesteld door burgemeester en wethouders, instellingen scholen en ketenpartners in de regio. Het programma heeft  betrekking op leer- en </w:t>
      </w:r>
      <w:proofErr w:type="spellStart"/>
      <w:r w:rsidRPr="00F257CD">
        <w:t>kwalificatieplichtigen</w:t>
      </w:r>
      <w:proofErr w:type="spellEnd"/>
      <w:r w:rsidRPr="00F257CD">
        <w:t xml:space="preserve"> en het volgen van de deelname aan onderwijs en arbeidsmarkt voortijdig schoolverlaters die de leeftijd van 23 jaar nog niet hebben bereikt.</w:t>
      </w:r>
    </w:p>
    <w:p w14:paraId="44F6BF16" w14:textId="3869A610" w:rsidR="008E1691" w:rsidRPr="00844967" w:rsidRDefault="008E1691" w:rsidP="008E1691">
      <w:pPr>
        <w:rPr>
          <w:b/>
          <w:i/>
        </w:rPr>
      </w:pPr>
      <w:r w:rsidRPr="00F257CD">
        <w:t>De medewerker leerplicht</w:t>
      </w:r>
      <w:r w:rsidR="00111AF0">
        <w:rPr>
          <w:rFonts w:cstheme="minorHAnsi"/>
          <w:color w:val="000000"/>
        </w:rPr>
        <w:t>/Doorstroompunt</w:t>
      </w:r>
      <w:r w:rsidRPr="00F257CD">
        <w:t>/directeur van het Bureau neemt namens het college van Burgemeester en wethouders deel aan het regionaal bestuurlijk overleg in de regio met instellingen, scholen en ketenpartners, over het regionaal programma en de uitvoering en financiering van de daarin opgenomen maatregelen. Bij dit overleg worden de domeinen arbeid en zorg betrokken.</w:t>
      </w:r>
    </w:p>
    <w:p w14:paraId="4027E16E" w14:textId="77777777" w:rsidR="00661E4A" w:rsidRDefault="00661E4A" w:rsidP="008E1691">
      <w:pPr>
        <w:pStyle w:val="Kop1"/>
        <w:rPr>
          <w:rFonts w:asciiTheme="minorHAnsi" w:hAnsiTheme="minorHAnsi" w:cstheme="minorHAnsi"/>
          <w:sz w:val="22"/>
          <w:szCs w:val="22"/>
        </w:rPr>
      </w:pPr>
    </w:p>
    <w:p w14:paraId="490D8FA6" w14:textId="763DE931" w:rsidR="008E1691" w:rsidRPr="00844967" w:rsidRDefault="008E1691" w:rsidP="008E1691">
      <w:pPr>
        <w:pStyle w:val="Kop1"/>
        <w:rPr>
          <w:rFonts w:asciiTheme="minorHAnsi" w:hAnsiTheme="minorHAnsi" w:cstheme="minorHAnsi"/>
          <w:i/>
          <w:sz w:val="22"/>
          <w:szCs w:val="22"/>
        </w:rPr>
      </w:pPr>
      <w:bookmarkStart w:id="29" w:name="_Toc65746113"/>
      <w:r w:rsidRPr="00844967">
        <w:rPr>
          <w:rFonts w:asciiTheme="minorHAnsi" w:hAnsiTheme="minorHAnsi" w:cstheme="minorHAnsi"/>
          <w:sz w:val="22"/>
          <w:szCs w:val="22"/>
        </w:rPr>
        <w:t>Artikel 24. Samenwerking met diensten en instellingen</w:t>
      </w:r>
      <w:bookmarkEnd w:id="26"/>
      <w:bookmarkEnd w:id="27"/>
      <w:bookmarkEnd w:id="28"/>
      <w:bookmarkEnd w:id="29"/>
      <w:r w:rsidRPr="00844967">
        <w:rPr>
          <w:rFonts w:asciiTheme="minorHAnsi" w:hAnsiTheme="minorHAnsi" w:cstheme="minorHAnsi"/>
          <w:sz w:val="22"/>
          <w:szCs w:val="22"/>
        </w:rPr>
        <w:t xml:space="preserve"> </w:t>
      </w:r>
    </w:p>
    <w:p w14:paraId="284CB949" w14:textId="75A70CDC" w:rsidR="008E1691" w:rsidRPr="00844967" w:rsidRDefault="008E1691" w:rsidP="0090260A">
      <w:pPr>
        <w:spacing w:line="240" w:lineRule="auto"/>
        <w:rPr>
          <w:rFonts w:cstheme="minorHAnsi"/>
          <w:i/>
        </w:rPr>
      </w:pPr>
      <w:r w:rsidRPr="00844967">
        <w:rPr>
          <w:rFonts w:cstheme="minorHAnsi"/>
        </w:rPr>
        <w:t xml:space="preserve">(artikel 16, lid 4 onder d Leerplichtwet; </w:t>
      </w:r>
      <w:r w:rsidRPr="007C1200">
        <w:rPr>
          <w:rFonts w:cstheme="minorHAnsi"/>
          <w:highlight w:val="green"/>
        </w:rPr>
        <w:t xml:space="preserve">artikel </w:t>
      </w:r>
      <w:r w:rsidR="00FB2D52" w:rsidRPr="007C1200">
        <w:rPr>
          <w:rFonts w:cstheme="minorHAnsi"/>
          <w:highlight w:val="green"/>
        </w:rPr>
        <w:t>8.23</w:t>
      </w:r>
      <w:r w:rsidRPr="007C1200">
        <w:rPr>
          <w:rFonts w:cstheme="minorHAnsi"/>
          <w:highlight w:val="green"/>
        </w:rPr>
        <w:t xml:space="preserve"> WVO</w:t>
      </w:r>
      <w:r w:rsidR="00FB2D52" w:rsidRPr="007C1200">
        <w:rPr>
          <w:rFonts w:cstheme="minorHAnsi"/>
          <w:highlight w:val="green"/>
        </w:rPr>
        <w:t xml:space="preserve"> 2020</w:t>
      </w:r>
      <w:r w:rsidRPr="007C1200">
        <w:rPr>
          <w:rFonts w:cstheme="minorHAnsi"/>
          <w:highlight w:val="green"/>
        </w:rPr>
        <w:t>,</w:t>
      </w:r>
      <w:r w:rsidRPr="00844967">
        <w:rPr>
          <w:rFonts w:cstheme="minorHAnsi"/>
        </w:rPr>
        <w:t xml:space="preserve"> artikel 162b, derde lid, WEC, artikel 8.3.2, derde lid, WEB)</w:t>
      </w:r>
    </w:p>
    <w:p w14:paraId="4606D236" w14:textId="623C594C" w:rsidR="008E1691" w:rsidRPr="00844967" w:rsidRDefault="008E1691" w:rsidP="0090260A">
      <w:pPr>
        <w:spacing w:line="240" w:lineRule="auto"/>
        <w:rPr>
          <w:rFonts w:cstheme="minorHAnsi"/>
          <w:i/>
          <w:iCs/>
        </w:rPr>
      </w:pPr>
      <w:r w:rsidRPr="00844967">
        <w:rPr>
          <w:rFonts w:cstheme="minorHAnsi"/>
        </w:rPr>
        <w:t xml:space="preserve">De </w:t>
      </w:r>
      <w:r w:rsidRPr="00844967">
        <w:rPr>
          <w:rFonts w:cstheme="minorHAnsi"/>
          <w:color w:val="000000"/>
        </w:rPr>
        <w:t>medewerker leerplicht</w:t>
      </w:r>
      <w:r w:rsidR="00111AF0">
        <w:rPr>
          <w:rFonts w:cstheme="minorHAnsi"/>
          <w:color w:val="000000"/>
        </w:rPr>
        <w:t xml:space="preserve">/Doorstroompunt </w:t>
      </w:r>
      <w:r w:rsidRPr="00844967">
        <w:rPr>
          <w:rFonts w:cstheme="minorHAnsi"/>
        </w:rPr>
        <w:t xml:space="preserve">werkt samen met een of meer van de instellingen, opgenomen in bijlage 1, zo vaak hij dat nuttig en wenselijk acht. Om inzichtelijk te krijgen of jongeren daadwerkelijk aankomen bij een organisatie en verder worden bemiddeld, vervult de </w:t>
      </w:r>
      <w:r w:rsidRPr="00844967">
        <w:rPr>
          <w:rFonts w:cstheme="minorHAnsi"/>
          <w:color w:val="000000"/>
        </w:rPr>
        <w:t>medewerker leerplicht</w:t>
      </w:r>
      <w:r w:rsidR="00111AF0">
        <w:rPr>
          <w:rFonts w:cstheme="minorHAnsi"/>
          <w:color w:val="000000"/>
        </w:rPr>
        <w:t xml:space="preserve">/Doorstroompunt </w:t>
      </w:r>
      <w:r w:rsidRPr="00844967">
        <w:rPr>
          <w:rFonts w:cstheme="minorHAnsi"/>
        </w:rPr>
        <w:t xml:space="preserve">een regierol. De </w:t>
      </w:r>
      <w:r w:rsidRPr="00844967">
        <w:rPr>
          <w:rFonts w:cstheme="minorHAnsi"/>
          <w:color w:val="000000"/>
        </w:rPr>
        <w:t>medewerker leerplicht</w:t>
      </w:r>
      <w:r w:rsidR="00111AF0">
        <w:rPr>
          <w:rFonts w:cstheme="minorHAnsi"/>
          <w:color w:val="000000"/>
        </w:rPr>
        <w:t xml:space="preserve">/Doorstroompunt </w:t>
      </w:r>
      <w:r w:rsidRPr="00844967">
        <w:rPr>
          <w:rFonts w:cstheme="minorHAnsi"/>
        </w:rPr>
        <w:t>controleert of doorverwezen jongeren daadwerkelijk in bemiddeling zijn genomen. Er wordt vastgelegd welke jongeren, waarheen zijn doorverwezen zolang hierbij geen bijzondere persoonsgegevens worden vastgelegd en het gerelateerd is aan ongeoorloofd schoolverzuim.</w:t>
      </w:r>
    </w:p>
    <w:p w14:paraId="4C7BFC00" w14:textId="77777777" w:rsidR="00661E4A" w:rsidRDefault="00661E4A" w:rsidP="008E1691">
      <w:pPr>
        <w:pStyle w:val="Kop1"/>
        <w:rPr>
          <w:rFonts w:asciiTheme="minorHAnsi" w:hAnsiTheme="minorHAnsi" w:cstheme="minorHAnsi"/>
          <w:sz w:val="22"/>
          <w:szCs w:val="22"/>
        </w:rPr>
      </w:pPr>
    </w:p>
    <w:p w14:paraId="0EBB462D" w14:textId="190413E5" w:rsidR="008E1691" w:rsidRPr="00844967" w:rsidRDefault="008E1691" w:rsidP="008E1691">
      <w:pPr>
        <w:pStyle w:val="Kop1"/>
        <w:rPr>
          <w:rFonts w:asciiTheme="minorHAnsi" w:hAnsiTheme="minorHAnsi" w:cstheme="minorHAnsi"/>
          <w:i/>
          <w:sz w:val="22"/>
          <w:szCs w:val="22"/>
        </w:rPr>
      </w:pPr>
      <w:bookmarkStart w:id="30" w:name="_Toc65746114"/>
      <w:r w:rsidRPr="00844967">
        <w:rPr>
          <w:rFonts w:asciiTheme="minorHAnsi" w:hAnsiTheme="minorHAnsi" w:cstheme="minorHAnsi"/>
          <w:sz w:val="22"/>
          <w:szCs w:val="22"/>
        </w:rPr>
        <w:t>Artikel 25. Beleidsontwikkeling</w:t>
      </w:r>
      <w:bookmarkEnd w:id="30"/>
    </w:p>
    <w:p w14:paraId="72BCAB9E" w14:textId="1F14A75E" w:rsidR="00661E4A" w:rsidRPr="00661E4A" w:rsidRDefault="008E1691" w:rsidP="00661E4A">
      <w:pPr>
        <w:pStyle w:val="Lijstalinea"/>
        <w:numPr>
          <w:ilvl w:val="0"/>
          <w:numId w:val="50"/>
        </w:numPr>
        <w:autoSpaceDE w:val="0"/>
        <w:autoSpaceDN w:val="0"/>
        <w:adjustRightInd w:val="0"/>
        <w:spacing w:line="240" w:lineRule="auto"/>
        <w:rPr>
          <w:rFonts w:cstheme="minorHAnsi"/>
          <w:i/>
          <w:iCs/>
        </w:rPr>
      </w:pPr>
      <w:r w:rsidRPr="00661E4A">
        <w:rPr>
          <w:rFonts w:cstheme="minorHAnsi"/>
        </w:rPr>
        <w:t xml:space="preserve">De </w:t>
      </w:r>
      <w:bookmarkStart w:id="31" w:name="_Hlk516572337"/>
      <w:r w:rsidRPr="00661E4A">
        <w:rPr>
          <w:rFonts w:cstheme="minorHAnsi"/>
        </w:rPr>
        <w:t>medewerker leerplicht</w:t>
      </w:r>
      <w:r w:rsidR="00111AF0">
        <w:rPr>
          <w:rFonts w:cstheme="minorHAnsi"/>
          <w:color w:val="000000"/>
        </w:rPr>
        <w:t>/Doorstroompunt</w:t>
      </w:r>
      <w:r w:rsidRPr="00661E4A">
        <w:rPr>
          <w:rFonts w:cstheme="minorHAnsi"/>
        </w:rPr>
        <w:t>/</w:t>
      </w:r>
      <w:bookmarkEnd w:id="31"/>
      <w:r w:rsidRPr="00661E4A">
        <w:rPr>
          <w:rFonts w:cstheme="minorHAnsi"/>
        </w:rPr>
        <w:t xml:space="preserve">directeur van het Bureau draagt er zorg voor dat de ervaringen met de uitvoering van de leerplicht- en </w:t>
      </w:r>
      <w:r w:rsidR="00111AF0">
        <w:rPr>
          <w:rFonts w:cstheme="minorHAnsi"/>
          <w:color w:val="000000"/>
        </w:rPr>
        <w:t>Doorstroompunt</w:t>
      </w:r>
      <w:r w:rsidRPr="00661E4A">
        <w:rPr>
          <w:rFonts w:cstheme="minorHAnsi"/>
        </w:rPr>
        <w:t>-taken binnen het werkgebied van de regio</w:t>
      </w:r>
      <w:r w:rsidR="00111AF0">
        <w:rPr>
          <w:rFonts w:cstheme="minorHAnsi"/>
        </w:rPr>
        <w:t xml:space="preserve"> van het </w:t>
      </w:r>
      <w:r w:rsidR="00111AF0">
        <w:rPr>
          <w:rFonts w:cstheme="minorHAnsi"/>
          <w:color w:val="000000"/>
        </w:rPr>
        <w:t>Doorstroompunt</w:t>
      </w:r>
      <w:r w:rsidRPr="00661E4A">
        <w:rPr>
          <w:rFonts w:cstheme="minorHAnsi"/>
        </w:rPr>
        <w:t>, kwantitatief en kwalitatief, op een systematische wijze worden verzameld en zorgt voor de verwerking hiervan in voorstellen voor aanpassingen van het gemeentelijke dan wel regionale beleid.</w:t>
      </w:r>
    </w:p>
    <w:p w14:paraId="3B5899E2" w14:textId="03F389EB" w:rsidR="008E1691" w:rsidRPr="00661E4A" w:rsidRDefault="008E1691" w:rsidP="00661E4A">
      <w:pPr>
        <w:pStyle w:val="Lijstalinea"/>
        <w:numPr>
          <w:ilvl w:val="0"/>
          <w:numId w:val="50"/>
        </w:numPr>
        <w:autoSpaceDE w:val="0"/>
        <w:autoSpaceDN w:val="0"/>
        <w:adjustRightInd w:val="0"/>
        <w:spacing w:line="240" w:lineRule="auto"/>
        <w:rPr>
          <w:rFonts w:cstheme="minorHAnsi"/>
          <w:i/>
          <w:iCs/>
        </w:rPr>
      </w:pPr>
      <w:r w:rsidRPr="00661E4A">
        <w:rPr>
          <w:rFonts w:cstheme="minorHAnsi"/>
        </w:rPr>
        <w:lastRenderedPageBreak/>
        <w:t>De medewerker leerplicht</w:t>
      </w:r>
      <w:r w:rsidR="00111AF0">
        <w:rPr>
          <w:rFonts w:cstheme="minorHAnsi"/>
          <w:color w:val="000000"/>
        </w:rPr>
        <w:t>/Doorstroompunt</w:t>
      </w:r>
      <w:r w:rsidRPr="00661E4A">
        <w:rPr>
          <w:rFonts w:cstheme="minorHAnsi"/>
        </w:rPr>
        <w:t>/directeur van het Bureau blijft goed op de hoogte van de regionale, provinciale en landelijke ontwikkelingen die voor de uitvoering van de leerplicht- en</w:t>
      </w:r>
      <w:r w:rsidR="00111AF0">
        <w:rPr>
          <w:rFonts w:cstheme="minorHAnsi"/>
        </w:rPr>
        <w:t xml:space="preserve"> </w:t>
      </w:r>
      <w:r w:rsidR="00111AF0">
        <w:rPr>
          <w:rFonts w:cstheme="minorHAnsi"/>
          <w:color w:val="000000"/>
        </w:rPr>
        <w:t>Doorstroompunt-</w:t>
      </w:r>
      <w:r w:rsidRPr="00661E4A">
        <w:rPr>
          <w:rFonts w:cstheme="minorHAnsi"/>
        </w:rPr>
        <w:t>taken van belang zijn en zorgt voor de verwerking van die ontwikkelingen in voorstellen voor aanpassingen van het gemeentelijke dan wel regionale beleid.</w:t>
      </w:r>
    </w:p>
    <w:p w14:paraId="5D35B0E6" w14:textId="77777777" w:rsidR="00661E4A" w:rsidRDefault="00661E4A" w:rsidP="008E1691">
      <w:pPr>
        <w:pStyle w:val="Kop1"/>
        <w:rPr>
          <w:rFonts w:asciiTheme="minorHAnsi" w:hAnsiTheme="minorHAnsi" w:cstheme="minorHAnsi"/>
          <w:sz w:val="22"/>
          <w:szCs w:val="22"/>
        </w:rPr>
      </w:pPr>
    </w:p>
    <w:p w14:paraId="511439FC" w14:textId="4B10C3D5" w:rsidR="008E1691" w:rsidRPr="00844967" w:rsidRDefault="008E1691" w:rsidP="008E1691">
      <w:pPr>
        <w:pStyle w:val="Kop1"/>
        <w:rPr>
          <w:rFonts w:asciiTheme="minorHAnsi" w:hAnsiTheme="minorHAnsi" w:cstheme="minorHAnsi"/>
          <w:i/>
          <w:sz w:val="22"/>
          <w:szCs w:val="22"/>
        </w:rPr>
      </w:pPr>
      <w:bookmarkStart w:id="32" w:name="_Toc65746115"/>
      <w:r w:rsidRPr="00844967">
        <w:rPr>
          <w:rFonts w:asciiTheme="minorHAnsi" w:hAnsiTheme="minorHAnsi" w:cstheme="minorHAnsi"/>
          <w:sz w:val="22"/>
          <w:szCs w:val="22"/>
        </w:rPr>
        <w:t>Artikel 26. Slotbepalingen</w:t>
      </w:r>
      <w:bookmarkEnd w:id="32"/>
    </w:p>
    <w:p w14:paraId="10014BF2" w14:textId="77777777" w:rsidR="008E1691" w:rsidRPr="00844967" w:rsidRDefault="008E1691" w:rsidP="008E1691">
      <w:pPr>
        <w:widowControl w:val="0"/>
        <w:numPr>
          <w:ilvl w:val="0"/>
          <w:numId w:val="39"/>
        </w:numPr>
        <w:shd w:val="clear" w:color="auto" w:fill="FFFFFF"/>
        <w:autoSpaceDE w:val="0"/>
        <w:autoSpaceDN w:val="0"/>
        <w:adjustRightInd w:val="0"/>
        <w:spacing w:line="240" w:lineRule="auto"/>
        <w:ind w:right="1"/>
        <w:rPr>
          <w:rFonts w:cstheme="minorHAnsi"/>
          <w:i/>
          <w:iCs/>
          <w:color w:val="000000"/>
        </w:rPr>
      </w:pPr>
      <w:r w:rsidRPr="00844967">
        <w:rPr>
          <w:rFonts w:cstheme="minorHAnsi"/>
          <w:color w:val="000000"/>
        </w:rPr>
        <w:t>Het vaststellen van deze instructie wordt bekendgemaakt aan de scholen en</w:t>
      </w:r>
    </w:p>
    <w:p w14:paraId="1CCB3CC3" w14:textId="77777777" w:rsidR="008E1691" w:rsidRPr="00844967" w:rsidRDefault="008E1691" w:rsidP="008E1691">
      <w:pPr>
        <w:shd w:val="clear" w:color="auto" w:fill="FFFFFF"/>
        <w:ind w:left="708" w:right="1"/>
        <w:rPr>
          <w:rFonts w:cstheme="minorHAnsi"/>
          <w:i/>
          <w:iCs/>
          <w:color w:val="000000"/>
        </w:rPr>
      </w:pPr>
      <w:r w:rsidRPr="00844967">
        <w:rPr>
          <w:rFonts w:cstheme="minorHAnsi"/>
          <w:color w:val="000000"/>
        </w:rPr>
        <w:t>instellingen waar leerlingen uit regio(naam) staan ingeschreven en aan de in bijlage1 genoemde instellingen, door toezending van dit besluit.</w:t>
      </w:r>
    </w:p>
    <w:p w14:paraId="3BE6C102" w14:textId="09C4C9C6" w:rsidR="008E1691" w:rsidRPr="00844967" w:rsidRDefault="008E1691" w:rsidP="008E1691">
      <w:pPr>
        <w:widowControl w:val="0"/>
        <w:numPr>
          <w:ilvl w:val="0"/>
          <w:numId w:val="39"/>
        </w:numPr>
        <w:shd w:val="clear" w:color="auto" w:fill="FFFFFF"/>
        <w:autoSpaceDE w:val="0"/>
        <w:autoSpaceDN w:val="0"/>
        <w:adjustRightInd w:val="0"/>
        <w:spacing w:line="240" w:lineRule="auto"/>
        <w:ind w:right="1"/>
        <w:rPr>
          <w:rFonts w:cstheme="minorHAnsi"/>
          <w:i/>
          <w:iCs/>
          <w:color w:val="000000"/>
        </w:rPr>
      </w:pPr>
      <w:r w:rsidRPr="00844967">
        <w:rPr>
          <w:rFonts w:cstheme="minorHAnsi"/>
          <w:color w:val="000000"/>
        </w:rPr>
        <w:t>Deze instructie treedt in werking 14 dagen na de dag van bekendmaking. Zaken die op het tijdstip van inwerkingtreding bij de medewerker leerplicht</w:t>
      </w:r>
      <w:r w:rsidR="00111AF0">
        <w:rPr>
          <w:rFonts w:cstheme="minorHAnsi"/>
          <w:color w:val="000000"/>
        </w:rPr>
        <w:t xml:space="preserve">/Doorstroompunt </w:t>
      </w:r>
      <w:r w:rsidRPr="00844967">
        <w:rPr>
          <w:rFonts w:cstheme="minorHAnsi"/>
          <w:color w:val="000000"/>
        </w:rPr>
        <w:t>in behandeling zijn, worden zo veel mogelijk in overeenstemming met deze instructie behandeld, tenzij de belangen van de jongere daardoor geschaad worden.</w:t>
      </w:r>
    </w:p>
    <w:p w14:paraId="1E873E19" w14:textId="02336E30" w:rsidR="008E1691" w:rsidRPr="00844967" w:rsidRDefault="008E1691" w:rsidP="008E1691">
      <w:pPr>
        <w:widowControl w:val="0"/>
        <w:numPr>
          <w:ilvl w:val="0"/>
          <w:numId w:val="39"/>
        </w:numPr>
        <w:shd w:val="clear" w:color="auto" w:fill="FFFFFF"/>
        <w:autoSpaceDE w:val="0"/>
        <w:autoSpaceDN w:val="0"/>
        <w:adjustRightInd w:val="0"/>
        <w:spacing w:line="240" w:lineRule="auto"/>
        <w:ind w:right="1"/>
        <w:rPr>
          <w:rFonts w:cstheme="minorHAnsi"/>
          <w:color w:val="000000"/>
        </w:rPr>
      </w:pPr>
      <w:r w:rsidRPr="00844967">
        <w:rPr>
          <w:rFonts w:cstheme="minorHAnsi"/>
          <w:color w:val="000000"/>
        </w:rPr>
        <w:t>De instructie wordt aangehaald als: "Instructie voor de medewerker leerplicht</w:t>
      </w:r>
      <w:r w:rsidR="00111AF0">
        <w:rPr>
          <w:rFonts w:cstheme="minorHAnsi"/>
          <w:color w:val="000000"/>
        </w:rPr>
        <w:t xml:space="preserve">/Doorstroompunt </w:t>
      </w:r>
      <w:r w:rsidRPr="00844967">
        <w:rPr>
          <w:rFonts w:cstheme="minorHAnsi"/>
          <w:color w:val="000000"/>
        </w:rPr>
        <w:t xml:space="preserve">van Bureau (naam) </w:t>
      </w:r>
      <w:r w:rsidRPr="00111AF0">
        <w:rPr>
          <w:rFonts w:cstheme="minorHAnsi"/>
          <w:color w:val="000000"/>
        </w:rPr>
        <w:t>202</w:t>
      </w:r>
      <w:r w:rsidR="00DD0E74" w:rsidRPr="00111AF0">
        <w:rPr>
          <w:rFonts w:cstheme="minorHAnsi"/>
          <w:color w:val="000000"/>
        </w:rPr>
        <w:t>2</w:t>
      </w:r>
      <w:r w:rsidRPr="00844967">
        <w:rPr>
          <w:rFonts w:cstheme="minorHAnsi"/>
          <w:color w:val="000000"/>
        </w:rPr>
        <w:t>".</w:t>
      </w:r>
    </w:p>
    <w:p w14:paraId="45660CCA" w14:textId="77777777" w:rsidR="008E1691" w:rsidRPr="00844967" w:rsidRDefault="008E1691" w:rsidP="008E1691">
      <w:pPr>
        <w:widowControl w:val="0"/>
        <w:numPr>
          <w:ilvl w:val="0"/>
          <w:numId w:val="39"/>
        </w:numPr>
        <w:shd w:val="clear" w:color="auto" w:fill="FFFFFF"/>
        <w:autoSpaceDE w:val="0"/>
        <w:autoSpaceDN w:val="0"/>
        <w:adjustRightInd w:val="0"/>
        <w:spacing w:line="240" w:lineRule="auto"/>
        <w:ind w:right="1"/>
        <w:rPr>
          <w:rFonts w:cstheme="minorHAnsi"/>
          <w:i/>
          <w:iCs/>
          <w:color w:val="000000"/>
        </w:rPr>
      </w:pPr>
      <w:r w:rsidRPr="00844967">
        <w:rPr>
          <w:rFonts w:cstheme="minorHAnsi"/>
          <w:color w:val="000000"/>
        </w:rPr>
        <w:t>Met het vaststellen van de instructie komt de “Instructie voor de medewerker</w:t>
      </w:r>
    </w:p>
    <w:p w14:paraId="770574B3" w14:textId="387D5A34" w:rsidR="008E1691" w:rsidRPr="00844967" w:rsidRDefault="008E1691" w:rsidP="008E1691">
      <w:pPr>
        <w:shd w:val="clear" w:color="auto" w:fill="FFFFFF"/>
        <w:ind w:right="1" w:firstLine="708"/>
        <w:rPr>
          <w:rFonts w:cstheme="minorHAnsi"/>
          <w:i/>
          <w:iCs/>
          <w:color w:val="000000"/>
        </w:rPr>
      </w:pPr>
      <w:r w:rsidRPr="00844967">
        <w:rPr>
          <w:rFonts w:cstheme="minorHAnsi"/>
          <w:color w:val="000000"/>
        </w:rPr>
        <w:t>leerplicht</w:t>
      </w:r>
      <w:r w:rsidR="00111AF0">
        <w:rPr>
          <w:rFonts w:cstheme="minorHAnsi"/>
          <w:color w:val="000000"/>
        </w:rPr>
        <w:t xml:space="preserve">/Doorstroompunt </w:t>
      </w:r>
      <w:r w:rsidRPr="00844967">
        <w:rPr>
          <w:rFonts w:cstheme="minorHAnsi"/>
          <w:color w:val="000000"/>
        </w:rPr>
        <w:t>gemeente …” van (datum) te vervallen.</w:t>
      </w:r>
    </w:p>
    <w:p w14:paraId="275AF6A2" w14:textId="77777777" w:rsidR="008E1691" w:rsidRPr="00844967" w:rsidRDefault="008E1691" w:rsidP="008E1691">
      <w:pPr>
        <w:shd w:val="clear" w:color="auto" w:fill="FFFFFF"/>
        <w:ind w:right="1"/>
        <w:rPr>
          <w:rFonts w:cstheme="minorHAnsi"/>
          <w:i/>
          <w:iCs/>
          <w:color w:val="000000"/>
        </w:rPr>
      </w:pPr>
    </w:p>
    <w:p w14:paraId="0E9BC9F2" w14:textId="77777777" w:rsidR="008E1691" w:rsidRPr="00844967" w:rsidRDefault="008E1691" w:rsidP="008E1691">
      <w:pPr>
        <w:shd w:val="clear" w:color="auto" w:fill="FFFFFF"/>
        <w:ind w:right="1"/>
        <w:rPr>
          <w:rFonts w:cstheme="minorHAnsi"/>
          <w:i/>
          <w:iCs/>
          <w:color w:val="000000"/>
        </w:rPr>
      </w:pPr>
      <w:r w:rsidRPr="00844967">
        <w:rPr>
          <w:rFonts w:cstheme="minorHAnsi"/>
          <w:color w:val="000000"/>
        </w:rPr>
        <w:t>Aldus vastgesteld in de vergadering van het (naam)bestuur van (datum)</w:t>
      </w:r>
    </w:p>
    <w:p w14:paraId="099F1006" w14:textId="77777777" w:rsidR="008E1691" w:rsidRPr="00844967" w:rsidRDefault="008E1691" w:rsidP="008E1691">
      <w:pPr>
        <w:tabs>
          <w:tab w:val="left" w:pos="8789"/>
        </w:tabs>
        <w:rPr>
          <w:rFonts w:cstheme="minorHAnsi"/>
          <w:b/>
          <w:bCs/>
          <w:i/>
          <w:iCs/>
        </w:rPr>
      </w:pPr>
      <w:r w:rsidRPr="00844967">
        <w:rPr>
          <w:rFonts w:cstheme="minorHAnsi"/>
          <w:color w:val="000000"/>
        </w:rPr>
        <w:br w:type="page"/>
      </w:r>
      <w:bookmarkStart w:id="33" w:name="_Toc65746116"/>
      <w:r w:rsidRPr="00844967">
        <w:rPr>
          <w:rStyle w:val="Kop1Char"/>
          <w:rFonts w:asciiTheme="minorHAnsi" w:hAnsiTheme="minorHAnsi" w:cstheme="minorHAnsi"/>
          <w:sz w:val="22"/>
          <w:szCs w:val="22"/>
        </w:rPr>
        <w:lastRenderedPageBreak/>
        <w:t>Bijlage 1. Diensten en instellingen waarmee wordt samengewerkt</w:t>
      </w:r>
      <w:bookmarkEnd w:id="33"/>
      <w:r w:rsidRPr="00844967">
        <w:rPr>
          <w:rFonts w:cstheme="minorHAnsi"/>
          <w:b/>
          <w:bCs/>
        </w:rPr>
        <w:t xml:space="preserve"> </w:t>
      </w:r>
      <w:r w:rsidRPr="00844967">
        <w:rPr>
          <w:rStyle w:val="Voetnootmarkering"/>
          <w:rFonts w:cstheme="minorHAnsi"/>
          <w:b/>
          <w:bCs/>
        </w:rPr>
        <w:footnoteReference w:id="5"/>
      </w:r>
    </w:p>
    <w:p w14:paraId="3636781E" w14:textId="77777777" w:rsidR="008E1691" w:rsidRPr="00844967" w:rsidRDefault="008E1691" w:rsidP="008E1691">
      <w:pPr>
        <w:rPr>
          <w:rFonts w:cstheme="minorHAnsi"/>
          <w:b/>
          <w:bCs/>
          <w:i/>
          <w:iCs/>
        </w:rPr>
      </w:pPr>
    </w:p>
    <w:p w14:paraId="62AAEABE" w14:textId="2CFBBE2D" w:rsidR="008E1691" w:rsidRPr="00844967" w:rsidRDefault="008E1691" w:rsidP="008E1691">
      <w:pPr>
        <w:rPr>
          <w:rFonts w:cstheme="minorHAnsi"/>
          <w:i/>
          <w:iCs/>
        </w:rPr>
      </w:pPr>
      <w:r w:rsidRPr="00844967">
        <w:rPr>
          <w:rFonts w:cstheme="minorHAnsi"/>
        </w:rPr>
        <w:t xml:space="preserve">De </w:t>
      </w:r>
      <w:r w:rsidRPr="00844967">
        <w:rPr>
          <w:rFonts w:cstheme="minorHAnsi"/>
          <w:color w:val="000000"/>
        </w:rPr>
        <w:t>medewerker leerplicht</w:t>
      </w:r>
      <w:r w:rsidR="00111AF0">
        <w:rPr>
          <w:rFonts w:cstheme="minorHAnsi"/>
          <w:color w:val="000000"/>
        </w:rPr>
        <w:t>/Doorstroompunt</w:t>
      </w:r>
      <w:r w:rsidRPr="00844967">
        <w:rPr>
          <w:rFonts w:cstheme="minorHAnsi"/>
          <w:color w:val="000000"/>
        </w:rPr>
        <w:t xml:space="preserve"> </w:t>
      </w:r>
      <w:r w:rsidRPr="00844967">
        <w:rPr>
          <w:rFonts w:cstheme="minorHAnsi"/>
        </w:rPr>
        <w:t>voert zo vaak als hij dit voor het uitoefenen van zijn taak nodig acht overleg met:</w:t>
      </w:r>
    </w:p>
    <w:p w14:paraId="51FC5EAD" w14:textId="77777777" w:rsidR="008E1691" w:rsidRPr="00844967" w:rsidRDefault="008E1691" w:rsidP="008E1691">
      <w:pPr>
        <w:rPr>
          <w:rFonts w:cstheme="minorHAnsi"/>
          <w:i/>
          <w:iCs/>
        </w:rPr>
      </w:pPr>
    </w:p>
    <w:p w14:paraId="59C90304" w14:textId="77777777" w:rsidR="008E1691" w:rsidRPr="00844967" w:rsidRDefault="008E1691" w:rsidP="008E1691">
      <w:pPr>
        <w:rPr>
          <w:rFonts w:cstheme="minorHAnsi"/>
          <w:i/>
          <w:iCs/>
        </w:rPr>
      </w:pPr>
      <w:r w:rsidRPr="00844967">
        <w:rPr>
          <w:rFonts w:cstheme="minorHAnsi"/>
        </w:rPr>
        <w:t>· Scholen voor primair onderwijs</w:t>
      </w:r>
    </w:p>
    <w:p w14:paraId="6F6B8BC1" w14:textId="77777777" w:rsidR="00C37BBA" w:rsidRDefault="008E1691" w:rsidP="008E1691">
      <w:pPr>
        <w:rPr>
          <w:rFonts w:cstheme="minorHAnsi"/>
        </w:rPr>
      </w:pPr>
      <w:r w:rsidRPr="00844967">
        <w:rPr>
          <w:rFonts w:cstheme="minorHAnsi"/>
        </w:rPr>
        <w:t xml:space="preserve">· Scholen voor </w:t>
      </w:r>
      <w:r w:rsidR="00C37BBA">
        <w:rPr>
          <w:rFonts w:cstheme="minorHAnsi"/>
        </w:rPr>
        <w:t>WVO</w:t>
      </w:r>
    </w:p>
    <w:p w14:paraId="0F858713" w14:textId="29850708" w:rsidR="008E1691" w:rsidRPr="00844967" w:rsidRDefault="008E1691" w:rsidP="008E1691">
      <w:pPr>
        <w:rPr>
          <w:rFonts w:cstheme="minorHAnsi"/>
          <w:i/>
          <w:iCs/>
        </w:rPr>
      </w:pPr>
      <w:r w:rsidRPr="00844967">
        <w:rPr>
          <w:rFonts w:cstheme="minorHAnsi"/>
        </w:rPr>
        <w:t xml:space="preserve"> onderwijs</w:t>
      </w:r>
    </w:p>
    <w:p w14:paraId="109B967B" w14:textId="77777777" w:rsidR="008E1691" w:rsidRPr="00844967" w:rsidRDefault="008E1691" w:rsidP="008E1691">
      <w:pPr>
        <w:rPr>
          <w:rFonts w:cstheme="minorHAnsi"/>
          <w:i/>
          <w:iCs/>
        </w:rPr>
      </w:pPr>
      <w:r w:rsidRPr="00844967">
        <w:rPr>
          <w:rFonts w:cstheme="minorHAnsi"/>
        </w:rPr>
        <w:t>· Scholen voor speciaal onderwijs</w:t>
      </w:r>
    </w:p>
    <w:p w14:paraId="3BE8B776" w14:textId="5F9CB214" w:rsidR="008E1691" w:rsidRPr="00844967" w:rsidRDefault="008E1691" w:rsidP="008E1691">
      <w:pPr>
        <w:rPr>
          <w:rFonts w:cstheme="minorHAnsi"/>
          <w:i/>
          <w:iCs/>
        </w:rPr>
      </w:pPr>
      <w:r w:rsidRPr="00844967">
        <w:rPr>
          <w:rFonts w:cstheme="minorHAnsi"/>
        </w:rPr>
        <w:t xml:space="preserve">· Instellingen voor beroepsonderwijs (ROC, AOC en </w:t>
      </w:r>
      <w:r w:rsidR="00111AF0" w:rsidRPr="00844967">
        <w:rPr>
          <w:rFonts w:cstheme="minorHAnsi"/>
        </w:rPr>
        <w:t>vak instelling</w:t>
      </w:r>
      <w:r w:rsidRPr="00844967">
        <w:rPr>
          <w:rFonts w:cstheme="minorHAnsi"/>
        </w:rPr>
        <w:t>)</w:t>
      </w:r>
    </w:p>
    <w:p w14:paraId="69D30E58" w14:textId="77777777" w:rsidR="008E1691" w:rsidRPr="00844967" w:rsidRDefault="008E1691" w:rsidP="008E1691">
      <w:pPr>
        <w:rPr>
          <w:rFonts w:cstheme="minorHAnsi"/>
          <w:i/>
          <w:iCs/>
          <w:lang w:val="it-IT"/>
        </w:rPr>
      </w:pPr>
      <w:r w:rsidRPr="00844967">
        <w:rPr>
          <w:rFonts w:cstheme="minorHAnsi"/>
          <w:lang w:val="it-IT"/>
        </w:rPr>
        <w:t>· Regionale Expertise Centra (so-vso)</w:t>
      </w:r>
    </w:p>
    <w:p w14:paraId="60DA360F" w14:textId="77777777" w:rsidR="008E1691" w:rsidRPr="00844967" w:rsidRDefault="008E1691" w:rsidP="008E1691">
      <w:pPr>
        <w:rPr>
          <w:rFonts w:cstheme="minorHAnsi"/>
          <w:i/>
          <w:iCs/>
        </w:rPr>
      </w:pPr>
      <w:r w:rsidRPr="00844967">
        <w:rPr>
          <w:rFonts w:cstheme="minorHAnsi"/>
        </w:rPr>
        <w:t>· Arrondissement</w:t>
      </w:r>
    </w:p>
    <w:p w14:paraId="2E58D376" w14:textId="77777777" w:rsidR="008E1691" w:rsidRPr="00844967" w:rsidRDefault="008E1691" w:rsidP="008E1691">
      <w:pPr>
        <w:rPr>
          <w:rFonts w:cstheme="minorHAnsi"/>
          <w:i/>
          <w:iCs/>
        </w:rPr>
      </w:pPr>
      <w:r w:rsidRPr="00844967">
        <w:rPr>
          <w:rFonts w:cstheme="minorHAnsi"/>
        </w:rPr>
        <w:t>· Rechtbank</w:t>
      </w:r>
    </w:p>
    <w:p w14:paraId="20B532EE" w14:textId="77777777" w:rsidR="008E1691" w:rsidRPr="00844967" w:rsidRDefault="008E1691" w:rsidP="008E1691">
      <w:pPr>
        <w:rPr>
          <w:rFonts w:cstheme="minorHAnsi"/>
          <w:i/>
          <w:iCs/>
        </w:rPr>
      </w:pPr>
      <w:r w:rsidRPr="00844967">
        <w:rPr>
          <w:rFonts w:cstheme="minorHAnsi"/>
        </w:rPr>
        <w:t>· Stichting Halt</w:t>
      </w:r>
    </w:p>
    <w:p w14:paraId="626F9EDD" w14:textId="77777777" w:rsidR="008E1691" w:rsidRPr="00844967" w:rsidRDefault="008E1691" w:rsidP="008E1691">
      <w:pPr>
        <w:rPr>
          <w:rFonts w:cstheme="minorHAnsi"/>
          <w:i/>
          <w:iCs/>
        </w:rPr>
      </w:pPr>
      <w:r w:rsidRPr="00844967">
        <w:rPr>
          <w:rFonts w:cstheme="minorHAnsi"/>
        </w:rPr>
        <w:t>· Dienst Uitvoering Onderwijs (DUO)</w:t>
      </w:r>
    </w:p>
    <w:p w14:paraId="6F2E6C48" w14:textId="77777777" w:rsidR="008E1691" w:rsidRPr="00844967" w:rsidRDefault="008E1691" w:rsidP="008E1691">
      <w:pPr>
        <w:rPr>
          <w:rFonts w:cstheme="minorHAnsi"/>
          <w:i/>
          <w:iCs/>
        </w:rPr>
      </w:pPr>
      <w:r w:rsidRPr="00844967">
        <w:rPr>
          <w:rFonts w:cstheme="minorHAnsi"/>
        </w:rPr>
        <w:t>· Politie</w:t>
      </w:r>
    </w:p>
    <w:p w14:paraId="62FD0ADA" w14:textId="77777777" w:rsidR="008E1691" w:rsidRPr="00844967" w:rsidRDefault="008E1691" w:rsidP="008E1691">
      <w:pPr>
        <w:rPr>
          <w:rFonts w:cstheme="minorHAnsi"/>
          <w:i/>
          <w:iCs/>
        </w:rPr>
      </w:pPr>
      <w:r w:rsidRPr="00844967">
        <w:rPr>
          <w:rFonts w:cstheme="minorHAnsi"/>
        </w:rPr>
        <w:t>· Raad voor de Kinderbescherming</w:t>
      </w:r>
    </w:p>
    <w:p w14:paraId="20964169" w14:textId="77777777" w:rsidR="008E1691" w:rsidRPr="00844967" w:rsidRDefault="008E1691" w:rsidP="008E1691">
      <w:pPr>
        <w:rPr>
          <w:rFonts w:cstheme="minorHAnsi"/>
          <w:i/>
          <w:iCs/>
        </w:rPr>
      </w:pPr>
      <w:r w:rsidRPr="00844967">
        <w:rPr>
          <w:rFonts w:cstheme="minorHAnsi"/>
        </w:rPr>
        <w:t>· Veilig Thuis</w:t>
      </w:r>
    </w:p>
    <w:p w14:paraId="3F58286B" w14:textId="77777777" w:rsidR="008E1691" w:rsidRPr="00844967" w:rsidRDefault="008E1691" w:rsidP="008E1691">
      <w:pPr>
        <w:rPr>
          <w:rFonts w:cstheme="minorHAnsi"/>
          <w:i/>
          <w:iCs/>
        </w:rPr>
      </w:pPr>
      <w:r w:rsidRPr="00844967">
        <w:rPr>
          <w:rFonts w:cstheme="minorHAnsi"/>
        </w:rPr>
        <w:t>· Reclassering</w:t>
      </w:r>
    </w:p>
    <w:p w14:paraId="34137174" w14:textId="77777777" w:rsidR="008E1691" w:rsidRPr="00844967" w:rsidRDefault="008E1691" w:rsidP="008E1691">
      <w:pPr>
        <w:rPr>
          <w:rFonts w:cstheme="minorHAnsi"/>
          <w:i/>
          <w:iCs/>
        </w:rPr>
      </w:pPr>
      <w:r w:rsidRPr="00844967">
        <w:rPr>
          <w:rFonts w:cstheme="minorHAnsi"/>
        </w:rPr>
        <w:t>· Regiogemeenten</w:t>
      </w:r>
    </w:p>
    <w:p w14:paraId="68F44E26" w14:textId="77777777" w:rsidR="008E1691" w:rsidRPr="00844967" w:rsidRDefault="008E1691" w:rsidP="008E1691">
      <w:pPr>
        <w:rPr>
          <w:rFonts w:cstheme="minorHAnsi"/>
          <w:i/>
          <w:iCs/>
        </w:rPr>
      </w:pPr>
      <w:r w:rsidRPr="00844967">
        <w:rPr>
          <w:rFonts w:cstheme="minorHAnsi"/>
        </w:rPr>
        <w:t>· Provincie</w:t>
      </w:r>
    </w:p>
    <w:p w14:paraId="7F66EDEE" w14:textId="77777777" w:rsidR="008E1691" w:rsidRPr="00844967" w:rsidRDefault="008E1691" w:rsidP="008E1691">
      <w:pPr>
        <w:rPr>
          <w:rFonts w:cstheme="minorHAnsi"/>
          <w:i/>
          <w:iCs/>
        </w:rPr>
      </w:pPr>
      <w:r w:rsidRPr="00844967">
        <w:rPr>
          <w:rFonts w:cstheme="minorHAnsi"/>
        </w:rPr>
        <w:t>· Ministerie OC&amp;W</w:t>
      </w:r>
    </w:p>
    <w:p w14:paraId="2AC2B368" w14:textId="77777777" w:rsidR="008E1691" w:rsidRPr="00844967" w:rsidRDefault="008E1691" w:rsidP="008E1691">
      <w:pPr>
        <w:rPr>
          <w:rFonts w:cstheme="minorHAnsi"/>
          <w:i/>
          <w:iCs/>
        </w:rPr>
      </w:pPr>
      <w:r w:rsidRPr="00844967">
        <w:rPr>
          <w:rFonts w:cstheme="minorHAnsi"/>
        </w:rPr>
        <w:t>· Ministerie van Justitie</w:t>
      </w:r>
    </w:p>
    <w:p w14:paraId="0A695EA6" w14:textId="77777777" w:rsidR="008E1691" w:rsidRPr="00844967" w:rsidRDefault="008E1691" w:rsidP="008E1691">
      <w:pPr>
        <w:rPr>
          <w:rFonts w:cstheme="minorHAnsi"/>
          <w:i/>
          <w:iCs/>
        </w:rPr>
      </w:pPr>
      <w:r w:rsidRPr="00844967">
        <w:rPr>
          <w:rFonts w:cstheme="minorHAnsi"/>
        </w:rPr>
        <w:t>· Ministerie van Binnenlandse Zaken</w:t>
      </w:r>
    </w:p>
    <w:p w14:paraId="0760ACD2" w14:textId="3570F7B0" w:rsidR="008E1691" w:rsidRPr="00844967" w:rsidRDefault="008E1691" w:rsidP="008E1691">
      <w:pPr>
        <w:rPr>
          <w:rFonts w:cstheme="minorHAnsi"/>
          <w:i/>
          <w:iCs/>
        </w:rPr>
      </w:pPr>
      <w:r w:rsidRPr="00844967">
        <w:rPr>
          <w:rFonts w:cstheme="minorHAnsi"/>
        </w:rPr>
        <w:t xml:space="preserve">· Ingrado (branchevereniging voor Leerplicht- en </w:t>
      </w:r>
      <w:r w:rsidR="00111AF0">
        <w:rPr>
          <w:rFonts w:cstheme="minorHAnsi"/>
          <w:color w:val="000000"/>
        </w:rPr>
        <w:t>het Doorstroompunt</w:t>
      </w:r>
      <w:r w:rsidRPr="00844967">
        <w:rPr>
          <w:rFonts w:cstheme="minorHAnsi"/>
        </w:rPr>
        <w:t>)</w:t>
      </w:r>
    </w:p>
    <w:p w14:paraId="22D2B5B4" w14:textId="77777777" w:rsidR="008E1691" w:rsidRPr="00844967" w:rsidRDefault="008E1691" w:rsidP="008E1691">
      <w:pPr>
        <w:rPr>
          <w:rFonts w:cstheme="minorHAnsi"/>
          <w:i/>
          <w:iCs/>
        </w:rPr>
      </w:pPr>
      <w:r w:rsidRPr="00844967">
        <w:rPr>
          <w:rFonts w:cstheme="minorHAnsi"/>
        </w:rPr>
        <w:t>· Onderwijsinspectie</w:t>
      </w:r>
    </w:p>
    <w:p w14:paraId="089183D3" w14:textId="75AE5C54" w:rsidR="008E1691" w:rsidRPr="00844967" w:rsidRDefault="008E1691" w:rsidP="008E1691">
      <w:pPr>
        <w:rPr>
          <w:rFonts w:cstheme="minorHAnsi"/>
          <w:i/>
          <w:iCs/>
        </w:rPr>
      </w:pPr>
      <w:r w:rsidRPr="00844967">
        <w:rPr>
          <w:rFonts w:cstheme="minorHAnsi"/>
        </w:rPr>
        <w:t>· Instellingen voor jeugdhulpverlening (JZ, SMW)</w:t>
      </w:r>
    </w:p>
    <w:p w14:paraId="517AE96D" w14:textId="77777777" w:rsidR="008E1691" w:rsidRPr="00844967" w:rsidRDefault="008E1691" w:rsidP="008E1691">
      <w:pPr>
        <w:rPr>
          <w:rFonts w:cstheme="minorHAnsi"/>
          <w:i/>
          <w:iCs/>
        </w:rPr>
      </w:pPr>
      <w:r w:rsidRPr="00844967">
        <w:rPr>
          <w:rFonts w:cstheme="minorHAnsi"/>
        </w:rPr>
        <w:t>· Instellingen voor jeugdgezondheidszorg (GGD)</w:t>
      </w:r>
    </w:p>
    <w:p w14:paraId="7359E824" w14:textId="77777777" w:rsidR="008E1691" w:rsidRPr="00844967" w:rsidRDefault="008E1691" w:rsidP="008E1691">
      <w:pPr>
        <w:rPr>
          <w:rFonts w:cstheme="minorHAnsi"/>
          <w:i/>
          <w:iCs/>
        </w:rPr>
      </w:pPr>
      <w:r w:rsidRPr="00844967">
        <w:rPr>
          <w:rFonts w:cstheme="minorHAnsi"/>
        </w:rPr>
        <w:t>· Instellingen voor geestelijke gezondheidszorg (GGZ)</w:t>
      </w:r>
    </w:p>
    <w:p w14:paraId="5B2B9C58" w14:textId="77777777" w:rsidR="008E1691" w:rsidRPr="00844967" w:rsidRDefault="008E1691" w:rsidP="008E1691">
      <w:pPr>
        <w:rPr>
          <w:rFonts w:cstheme="minorHAnsi"/>
          <w:i/>
          <w:iCs/>
        </w:rPr>
      </w:pPr>
      <w:r w:rsidRPr="00844967">
        <w:rPr>
          <w:rFonts w:cstheme="minorHAnsi"/>
        </w:rPr>
        <w:t>· Lokale zorginstanties</w:t>
      </w:r>
    </w:p>
    <w:p w14:paraId="3319D222" w14:textId="77777777" w:rsidR="008E1691" w:rsidRPr="00844967" w:rsidRDefault="008E1691" w:rsidP="008E1691">
      <w:pPr>
        <w:rPr>
          <w:rFonts w:cstheme="minorHAnsi"/>
          <w:i/>
          <w:iCs/>
        </w:rPr>
      </w:pPr>
      <w:r w:rsidRPr="00844967">
        <w:rPr>
          <w:rFonts w:cstheme="minorHAnsi"/>
        </w:rPr>
        <w:t>· Arbeidsinspectie</w:t>
      </w:r>
    </w:p>
    <w:p w14:paraId="009F26FD" w14:textId="77777777" w:rsidR="008E1691" w:rsidRPr="00844967" w:rsidRDefault="008E1691" w:rsidP="008E1691">
      <w:pPr>
        <w:rPr>
          <w:rFonts w:cstheme="minorHAnsi"/>
          <w:i/>
          <w:iCs/>
        </w:rPr>
      </w:pPr>
      <w:r w:rsidRPr="00844967">
        <w:rPr>
          <w:rFonts w:cstheme="minorHAnsi"/>
        </w:rPr>
        <w:t>· Sociale verzekeringsbank</w:t>
      </w:r>
    </w:p>
    <w:p w14:paraId="74A77A12" w14:textId="77777777" w:rsidR="008E1691" w:rsidRPr="00844967" w:rsidRDefault="008E1691" w:rsidP="008E1691">
      <w:pPr>
        <w:rPr>
          <w:rFonts w:cstheme="minorHAnsi"/>
          <w:i/>
          <w:iCs/>
        </w:rPr>
      </w:pPr>
      <w:r w:rsidRPr="00844967">
        <w:rPr>
          <w:rFonts w:cstheme="minorHAnsi"/>
        </w:rPr>
        <w:t>· Centrum voor werk en inkomen</w:t>
      </w:r>
    </w:p>
    <w:p w14:paraId="5802ED4A" w14:textId="77777777" w:rsidR="008E1691" w:rsidRPr="00844967" w:rsidRDefault="008E1691" w:rsidP="008E1691">
      <w:pPr>
        <w:rPr>
          <w:rFonts w:cstheme="minorHAnsi"/>
          <w:i/>
          <w:iCs/>
        </w:rPr>
      </w:pPr>
      <w:r w:rsidRPr="00844967">
        <w:rPr>
          <w:rFonts w:cstheme="minorHAnsi"/>
        </w:rPr>
        <w:t>· Uitvoeringsinstituut Werknemersverzekeringen/ UWV Werkbedrijf</w:t>
      </w:r>
    </w:p>
    <w:p w14:paraId="035612B8" w14:textId="77777777" w:rsidR="008E1691" w:rsidRPr="00844967" w:rsidRDefault="008E1691" w:rsidP="008E1691">
      <w:pPr>
        <w:rPr>
          <w:rFonts w:cstheme="minorHAnsi"/>
          <w:i/>
          <w:iCs/>
        </w:rPr>
      </w:pPr>
      <w:r w:rsidRPr="00844967">
        <w:rPr>
          <w:rFonts w:cstheme="minorHAnsi"/>
        </w:rPr>
        <w:t>· Inburgering</w:t>
      </w:r>
    </w:p>
    <w:p w14:paraId="1818C05D" w14:textId="77777777" w:rsidR="008E1691" w:rsidRPr="00844967" w:rsidRDefault="008E1691" w:rsidP="008E1691">
      <w:pPr>
        <w:rPr>
          <w:rFonts w:cstheme="minorHAnsi"/>
          <w:i/>
          <w:iCs/>
        </w:rPr>
      </w:pPr>
      <w:r w:rsidRPr="00844967">
        <w:rPr>
          <w:rFonts w:cstheme="minorHAnsi"/>
        </w:rPr>
        <w:t>· Jongerenloket</w:t>
      </w:r>
    </w:p>
    <w:p w14:paraId="08986703" w14:textId="77777777" w:rsidR="008E1691" w:rsidRPr="00844967" w:rsidRDefault="008E1691" w:rsidP="008E1691">
      <w:pPr>
        <w:rPr>
          <w:rFonts w:cstheme="minorHAnsi"/>
          <w:i/>
          <w:iCs/>
        </w:rPr>
      </w:pPr>
      <w:r w:rsidRPr="00844967">
        <w:rPr>
          <w:rFonts w:cstheme="minorHAnsi"/>
        </w:rPr>
        <w:t xml:space="preserve">. Centrum voor Jeugd en Gezin </w:t>
      </w:r>
    </w:p>
    <w:p w14:paraId="59B48C8B" w14:textId="77777777" w:rsidR="008E1691" w:rsidRPr="00844967" w:rsidRDefault="008E1691" w:rsidP="008E1691">
      <w:pPr>
        <w:rPr>
          <w:rFonts w:cstheme="minorHAnsi"/>
          <w:i/>
        </w:rPr>
      </w:pPr>
      <w:r w:rsidRPr="00844967">
        <w:rPr>
          <w:rFonts w:cstheme="minorHAnsi"/>
        </w:rPr>
        <w:t>. Wijkteams</w:t>
      </w:r>
    </w:p>
    <w:p w14:paraId="7E80A202" w14:textId="77777777" w:rsidR="008E1691" w:rsidRPr="00844967" w:rsidRDefault="008E1691" w:rsidP="008E1691">
      <w:pPr>
        <w:rPr>
          <w:rFonts w:cstheme="minorHAnsi"/>
          <w:i/>
        </w:rPr>
      </w:pPr>
    </w:p>
    <w:p w14:paraId="27D42E0D" w14:textId="48D211C1" w:rsidR="008E1691" w:rsidRPr="00844967" w:rsidRDefault="008E1691" w:rsidP="008E1691">
      <w:pPr>
        <w:rPr>
          <w:rFonts w:cstheme="minorHAnsi"/>
          <w:i/>
        </w:rPr>
      </w:pPr>
      <w:r w:rsidRPr="00844967">
        <w:rPr>
          <w:rFonts w:cstheme="minorHAnsi"/>
        </w:rPr>
        <w:lastRenderedPageBreak/>
        <w:t xml:space="preserve">De </w:t>
      </w:r>
      <w:r w:rsidRPr="00844967">
        <w:rPr>
          <w:rFonts w:cstheme="minorHAnsi"/>
          <w:color w:val="000000"/>
        </w:rPr>
        <w:t>medewerker leerplicht</w:t>
      </w:r>
      <w:r w:rsidR="00111AF0">
        <w:rPr>
          <w:rFonts w:cstheme="minorHAnsi"/>
          <w:color w:val="000000"/>
        </w:rPr>
        <w:t xml:space="preserve">/Doorstroompunt </w:t>
      </w:r>
      <w:r w:rsidRPr="00844967">
        <w:rPr>
          <w:rFonts w:cstheme="minorHAnsi"/>
        </w:rPr>
        <w:t>raadpleegt zo nodig de sociale kaart van de gemeente.</w:t>
      </w:r>
    </w:p>
    <w:p w14:paraId="3A39BD52" w14:textId="77777777" w:rsidR="00CC20E3" w:rsidRDefault="00CC20E3" w:rsidP="00CC20E3">
      <w:pPr>
        <w:jc w:val="center"/>
        <w:rPr>
          <w:rFonts w:cstheme="minorHAnsi"/>
          <w:b/>
          <w:sz w:val="36"/>
          <w:szCs w:val="36"/>
        </w:rPr>
      </w:pPr>
    </w:p>
    <w:p w14:paraId="08A1F650" w14:textId="77777777" w:rsidR="00CC20E3" w:rsidRDefault="00CC20E3" w:rsidP="00CC20E3">
      <w:pPr>
        <w:jc w:val="center"/>
        <w:rPr>
          <w:rFonts w:cstheme="minorHAnsi"/>
          <w:b/>
          <w:sz w:val="36"/>
          <w:szCs w:val="36"/>
        </w:rPr>
      </w:pPr>
    </w:p>
    <w:p w14:paraId="7F9A45F8" w14:textId="77777777" w:rsidR="00CC20E3" w:rsidRDefault="00CC20E3" w:rsidP="00CC20E3">
      <w:pPr>
        <w:jc w:val="center"/>
        <w:rPr>
          <w:rFonts w:cstheme="minorHAnsi"/>
          <w:b/>
          <w:sz w:val="36"/>
          <w:szCs w:val="36"/>
        </w:rPr>
      </w:pPr>
    </w:p>
    <w:p w14:paraId="7B432AF2" w14:textId="77777777" w:rsidR="00CC20E3" w:rsidRDefault="00CC20E3" w:rsidP="00CC20E3">
      <w:pPr>
        <w:jc w:val="center"/>
        <w:rPr>
          <w:rFonts w:cstheme="minorHAnsi"/>
          <w:b/>
          <w:sz w:val="36"/>
          <w:szCs w:val="36"/>
        </w:rPr>
      </w:pPr>
    </w:p>
    <w:p w14:paraId="006B179D" w14:textId="77777777" w:rsidR="00CC20E3" w:rsidRDefault="00CC20E3" w:rsidP="00CC20E3">
      <w:pPr>
        <w:jc w:val="center"/>
        <w:rPr>
          <w:rFonts w:cstheme="minorHAnsi"/>
          <w:b/>
          <w:sz w:val="36"/>
          <w:szCs w:val="36"/>
        </w:rPr>
      </w:pPr>
    </w:p>
    <w:p w14:paraId="61C2591E" w14:textId="77777777" w:rsidR="00CC20E3" w:rsidRDefault="00CC20E3" w:rsidP="00CC20E3">
      <w:pPr>
        <w:jc w:val="center"/>
        <w:rPr>
          <w:rFonts w:cstheme="minorHAnsi"/>
          <w:b/>
          <w:sz w:val="36"/>
          <w:szCs w:val="36"/>
        </w:rPr>
      </w:pPr>
    </w:p>
    <w:p w14:paraId="3E52CEE4" w14:textId="77E1D064" w:rsidR="00CC20E3" w:rsidRDefault="008E1691" w:rsidP="00CC20E3">
      <w:pPr>
        <w:jc w:val="center"/>
        <w:rPr>
          <w:rFonts w:cstheme="minorHAnsi"/>
          <w:b/>
          <w:sz w:val="36"/>
          <w:szCs w:val="36"/>
        </w:rPr>
      </w:pPr>
      <w:r w:rsidRPr="00CC20E3">
        <w:rPr>
          <w:rFonts w:cstheme="minorHAnsi"/>
          <w:b/>
          <w:sz w:val="36"/>
          <w:szCs w:val="36"/>
        </w:rPr>
        <w:t>Toelichting op de instructie</w:t>
      </w:r>
    </w:p>
    <w:p w14:paraId="6BC41221" w14:textId="79869220" w:rsidR="008E1691" w:rsidRPr="00CC20E3" w:rsidRDefault="008E1691" w:rsidP="00CC20E3">
      <w:pPr>
        <w:jc w:val="center"/>
        <w:rPr>
          <w:rFonts w:cstheme="minorHAnsi"/>
          <w:i/>
          <w:sz w:val="36"/>
          <w:szCs w:val="36"/>
        </w:rPr>
      </w:pPr>
      <w:r w:rsidRPr="00CC20E3">
        <w:rPr>
          <w:rFonts w:cstheme="minorHAnsi"/>
          <w:b/>
          <w:sz w:val="36"/>
          <w:szCs w:val="36"/>
        </w:rPr>
        <w:t>medewerker leerplicht</w:t>
      </w:r>
      <w:r w:rsidR="00111AF0" w:rsidRPr="00111AF0">
        <w:rPr>
          <w:rFonts w:cstheme="minorHAnsi"/>
          <w:b/>
          <w:sz w:val="36"/>
          <w:szCs w:val="36"/>
        </w:rPr>
        <w:t xml:space="preserve">/Doorstroompunt </w:t>
      </w:r>
    </w:p>
    <w:p w14:paraId="5BF877D6" w14:textId="77777777" w:rsidR="008E1691" w:rsidRPr="00844967" w:rsidRDefault="008E1691" w:rsidP="008E1691">
      <w:pPr>
        <w:rPr>
          <w:rFonts w:cstheme="minorHAnsi"/>
          <w:i/>
        </w:rPr>
      </w:pPr>
    </w:p>
    <w:p w14:paraId="661A2109" w14:textId="77777777" w:rsidR="008E1691" w:rsidRPr="00844967" w:rsidRDefault="008E1691" w:rsidP="008E1691">
      <w:pPr>
        <w:rPr>
          <w:rFonts w:cstheme="minorHAnsi"/>
          <w:i/>
        </w:rPr>
      </w:pPr>
    </w:p>
    <w:p w14:paraId="13723D60" w14:textId="77777777" w:rsidR="008E1691" w:rsidRPr="00844967" w:rsidRDefault="008E1691" w:rsidP="008E1691">
      <w:pPr>
        <w:rPr>
          <w:rFonts w:cstheme="minorHAnsi"/>
          <w:i/>
        </w:rPr>
      </w:pPr>
    </w:p>
    <w:p w14:paraId="20A93CF5" w14:textId="77777777" w:rsidR="008E1691" w:rsidRPr="00844967" w:rsidRDefault="008E1691" w:rsidP="008E1691">
      <w:pPr>
        <w:rPr>
          <w:rFonts w:cstheme="minorHAnsi"/>
          <w:i/>
        </w:rPr>
      </w:pPr>
    </w:p>
    <w:p w14:paraId="17943582" w14:textId="77777777" w:rsidR="008E1691" w:rsidRPr="00844967" w:rsidRDefault="008E1691" w:rsidP="008E1691">
      <w:pPr>
        <w:rPr>
          <w:rFonts w:cstheme="minorHAnsi"/>
          <w:i/>
        </w:rPr>
      </w:pPr>
    </w:p>
    <w:p w14:paraId="2BD5800A" w14:textId="77777777" w:rsidR="008E1691" w:rsidRPr="00844967" w:rsidRDefault="008E1691" w:rsidP="008E1691">
      <w:pPr>
        <w:rPr>
          <w:rFonts w:cstheme="minorHAnsi"/>
          <w:i/>
        </w:rPr>
      </w:pPr>
    </w:p>
    <w:p w14:paraId="389DC1DF" w14:textId="77777777" w:rsidR="008E1691" w:rsidRPr="00844967" w:rsidRDefault="008E1691" w:rsidP="008E1691">
      <w:pPr>
        <w:rPr>
          <w:rFonts w:cstheme="minorHAnsi"/>
          <w:i/>
        </w:rPr>
      </w:pPr>
    </w:p>
    <w:p w14:paraId="1723515F" w14:textId="77777777" w:rsidR="008E1691" w:rsidRPr="00844967" w:rsidRDefault="008E1691" w:rsidP="008E1691">
      <w:pPr>
        <w:rPr>
          <w:rFonts w:cstheme="minorHAnsi"/>
          <w:i/>
        </w:rPr>
      </w:pPr>
    </w:p>
    <w:p w14:paraId="40F55652" w14:textId="77777777" w:rsidR="008E1691" w:rsidRPr="00844967" w:rsidRDefault="008E1691" w:rsidP="008E1691">
      <w:pPr>
        <w:rPr>
          <w:rFonts w:cstheme="minorHAnsi"/>
          <w:i/>
        </w:rPr>
      </w:pPr>
    </w:p>
    <w:p w14:paraId="1EFD5318" w14:textId="77777777" w:rsidR="008E1691" w:rsidRPr="00844967" w:rsidRDefault="008E1691" w:rsidP="008E1691">
      <w:pPr>
        <w:rPr>
          <w:rFonts w:cstheme="minorHAnsi"/>
          <w:i/>
        </w:rPr>
      </w:pPr>
    </w:p>
    <w:p w14:paraId="7769883F" w14:textId="77777777" w:rsidR="008E1691" w:rsidRPr="00844967" w:rsidRDefault="008E1691" w:rsidP="008E1691">
      <w:pPr>
        <w:rPr>
          <w:rFonts w:cstheme="minorHAnsi"/>
          <w:i/>
        </w:rPr>
      </w:pPr>
    </w:p>
    <w:p w14:paraId="269CD27F" w14:textId="77777777" w:rsidR="008E1691" w:rsidRPr="00844967" w:rsidRDefault="008E1691" w:rsidP="008E1691">
      <w:pPr>
        <w:rPr>
          <w:rFonts w:cstheme="minorHAnsi"/>
          <w:i/>
        </w:rPr>
      </w:pPr>
    </w:p>
    <w:p w14:paraId="6944247B" w14:textId="77777777" w:rsidR="008E1691" w:rsidRPr="00844967" w:rsidRDefault="008E1691" w:rsidP="008E1691">
      <w:pPr>
        <w:rPr>
          <w:rFonts w:cstheme="minorHAnsi"/>
          <w:i/>
        </w:rPr>
      </w:pPr>
    </w:p>
    <w:p w14:paraId="7638746C" w14:textId="77777777" w:rsidR="008E1691" w:rsidRPr="00844967" w:rsidRDefault="008E1691" w:rsidP="008E1691">
      <w:pPr>
        <w:rPr>
          <w:rFonts w:cstheme="minorHAnsi"/>
          <w:i/>
        </w:rPr>
      </w:pPr>
    </w:p>
    <w:p w14:paraId="6ED74918" w14:textId="77777777" w:rsidR="008E1691" w:rsidRPr="00844967" w:rsidRDefault="008E1691" w:rsidP="008E1691">
      <w:pPr>
        <w:rPr>
          <w:rFonts w:cstheme="minorHAnsi"/>
          <w:i/>
        </w:rPr>
      </w:pPr>
    </w:p>
    <w:p w14:paraId="541C1348" w14:textId="77777777" w:rsidR="008E1691" w:rsidRPr="00844967" w:rsidRDefault="008E1691" w:rsidP="008E1691">
      <w:pPr>
        <w:rPr>
          <w:rFonts w:cstheme="minorHAnsi"/>
          <w:i/>
        </w:rPr>
      </w:pPr>
    </w:p>
    <w:p w14:paraId="541C8AD8" w14:textId="77777777" w:rsidR="008E1691" w:rsidRPr="00844967" w:rsidRDefault="008E1691" w:rsidP="008E1691">
      <w:pPr>
        <w:rPr>
          <w:rFonts w:cstheme="minorHAnsi"/>
          <w:i/>
        </w:rPr>
      </w:pPr>
    </w:p>
    <w:p w14:paraId="66076A91" w14:textId="77777777" w:rsidR="008E1691" w:rsidRPr="00844967" w:rsidRDefault="008E1691" w:rsidP="008E1691">
      <w:pPr>
        <w:rPr>
          <w:rFonts w:cstheme="minorHAnsi"/>
          <w:i/>
        </w:rPr>
      </w:pPr>
    </w:p>
    <w:p w14:paraId="45901E4F" w14:textId="77777777" w:rsidR="008E1691" w:rsidRPr="00844967" w:rsidRDefault="008E1691" w:rsidP="008E1691">
      <w:pPr>
        <w:rPr>
          <w:rFonts w:cstheme="minorHAnsi"/>
          <w:i/>
        </w:rPr>
      </w:pPr>
    </w:p>
    <w:p w14:paraId="44E78A2D" w14:textId="77777777" w:rsidR="008E1691" w:rsidRPr="00844967" w:rsidRDefault="008E1691" w:rsidP="008E1691">
      <w:pPr>
        <w:rPr>
          <w:rFonts w:cstheme="minorHAnsi"/>
          <w:b/>
          <w:i/>
        </w:rPr>
      </w:pPr>
      <w:r w:rsidRPr="00844967">
        <w:rPr>
          <w:rFonts w:cstheme="minorHAnsi"/>
          <w:b/>
        </w:rPr>
        <w:br w:type="page"/>
      </w:r>
      <w:r w:rsidRPr="00844967">
        <w:rPr>
          <w:rFonts w:cstheme="minorHAnsi"/>
          <w:b/>
        </w:rPr>
        <w:lastRenderedPageBreak/>
        <w:t>Toelichting op de instructie</w:t>
      </w:r>
    </w:p>
    <w:p w14:paraId="59616144" w14:textId="1EC84E96" w:rsidR="008E1691" w:rsidRPr="0090260A" w:rsidRDefault="008E1691" w:rsidP="008E1691">
      <w:pPr>
        <w:rPr>
          <w:rFonts w:cstheme="minorHAnsi"/>
        </w:rPr>
      </w:pPr>
      <w:r w:rsidRPr="00844967">
        <w:rPr>
          <w:rFonts w:cstheme="minorHAnsi"/>
        </w:rPr>
        <w:t>Volgens artikel 16, lid 4 van de Leerplichtwet 1969 is aan het college opgedragen een instructie vast te stellen voor de medewerker leerplicht</w:t>
      </w:r>
      <w:r w:rsidR="00111AF0">
        <w:rPr>
          <w:rFonts w:cstheme="minorHAnsi"/>
          <w:color w:val="000000"/>
        </w:rPr>
        <w:t>/Doorstroompunt</w:t>
      </w:r>
      <w:r w:rsidRPr="00844967">
        <w:rPr>
          <w:rFonts w:cstheme="minorHAnsi"/>
        </w:rPr>
        <w:t xml:space="preserve">. Hierin wordt vermeld hoe de wettelijke taken die de gemeente zijn opgelegd moeten worden uitgevoerd. Ook dient aangegeven te worden hoe overleg wordt gepleegd met de leerplichtambtenaren in de omliggende gemeenten en met welke instanties bij de uitvoering van de taken moet worden samengewerkt. Dit heeft tot doel om ervoor te zorgen dat de leerplicht het karakter heeft van maatschappelijke zorg. </w:t>
      </w:r>
      <w:r w:rsidRPr="0090260A">
        <w:rPr>
          <w:rFonts w:cstheme="minorHAnsi"/>
          <w:i/>
          <w:iCs/>
        </w:rPr>
        <w:t>In deze instructie is de combinatiefunctie</w:t>
      </w:r>
      <w:r w:rsidR="0090260A" w:rsidRPr="0090260A">
        <w:rPr>
          <w:rFonts w:cstheme="minorHAnsi"/>
          <w:i/>
          <w:iCs/>
        </w:rPr>
        <w:t xml:space="preserve"> </w:t>
      </w:r>
      <w:r w:rsidRPr="0090260A">
        <w:rPr>
          <w:rFonts w:cstheme="minorHAnsi"/>
          <w:i/>
          <w:iCs/>
        </w:rPr>
        <w:t xml:space="preserve">leerplicht en </w:t>
      </w:r>
      <w:r w:rsidR="00111AF0" w:rsidRPr="00111AF0">
        <w:rPr>
          <w:rFonts w:cstheme="minorHAnsi"/>
          <w:i/>
          <w:iCs/>
          <w:color w:val="000000"/>
        </w:rPr>
        <w:t>Doorstroompunt</w:t>
      </w:r>
      <w:r w:rsidR="00111AF0">
        <w:rPr>
          <w:rFonts w:cstheme="minorHAnsi"/>
          <w:color w:val="000000"/>
        </w:rPr>
        <w:t xml:space="preserve"> </w:t>
      </w:r>
      <w:r w:rsidRPr="0090260A">
        <w:rPr>
          <w:rFonts w:cstheme="minorHAnsi"/>
          <w:i/>
          <w:iCs/>
        </w:rPr>
        <w:t>gebruikt om deze twee functies meer met elkaar te laten integreren</w:t>
      </w:r>
      <w:r w:rsidRPr="00844967">
        <w:rPr>
          <w:rFonts w:cstheme="minorHAnsi"/>
        </w:rPr>
        <w:t>. Gezien de doorlopende leerlijn, de aanpak van voortijdig schoolverlaten en de stimulans om op alle gebieden omtrent leerplicht en voortijdig schoolverlaten steeds meer met de elkaar te gaan samenwerken, is de combinatiefunctie echt een pré in een snelle effectieve aanpak bij de bestrijding van het aantal voortijdig schoolverlaters.</w:t>
      </w:r>
    </w:p>
    <w:p w14:paraId="07DD4AD8" w14:textId="77777777" w:rsidR="008E1691" w:rsidRPr="00844967" w:rsidRDefault="008E1691" w:rsidP="008E1691">
      <w:pPr>
        <w:rPr>
          <w:rFonts w:cstheme="minorHAnsi"/>
          <w:i/>
        </w:rPr>
      </w:pPr>
    </w:p>
    <w:p w14:paraId="4F8D027B" w14:textId="45D8F465" w:rsidR="008E1691" w:rsidRPr="00844967" w:rsidRDefault="008E1691" w:rsidP="008E1691">
      <w:pPr>
        <w:rPr>
          <w:rFonts w:cstheme="minorHAnsi"/>
          <w:i/>
        </w:rPr>
      </w:pPr>
      <w:r w:rsidRPr="00844967">
        <w:rPr>
          <w:rFonts w:cstheme="minorHAnsi"/>
        </w:rPr>
        <w:t>De instructie voor de medewerker leerplicht</w:t>
      </w:r>
      <w:r w:rsidR="00111AF0">
        <w:rPr>
          <w:rFonts w:cstheme="minorHAnsi"/>
          <w:color w:val="000000"/>
        </w:rPr>
        <w:t xml:space="preserve">/Doorstroompunt </w:t>
      </w:r>
      <w:r w:rsidRPr="00844967">
        <w:rPr>
          <w:rFonts w:cstheme="minorHAnsi"/>
        </w:rPr>
        <w:t xml:space="preserve">is opgesteld om de gewenste werkwijze met betrekking tot het toezicht op de naleving van de leerplicht en het beleid op het gebied van voortijdig schoolverlaten zo duidelijk mogelijk, en toegesneden op de situatie in de regio, vast te leggen. </w:t>
      </w:r>
    </w:p>
    <w:p w14:paraId="6FA5037E" w14:textId="77777777" w:rsidR="008E1691" w:rsidRPr="00844967" w:rsidRDefault="008E1691" w:rsidP="008E1691">
      <w:pPr>
        <w:rPr>
          <w:rFonts w:cstheme="minorHAnsi"/>
          <w:i/>
        </w:rPr>
      </w:pPr>
    </w:p>
    <w:p w14:paraId="2883FEAC" w14:textId="3DBEA970" w:rsidR="008E1691" w:rsidRPr="00844967" w:rsidRDefault="008E1691" w:rsidP="008E1691">
      <w:pPr>
        <w:rPr>
          <w:rFonts w:cstheme="minorHAnsi"/>
          <w:i/>
        </w:rPr>
      </w:pPr>
      <w:r w:rsidRPr="00844967">
        <w:rPr>
          <w:rFonts w:cstheme="minorHAnsi"/>
        </w:rPr>
        <w:t>In de instructie zijn weinig tot geen bepalingen opgenomen die in wetgeving zijn opgenomen. De instructie moet dan ook in nauwe samenhang met de wetgeving gelezen worden. Met wetgeving wordt hier niet alleen op de Leerplichtwet en de onderwijswetten gedoeld, maar ook op de andere relevante wetgeving, zoals de Algemene wet bestuursrecht (</w:t>
      </w:r>
      <w:proofErr w:type="spellStart"/>
      <w:r w:rsidRPr="00844967">
        <w:rPr>
          <w:rFonts w:cstheme="minorHAnsi"/>
        </w:rPr>
        <w:t>Awb</w:t>
      </w:r>
      <w:proofErr w:type="spellEnd"/>
      <w:r w:rsidRPr="00844967">
        <w:rPr>
          <w:rFonts w:cstheme="minorHAnsi"/>
        </w:rPr>
        <w:t>), het Wetboek van Strafrecht</w:t>
      </w:r>
      <w:r w:rsidR="00DD0E74">
        <w:rPr>
          <w:rFonts w:cstheme="minorHAnsi"/>
        </w:rPr>
        <w:t>,</w:t>
      </w:r>
      <w:r w:rsidRPr="00844967">
        <w:rPr>
          <w:rFonts w:cstheme="minorHAnsi"/>
        </w:rPr>
        <w:t xml:space="preserve"> de Algemene Verordening Gegevensbescherming (AVG)</w:t>
      </w:r>
      <w:r w:rsidR="00DD0E74">
        <w:rPr>
          <w:rFonts w:cstheme="minorHAnsi"/>
        </w:rPr>
        <w:t xml:space="preserve"> </w:t>
      </w:r>
      <w:r w:rsidR="00DD0E74" w:rsidRPr="00111AF0">
        <w:rPr>
          <w:rFonts w:cstheme="minorHAnsi"/>
        </w:rPr>
        <w:t xml:space="preserve">en de </w:t>
      </w:r>
      <w:r w:rsidR="00DD0E74" w:rsidRPr="007C1200">
        <w:rPr>
          <w:rFonts w:cstheme="minorHAnsi"/>
          <w:highlight w:val="green"/>
        </w:rPr>
        <w:t>Wet politiegegevens (</w:t>
      </w:r>
      <w:proofErr w:type="spellStart"/>
      <w:r w:rsidR="00DD0E74" w:rsidRPr="007C1200">
        <w:rPr>
          <w:rFonts w:cstheme="minorHAnsi"/>
          <w:highlight w:val="green"/>
        </w:rPr>
        <w:t>Wpg</w:t>
      </w:r>
      <w:proofErr w:type="spellEnd"/>
      <w:r w:rsidR="00DD0E74" w:rsidRPr="007C1200">
        <w:rPr>
          <w:rFonts w:cstheme="minorHAnsi"/>
          <w:highlight w:val="green"/>
        </w:rPr>
        <w:t>)</w:t>
      </w:r>
      <w:r w:rsidRPr="007C1200">
        <w:rPr>
          <w:rFonts w:cstheme="minorHAnsi"/>
          <w:highlight w:val="green"/>
        </w:rPr>
        <w:t>.</w:t>
      </w:r>
      <w:r w:rsidRPr="00844967">
        <w:rPr>
          <w:rFonts w:cstheme="minorHAnsi"/>
        </w:rPr>
        <w:t xml:space="preserve"> Ook de Methodische Aanpak Schoolverzuim is naast de instructie een document dat in samenhang met elkaar gelezen en toegepast dient te worden.</w:t>
      </w:r>
    </w:p>
    <w:p w14:paraId="6ACDD6BC" w14:textId="77777777" w:rsidR="008E1691" w:rsidRPr="00844967" w:rsidRDefault="008E1691" w:rsidP="008E1691">
      <w:pPr>
        <w:rPr>
          <w:rFonts w:cstheme="minorHAnsi"/>
          <w:i/>
        </w:rPr>
      </w:pPr>
    </w:p>
    <w:p w14:paraId="75B3EAB9" w14:textId="0301C952" w:rsidR="008E1691" w:rsidRPr="00844967" w:rsidRDefault="008E1691" w:rsidP="008E1691">
      <w:pPr>
        <w:rPr>
          <w:rFonts w:cstheme="minorHAnsi"/>
          <w:i/>
        </w:rPr>
      </w:pPr>
      <w:r w:rsidRPr="00844967">
        <w:rPr>
          <w:rFonts w:cstheme="minorHAnsi"/>
        </w:rPr>
        <w:t>In de instructie wordt de aanduiding ‘medewerker leerplicht</w:t>
      </w:r>
      <w:r w:rsidR="00111AF0">
        <w:rPr>
          <w:rFonts w:cstheme="minorHAnsi"/>
          <w:color w:val="000000"/>
        </w:rPr>
        <w:t>/Doorstroompunt</w:t>
      </w:r>
      <w:r w:rsidRPr="00844967">
        <w:rPr>
          <w:rFonts w:cstheme="minorHAnsi"/>
        </w:rPr>
        <w:t>’ gebruikt in de zin van artikel 16, lid 1 van de Leerplichtwet: de als zodanig aangewezen functionaris die de eed of de belofte heeft afgelegd.</w:t>
      </w:r>
    </w:p>
    <w:p w14:paraId="1240A1F0" w14:textId="77777777" w:rsidR="008E1691" w:rsidRPr="00844967" w:rsidRDefault="008E1691" w:rsidP="008E1691">
      <w:pPr>
        <w:rPr>
          <w:rFonts w:cstheme="minorHAnsi"/>
          <w:i/>
        </w:rPr>
      </w:pPr>
    </w:p>
    <w:p w14:paraId="549128DC" w14:textId="0C302DCB" w:rsidR="008E1691" w:rsidRPr="00844967" w:rsidRDefault="008E1691" w:rsidP="008E1691">
      <w:pPr>
        <w:rPr>
          <w:rFonts w:cstheme="minorHAnsi"/>
          <w:i/>
        </w:rPr>
      </w:pPr>
      <w:r w:rsidRPr="00844967">
        <w:rPr>
          <w:rFonts w:cstheme="minorHAnsi"/>
        </w:rPr>
        <w:t>De instructie gaat er van uit dat de medewerker leerplicht</w:t>
      </w:r>
      <w:r w:rsidR="00111AF0">
        <w:rPr>
          <w:rFonts w:cstheme="minorHAnsi"/>
          <w:color w:val="000000"/>
        </w:rPr>
        <w:t xml:space="preserve">/Doorstroompunt </w:t>
      </w:r>
      <w:r w:rsidRPr="00844967">
        <w:rPr>
          <w:rFonts w:cstheme="minorHAnsi"/>
        </w:rPr>
        <w:t>over de bevoegdheid als BOA beschikt.</w:t>
      </w:r>
    </w:p>
    <w:p w14:paraId="5FD9745C" w14:textId="77777777" w:rsidR="008E1691" w:rsidRPr="00844967" w:rsidRDefault="008E1691" w:rsidP="008E1691">
      <w:pPr>
        <w:rPr>
          <w:rFonts w:cstheme="minorHAnsi"/>
          <w:i/>
        </w:rPr>
      </w:pPr>
    </w:p>
    <w:p w14:paraId="3451D19A" w14:textId="77777777" w:rsidR="008E1691" w:rsidRPr="00844967" w:rsidRDefault="008E1691" w:rsidP="008E1691">
      <w:pPr>
        <w:rPr>
          <w:rFonts w:cstheme="minorHAnsi"/>
          <w:i/>
        </w:rPr>
      </w:pPr>
      <w:r w:rsidRPr="00844967">
        <w:rPr>
          <w:rFonts w:cstheme="minorHAnsi"/>
        </w:rPr>
        <w:t xml:space="preserve">De artikelen die gebruikt zijn in de instructie komen niet overeen met de artikelen uit de Leerplichtwet. Bij ieder artikel staat wel genoemd met welke wettelijke artikelen er een relatie is. </w:t>
      </w:r>
    </w:p>
    <w:p w14:paraId="41E2D52A" w14:textId="77777777" w:rsidR="008E1691" w:rsidRPr="00844967" w:rsidRDefault="008E1691" w:rsidP="008E1691">
      <w:pPr>
        <w:rPr>
          <w:rFonts w:cstheme="minorHAnsi"/>
          <w:i/>
        </w:rPr>
      </w:pPr>
    </w:p>
    <w:p w14:paraId="36188C64" w14:textId="77777777" w:rsidR="008E1691" w:rsidRPr="00844967" w:rsidRDefault="008E1691" w:rsidP="008E1691">
      <w:pPr>
        <w:rPr>
          <w:rFonts w:cstheme="minorHAnsi"/>
          <w:b/>
          <w:i/>
        </w:rPr>
      </w:pPr>
      <w:bookmarkStart w:id="34" w:name="_Toc67043702"/>
      <w:bookmarkStart w:id="35" w:name="_Toc67062808"/>
      <w:r w:rsidRPr="00844967">
        <w:rPr>
          <w:rFonts w:cstheme="minorHAnsi"/>
          <w:b/>
        </w:rPr>
        <w:t>1.1</w:t>
      </w:r>
      <w:r w:rsidRPr="00844967">
        <w:rPr>
          <w:rFonts w:cstheme="minorHAnsi"/>
          <w:b/>
        </w:rPr>
        <w:tab/>
        <w:t>Taakverdeling</w:t>
      </w:r>
      <w:bookmarkEnd w:id="34"/>
      <w:bookmarkEnd w:id="35"/>
    </w:p>
    <w:p w14:paraId="66CEB3E3" w14:textId="326DD018" w:rsidR="008E1691" w:rsidRPr="00844967" w:rsidRDefault="008E1691" w:rsidP="008E1691">
      <w:pPr>
        <w:rPr>
          <w:rFonts w:cstheme="minorHAnsi"/>
          <w:i/>
        </w:rPr>
      </w:pPr>
      <w:r w:rsidRPr="00844967">
        <w:rPr>
          <w:rFonts w:cstheme="minorHAnsi"/>
        </w:rPr>
        <w:t>In het totale takenpakket van leerplicht zijn werkzaamheden van uiteenlopend niveau en verschillende complexiteit te onderkennen. De werkzaamheden kunnen worden verdeeld over de functies: medewerker leerplicht</w:t>
      </w:r>
      <w:r w:rsidR="00111AF0">
        <w:rPr>
          <w:rFonts w:cstheme="minorHAnsi"/>
          <w:color w:val="000000"/>
        </w:rPr>
        <w:t xml:space="preserve">/Doorstroompunt </w:t>
      </w:r>
      <w:r w:rsidRPr="00844967">
        <w:rPr>
          <w:rFonts w:cstheme="minorHAnsi"/>
        </w:rPr>
        <w:t>en administratief medewerker.</w:t>
      </w:r>
    </w:p>
    <w:p w14:paraId="22D80A52" w14:textId="77777777" w:rsidR="008E1691" w:rsidRPr="00844967" w:rsidRDefault="008E1691" w:rsidP="008E1691">
      <w:pPr>
        <w:rPr>
          <w:rFonts w:cstheme="minorHAnsi"/>
          <w:b/>
          <w:i/>
        </w:rPr>
      </w:pPr>
      <w:bookmarkStart w:id="36" w:name="_Toc67043703"/>
      <w:bookmarkStart w:id="37" w:name="_Toc67062809"/>
    </w:p>
    <w:p w14:paraId="5510B31F" w14:textId="77777777" w:rsidR="008E1691" w:rsidRPr="00844967" w:rsidRDefault="008E1691" w:rsidP="008E1691">
      <w:pPr>
        <w:rPr>
          <w:rFonts w:cstheme="minorHAnsi"/>
          <w:b/>
          <w:i/>
        </w:rPr>
      </w:pPr>
      <w:r w:rsidRPr="00844967">
        <w:rPr>
          <w:rFonts w:cstheme="minorHAnsi"/>
          <w:b/>
        </w:rPr>
        <w:t>1.2</w:t>
      </w:r>
      <w:r w:rsidRPr="00844967">
        <w:rPr>
          <w:rFonts w:cstheme="minorHAnsi"/>
          <w:b/>
        </w:rPr>
        <w:tab/>
        <w:t>Mandaatverlening</w:t>
      </w:r>
      <w:bookmarkEnd w:id="36"/>
      <w:bookmarkEnd w:id="37"/>
    </w:p>
    <w:p w14:paraId="7CB4831A" w14:textId="45F44677" w:rsidR="008E1691" w:rsidRPr="00844967" w:rsidRDefault="008E1691" w:rsidP="008E1691">
      <w:pPr>
        <w:rPr>
          <w:rFonts w:cstheme="minorHAnsi"/>
          <w:i/>
        </w:rPr>
      </w:pPr>
      <w:r w:rsidRPr="00844967">
        <w:rPr>
          <w:rFonts w:cstheme="minorHAnsi"/>
        </w:rPr>
        <w:t>Mandaat betekent letterlijk volmacht. Burgemeester en wethouders kunnen rechtstreeks de medewerker leerplicht</w:t>
      </w:r>
      <w:r w:rsidR="0003748E">
        <w:rPr>
          <w:rFonts w:cstheme="minorHAnsi"/>
          <w:color w:val="000000"/>
        </w:rPr>
        <w:t xml:space="preserve">/Doorstroompunt </w:t>
      </w:r>
      <w:r w:rsidRPr="00844967">
        <w:rPr>
          <w:rFonts w:cstheme="minorHAnsi"/>
        </w:rPr>
        <w:t>mandateren. De gemandateerde medewerker leerplicht</w:t>
      </w:r>
      <w:r w:rsidR="0003748E">
        <w:rPr>
          <w:rFonts w:cstheme="minorHAnsi"/>
          <w:color w:val="000000"/>
        </w:rPr>
        <w:t>/Doorstroompunt</w:t>
      </w:r>
      <w:r w:rsidRPr="00844967">
        <w:rPr>
          <w:rFonts w:cstheme="minorHAnsi"/>
        </w:rPr>
        <w:t xml:space="preserve"> neemt dus namens burgemeester en wethouders een beslissing. Anders zou hij dit doen als vertegenwoordiger en dan is er sprake van delegeren. </w:t>
      </w:r>
    </w:p>
    <w:p w14:paraId="34166A4B" w14:textId="77777777" w:rsidR="008E1691" w:rsidRPr="00844967" w:rsidRDefault="008E1691" w:rsidP="008E1691">
      <w:pPr>
        <w:rPr>
          <w:rFonts w:cstheme="minorHAnsi"/>
          <w:i/>
        </w:rPr>
      </w:pPr>
    </w:p>
    <w:p w14:paraId="5AF87DCF" w14:textId="56504FF4" w:rsidR="008E1691" w:rsidRPr="00844967" w:rsidRDefault="008E1691" w:rsidP="008E1691">
      <w:pPr>
        <w:rPr>
          <w:rFonts w:cstheme="minorHAnsi"/>
          <w:i/>
        </w:rPr>
      </w:pPr>
      <w:r w:rsidRPr="00844967">
        <w:rPr>
          <w:rFonts w:cstheme="minorHAnsi"/>
        </w:rPr>
        <w:t>De medewerker leerplicht</w:t>
      </w:r>
      <w:r w:rsidR="0003748E">
        <w:rPr>
          <w:rFonts w:cstheme="minorHAnsi"/>
          <w:color w:val="000000"/>
        </w:rPr>
        <w:t xml:space="preserve">/Doorstroompunt </w:t>
      </w:r>
      <w:r w:rsidRPr="00844967">
        <w:rPr>
          <w:rFonts w:cstheme="minorHAnsi"/>
        </w:rPr>
        <w:t xml:space="preserve">is in deze instructie gemandateerd voor de artikelen: </w:t>
      </w:r>
    </w:p>
    <w:p w14:paraId="09FF61BE" w14:textId="77777777" w:rsidR="008E1691" w:rsidRPr="00844967" w:rsidRDefault="008E1691" w:rsidP="008E1691">
      <w:pPr>
        <w:widowControl w:val="0"/>
        <w:numPr>
          <w:ilvl w:val="0"/>
          <w:numId w:val="29"/>
        </w:numPr>
        <w:tabs>
          <w:tab w:val="num" w:pos="300"/>
        </w:tabs>
        <w:autoSpaceDE w:val="0"/>
        <w:autoSpaceDN w:val="0"/>
        <w:adjustRightInd w:val="0"/>
        <w:spacing w:line="240" w:lineRule="auto"/>
        <w:rPr>
          <w:rFonts w:cstheme="minorHAnsi"/>
          <w:b/>
          <w:i/>
        </w:rPr>
      </w:pPr>
      <w:r w:rsidRPr="00844967">
        <w:rPr>
          <w:rFonts w:cstheme="minorHAnsi"/>
        </w:rPr>
        <w:t>3a Leerplichtwet, vervangende leerplicht;</w:t>
      </w:r>
    </w:p>
    <w:p w14:paraId="25556CF3" w14:textId="77777777" w:rsidR="008E1691" w:rsidRPr="00844967" w:rsidRDefault="008E1691" w:rsidP="008E1691">
      <w:pPr>
        <w:widowControl w:val="0"/>
        <w:numPr>
          <w:ilvl w:val="0"/>
          <w:numId w:val="29"/>
        </w:numPr>
        <w:tabs>
          <w:tab w:val="num" w:pos="300"/>
        </w:tabs>
        <w:autoSpaceDE w:val="0"/>
        <w:autoSpaceDN w:val="0"/>
        <w:adjustRightInd w:val="0"/>
        <w:spacing w:line="240" w:lineRule="auto"/>
        <w:rPr>
          <w:rFonts w:cstheme="minorHAnsi"/>
          <w:i/>
        </w:rPr>
      </w:pPr>
      <w:r w:rsidRPr="00844967">
        <w:rPr>
          <w:rFonts w:cstheme="minorHAnsi"/>
        </w:rPr>
        <w:t>3b Leerplichtwet, vervangende leerplicht laatste schooljaar, en</w:t>
      </w:r>
    </w:p>
    <w:p w14:paraId="59415F39" w14:textId="2F15F4D7" w:rsidR="008E1691" w:rsidRPr="00CC20E3" w:rsidRDefault="008E1691" w:rsidP="008E1691">
      <w:pPr>
        <w:widowControl w:val="0"/>
        <w:numPr>
          <w:ilvl w:val="0"/>
          <w:numId w:val="29"/>
        </w:numPr>
        <w:tabs>
          <w:tab w:val="num" w:pos="300"/>
        </w:tabs>
        <w:autoSpaceDE w:val="0"/>
        <w:autoSpaceDN w:val="0"/>
        <w:adjustRightInd w:val="0"/>
        <w:spacing w:line="240" w:lineRule="auto"/>
        <w:rPr>
          <w:rFonts w:cstheme="minorHAnsi"/>
          <w:i/>
        </w:rPr>
      </w:pPr>
      <w:r w:rsidRPr="00844967">
        <w:rPr>
          <w:rFonts w:cstheme="minorHAnsi"/>
        </w:rPr>
        <w:t xml:space="preserve">15 Leerplichtwet, vrijstelling voor het volgen van ander onderwijs. </w:t>
      </w:r>
    </w:p>
    <w:p w14:paraId="785EADED" w14:textId="6343446C" w:rsidR="00CC20E3" w:rsidRDefault="00CC20E3" w:rsidP="00CC20E3">
      <w:pPr>
        <w:widowControl w:val="0"/>
        <w:autoSpaceDE w:val="0"/>
        <w:autoSpaceDN w:val="0"/>
        <w:adjustRightInd w:val="0"/>
        <w:spacing w:line="240" w:lineRule="auto"/>
        <w:rPr>
          <w:rFonts w:cstheme="minorHAnsi"/>
        </w:rPr>
      </w:pPr>
    </w:p>
    <w:p w14:paraId="577AB46D" w14:textId="17B3C465" w:rsidR="008E1691" w:rsidRPr="00844967" w:rsidRDefault="008E1691" w:rsidP="008E1691">
      <w:pPr>
        <w:rPr>
          <w:rFonts w:cstheme="minorHAnsi"/>
          <w:b/>
          <w:i/>
        </w:rPr>
      </w:pPr>
      <w:bookmarkStart w:id="38" w:name="_Toc67043704"/>
      <w:bookmarkStart w:id="39" w:name="_Toc67062810"/>
      <w:r w:rsidRPr="00844967">
        <w:rPr>
          <w:rFonts w:cstheme="minorHAnsi"/>
          <w:b/>
        </w:rPr>
        <w:t>1.3</w:t>
      </w:r>
      <w:r w:rsidRPr="00844967">
        <w:rPr>
          <w:rFonts w:cstheme="minorHAnsi"/>
          <w:b/>
        </w:rPr>
        <w:tab/>
        <w:t>Toezichthouder</w:t>
      </w:r>
      <w:bookmarkEnd w:id="38"/>
      <w:bookmarkEnd w:id="39"/>
    </w:p>
    <w:p w14:paraId="1968A32D" w14:textId="77777777" w:rsidR="008E1691" w:rsidRPr="00844967" w:rsidRDefault="008E1691" w:rsidP="008E1691">
      <w:pPr>
        <w:rPr>
          <w:rFonts w:cstheme="minorHAnsi"/>
          <w:i/>
        </w:rPr>
      </w:pPr>
      <w:r w:rsidRPr="00844967">
        <w:rPr>
          <w:rFonts w:cstheme="minorHAnsi"/>
        </w:rPr>
        <w:t>Artikel 16 Leerplichtwet, eerste lid, bepaalt: “Het toezicht op de naleving van deze wet anders dan door de hoofden is opgedragen aan burgemeester en wethouders. Zij wijzen daartoe een of meerdere ambtenaren aan.” Het tweede lid van artikel 16 bepaalt dat deze ambtenaren de eed of belofte moeten afleggen voordat zij hun ambt aanvaarden. In de leerplichtregeling 1995 is daartoe in artikel 9 de tekst van de ambtseed opgenomen.</w:t>
      </w:r>
    </w:p>
    <w:p w14:paraId="5E48A633" w14:textId="77777777" w:rsidR="008E1691" w:rsidRPr="00844967" w:rsidRDefault="008E1691" w:rsidP="008E1691">
      <w:pPr>
        <w:rPr>
          <w:rFonts w:cstheme="minorHAnsi"/>
          <w:i/>
        </w:rPr>
      </w:pPr>
    </w:p>
    <w:p w14:paraId="241CDCDA" w14:textId="14BAD5F7" w:rsidR="008E1691" w:rsidRPr="00844967" w:rsidRDefault="008E1691" w:rsidP="008E1691">
      <w:pPr>
        <w:rPr>
          <w:rFonts w:cstheme="minorHAnsi"/>
          <w:i/>
          <w:u w:val="single"/>
        </w:rPr>
      </w:pPr>
      <w:r w:rsidRPr="00844967">
        <w:rPr>
          <w:rFonts w:cstheme="minorHAnsi"/>
        </w:rPr>
        <w:t>De aanwijzing van ambtenaren in artikel 16, eerste lid, Leerplichtwet betekent dat de medewerker leerplicht</w:t>
      </w:r>
      <w:r w:rsidR="0003748E">
        <w:rPr>
          <w:rFonts w:cstheme="minorHAnsi"/>
          <w:color w:val="000000"/>
        </w:rPr>
        <w:t xml:space="preserve">/Doorstroompunt </w:t>
      </w:r>
      <w:r w:rsidRPr="00844967">
        <w:rPr>
          <w:rFonts w:cstheme="minorHAnsi"/>
        </w:rPr>
        <w:t>toezichthouder is zoals bedoeld in artikel 5:11 van de Algemene wet bestuursrecht (</w:t>
      </w:r>
      <w:proofErr w:type="spellStart"/>
      <w:r w:rsidRPr="00844967">
        <w:rPr>
          <w:rFonts w:cstheme="minorHAnsi"/>
        </w:rPr>
        <w:t>Awb</w:t>
      </w:r>
      <w:proofErr w:type="spellEnd"/>
      <w:r w:rsidRPr="00844967">
        <w:rPr>
          <w:rFonts w:cstheme="minorHAnsi"/>
        </w:rPr>
        <w:t xml:space="preserve">): </w:t>
      </w:r>
      <w:r w:rsidRPr="00844967">
        <w:rPr>
          <w:rFonts w:cstheme="minorHAnsi"/>
          <w:u w:val="single"/>
        </w:rPr>
        <w:t>een persoon, bij of krachtens wettelijk voorschrift belast met het houden van toezicht op de naleving van het bepaalde bij of krachtens enig wettelijk voorschrift.</w:t>
      </w:r>
    </w:p>
    <w:p w14:paraId="0251675F" w14:textId="77777777" w:rsidR="008E1691" w:rsidRPr="00844967" w:rsidRDefault="008E1691" w:rsidP="008E1691">
      <w:pPr>
        <w:rPr>
          <w:rFonts w:cstheme="minorHAnsi"/>
          <w:i/>
        </w:rPr>
      </w:pPr>
    </w:p>
    <w:p w14:paraId="07F768A1" w14:textId="02F7D974" w:rsidR="008E1691" w:rsidRPr="00844967" w:rsidRDefault="008E1691" w:rsidP="008E1691">
      <w:pPr>
        <w:rPr>
          <w:rFonts w:cstheme="minorHAnsi"/>
          <w:i/>
        </w:rPr>
      </w:pPr>
      <w:r w:rsidRPr="00844967">
        <w:rPr>
          <w:rFonts w:cstheme="minorHAnsi"/>
        </w:rPr>
        <w:t xml:space="preserve">De bepalingen van de </w:t>
      </w:r>
      <w:proofErr w:type="spellStart"/>
      <w:r w:rsidRPr="00844967">
        <w:rPr>
          <w:rFonts w:cstheme="minorHAnsi"/>
        </w:rPr>
        <w:t>Awb</w:t>
      </w:r>
      <w:proofErr w:type="spellEnd"/>
      <w:r w:rsidRPr="00844967">
        <w:rPr>
          <w:rFonts w:cstheme="minorHAnsi"/>
        </w:rPr>
        <w:t xml:space="preserve"> met betrekking tot de toezichthouder, en dus ook de medewerker leerplicht</w:t>
      </w:r>
      <w:r w:rsidR="0003748E">
        <w:rPr>
          <w:rFonts w:cstheme="minorHAnsi"/>
          <w:color w:val="000000"/>
        </w:rPr>
        <w:t>/Doorstroompunt</w:t>
      </w:r>
      <w:r w:rsidRPr="00844967">
        <w:rPr>
          <w:rFonts w:cstheme="minorHAnsi"/>
        </w:rPr>
        <w:t>, zijn, kort samengevat, de volgende:</w:t>
      </w:r>
    </w:p>
    <w:p w14:paraId="3975960C" w14:textId="77777777" w:rsidR="008E1691" w:rsidRPr="00844967" w:rsidRDefault="008E1691" w:rsidP="008E1691">
      <w:pPr>
        <w:widowControl w:val="0"/>
        <w:numPr>
          <w:ilvl w:val="0"/>
          <w:numId w:val="30"/>
        </w:numPr>
        <w:autoSpaceDE w:val="0"/>
        <w:autoSpaceDN w:val="0"/>
        <w:adjustRightInd w:val="0"/>
        <w:spacing w:line="240" w:lineRule="auto"/>
        <w:rPr>
          <w:rFonts w:cstheme="minorHAnsi"/>
          <w:i/>
        </w:rPr>
      </w:pPr>
      <w:r w:rsidRPr="00844967">
        <w:rPr>
          <w:rFonts w:cstheme="minorHAnsi"/>
        </w:rPr>
        <w:t>artikel 5:12: legitimatie tonen (volgens een door de minister van Justitie aangewezen model 12);</w:t>
      </w:r>
    </w:p>
    <w:p w14:paraId="6F0A259C" w14:textId="77777777" w:rsidR="008E1691" w:rsidRPr="00844967" w:rsidRDefault="008E1691" w:rsidP="008E1691">
      <w:pPr>
        <w:widowControl w:val="0"/>
        <w:numPr>
          <w:ilvl w:val="0"/>
          <w:numId w:val="30"/>
        </w:numPr>
        <w:autoSpaceDE w:val="0"/>
        <w:autoSpaceDN w:val="0"/>
        <w:adjustRightInd w:val="0"/>
        <w:spacing w:line="240" w:lineRule="auto"/>
        <w:rPr>
          <w:rFonts w:cstheme="minorHAnsi"/>
          <w:i/>
        </w:rPr>
      </w:pPr>
      <w:r w:rsidRPr="00844967">
        <w:rPr>
          <w:rFonts w:cstheme="minorHAnsi"/>
        </w:rPr>
        <w:t>artikel 5:13: redelijk gebruikmaken van bevoegdheden;</w:t>
      </w:r>
    </w:p>
    <w:p w14:paraId="7351CBBA" w14:textId="77777777" w:rsidR="008E1691" w:rsidRPr="00844967" w:rsidRDefault="008E1691" w:rsidP="008E1691">
      <w:pPr>
        <w:widowControl w:val="0"/>
        <w:numPr>
          <w:ilvl w:val="0"/>
          <w:numId w:val="30"/>
        </w:numPr>
        <w:autoSpaceDE w:val="0"/>
        <w:autoSpaceDN w:val="0"/>
        <w:adjustRightInd w:val="0"/>
        <w:spacing w:line="240" w:lineRule="auto"/>
        <w:rPr>
          <w:rFonts w:cstheme="minorHAnsi"/>
          <w:i/>
        </w:rPr>
      </w:pPr>
      <w:r w:rsidRPr="00844967">
        <w:rPr>
          <w:rFonts w:cstheme="minorHAnsi"/>
        </w:rPr>
        <w:t>artikel 5:14: mogelijkheid tot beperking van bevoegdheden bij wet of bij besluit van het bestuursorgaan;</w:t>
      </w:r>
    </w:p>
    <w:p w14:paraId="24019ABB" w14:textId="2588F0DF" w:rsidR="008E1691" w:rsidRPr="00844967" w:rsidRDefault="008E1691" w:rsidP="008E1691">
      <w:pPr>
        <w:widowControl w:val="0"/>
        <w:numPr>
          <w:ilvl w:val="0"/>
          <w:numId w:val="30"/>
        </w:numPr>
        <w:autoSpaceDE w:val="0"/>
        <w:autoSpaceDN w:val="0"/>
        <w:adjustRightInd w:val="0"/>
        <w:spacing w:line="240" w:lineRule="auto"/>
        <w:rPr>
          <w:rFonts w:cstheme="minorHAnsi"/>
          <w:i/>
        </w:rPr>
      </w:pPr>
      <w:r w:rsidRPr="00844967">
        <w:rPr>
          <w:rFonts w:cstheme="minorHAnsi"/>
        </w:rPr>
        <w:t>artikel 5:15: bevoegdheid tot betreden van elke plaats met uitzondering van een woning zonder toestemming van de bewoner, zo</w:t>
      </w:r>
      <w:r w:rsidR="0003748E">
        <w:rPr>
          <w:rFonts w:cstheme="minorHAnsi"/>
        </w:rPr>
        <w:t xml:space="preserve"> </w:t>
      </w:r>
      <w:r w:rsidRPr="00844967">
        <w:rPr>
          <w:rFonts w:cstheme="minorHAnsi"/>
        </w:rPr>
        <w:t>nodig met behulp van de sterke arm, en vergezeld van personen die de toezichthouder aanwijst;</w:t>
      </w:r>
    </w:p>
    <w:p w14:paraId="6C99AAA8" w14:textId="77777777" w:rsidR="008E1691" w:rsidRPr="00844967" w:rsidRDefault="008E1691" w:rsidP="008E1691">
      <w:pPr>
        <w:widowControl w:val="0"/>
        <w:numPr>
          <w:ilvl w:val="0"/>
          <w:numId w:val="30"/>
        </w:numPr>
        <w:autoSpaceDE w:val="0"/>
        <w:autoSpaceDN w:val="0"/>
        <w:adjustRightInd w:val="0"/>
        <w:spacing w:line="240" w:lineRule="auto"/>
        <w:rPr>
          <w:rFonts w:cstheme="minorHAnsi"/>
          <w:i/>
        </w:rPr>
      </w:pPr>
      <w:r w:rsidRPr="00844967">
        <w:rPr>
          <w:rFonts w:cstheme="minorHAnsi"/>
        </w:rPr>
        <w:t>artikel 5:16: bevoegdheid tot het vorderen van inlichtingen;</w:t>
      </w:r>
    </w:p>
    <w:p w14:paraId="5E34EE1C" w14:textId="77777777" w:rsidR="008E1691" w:rsidRPr="00844967" w:rsidRDefault="008E1691" w:rsidP="008E1691">
      <w:pPr>
        <w:widowControl w:val="0"/>
        <w:numPr>
          <w:ilvl w:val="0"/>
          <w:numId w:val="30"/>
        </w:numPr>
        <w:autoSpaceDE w:val="0"/>
        <w:autoSpaceDN w:val="0"/>
        <w:adjustRightInd w:val="0"/>
        <w:spacing w:line="240" w:lineRule="auto"/>
        <w:rPr>
          <w:rFonts w:cstheme="minorHAnsi"/>
          <w:i/>
        </w:rPr>
      </w:pPr>
      <w:r w:rsidRPr="00844967">
        <w:rPr>
          <w:rFonts w:cstheme="minorHAnsi"/>
        </w:rPr>
        <w:t xml:space="preserve">5:16a </w:t>
      </w:r>
      <w:proofErr w:type="spellStart"/>
      <w:r w:rsidRPr="00844967">
        <w:rPr>
          <w:rFonts w:cstheme="minorHAnsi"/>
        </w:rPr>
        <w:t>Awb</w:t>
      </w:r>
      <w:proofErr w:type="spellEnd"/>
      <w:r w:rsidRPr="00844967">
        <w:rPr>
          <w:rFonts w:cstheme="minorHAnsi"/>
        </w:rPr>
        <w:t>: bevoegdheid tot vorderen inzage identiteitsbewijs</w:t>
      </w:r>
    </w:p>
    <w:p w14:paraId="2F9F8469" w14:textId="77777777" w:rsidR="008E1691" w:rsidRPr="00844967" w:rsidRDefault="008E1691" w:rsidP="008E1691">
      <w:pPr>
        <w:widowControl w:val="0"/>
        <w:numPr>
          <w:ilvl w:val="0"/>
          <w:numId w:val="30"/>
        </w:numPr>
        <w:autoSpaceDE w:val="0"/>
        <w:autoSpaceDN w:val="0"/>
        <w:adjustRightInd w:val="0"/>
        <w:spacing w:line="240" w:lineRule="auto"/>
        <w:rPr>
          <w:rFonts w:cstheme="minorHAnsi"/>
          <w:i/>
        </w:rPr>
      </w:pPr>
      <w:r w:rsidRPr="00844967">
        <w:rPr>
          <w:rFonts w:cstheme="minorHAnsi"/>
        </w:rPr>
        <w:t>artikel 5:17: bevoegdheid tot het inzien van zakelijke gegevens en tot het maken van kopie daarvan (ter plekke of na medeneming voor korte tijd);</w:t>
      </w:r>
    </w:p>
    <w:p w14:paraId="15A77AA0" w14:textId="77777777" w:rsidR="008E1691" w:rsidRPr="00844967" w:rsidRDefault="008E1691" w:rsidP="008E1691">
      <w:pPr>
        <w:widowControl w:val="0"/>
        <w:numPr>
          <w:ilvl w:val="0"/>
          <w:numId w:val="30"/>
        </w:numPr>
        <w:autoSpaceDE w:val="0"/>
        <w:autoSpaceDN w:val="0"/>
        <w:adjustRightInd w:val="0"/>
        <w:spacing w:line="240" w:lineRule="auto"/>
        <w:rPr>
          <w:rFonts w:cstheme="minorHAnsi"/>
          <w:i/>
        </w:rPr>
      </w:pPr>
      <w:r w:rsidRPr="00844967">
        <w:rPr>
          <w:rFonts w:cstheme="minorHAnsi"/>
        </w:rPr>
        <w:t>artikel 5:20: een ieder is verplicht aan een toezichthouder alle medewerking te verlenen die de toezichthouder redelijkerwijs kan vorderen.</w:t>
      </w:r>
    </w:p>
    <w:p w14:paraId="551814BB" w14:textId="77777777" w:rsidR="008E1691" w:rsidRPr="00844967" w:rsidRDefault="008E1691" w:rsidP="008E1691">
      <w:pPr>
        <w:rPr>
          <w:rFonts w:cstheme="minorHAnsi"/>
          <w:i/>
        </w:rPr>
      </w:pPr>
    </w:p>
    <w:p w14:paraId="17E02426" w14:textId="77777777" w:rsidR="008E1691" w:rsidRPr="00844967" w:rsidRDefault="008E1691" w:rsidP="008E1691">
      <w:pPr>
        <w:rPr>
          <w:rFonts w:cstheme="minorHAnsi"/>
          <w:b/>
          <w:i/>
        </w:rPr>
      </w:pPr>
      <w:bookmarkStart w:id="40" w:name="_Toc67043705"/>
      <w:bookmarkStart w:id="41" w:name="_Toc67062811"/>
      <w:r w:rsidRPr="00844967">
        <w:rPr>
          <w:rFonts w:cstheme="minorHAnsi"/>
          <w:b/>
        </w:rPr>
        <w:t>1.4</w:t>
      </w:r>
      <w:r w:rsidRPr="00844967">
        <w:rPr>
          <w:rFonts w:cstheme="minorHAnsi"/>
          <w:b/>
        </w:rPr>
        <w:tab/>
        <w:t>Termijnen</w:t>
      </w:r>
      <w:bookmarkEnd w:id="40"/>
      <w:bookmarkEnd w:id="41"/>
    </w:p>
    <w:p w14:paraId="0CD793F5" w14:textId="77777777" w:rsidR="008E1691" w:rsidRPr="00844967" w:rsidRDefault="008E1691" w:rsidP="008E1691">
      <w:pPr>
        <w:rPr>
          <w:rFonts w:cstheme="minorHAnsi"/>
          <w:i/>
        </w:rPr>
      </w:pPr>
      <w:r w:rsidRPr="00844967">
        <w:rPr>
          <w:rFonts w:cstheme="minorHAnsi"/>
        </w:rPr>
        <w:t xml:space="preserve">In diverse artikelen van de instructie zijn termijnen opgenomen, met het oog op een goede voortgang van de werkzaamheden. Deze termijnen zijn soms in de wet te vinden. Als dat het geval is, </w:t>
      </w:r>
      <w:r w:rsidRPr="00844967">
        <w:rPr>
          <w:rFonts w:cstheme="minorHAnsi"/>
        </w:rPr>
        <w:lastRenderedPageBreak/>
        <w:t xml:space="preserve">is dat in de artikelsgewijze toelichting aangegeven. De niet in de wet opgenomen termijnen zijn in de tekst van de instructie opgenomen en gelden als termijn van orde. </w:t>
      </w:r>
    </w:p>
    <w:p w14:paraId="4553E2CA" w14:textId="77777777" w:rsidR="008E1691" w:rsidRPr="00844967" w:rsidRDefault="008E1691" w:rsidP="008E1691">
      <w:pPr>
        <w:rPr>
          <w:rFonts w:cstheme="minorHAnsi"/>
          <w:i/>
        </w:rPr>
      </w:pPr>
    </w:p>
    <w:p w14:paraId="3E302F7B" w14:textId="77777777" w:rsidR="008E1691" w:rsidRPr="00844967" w:rsidRDefault="008E1691" w:rsidP="008E1691">
      <w:pPr>
        <w:rPr>
          <w:rFonts w:cstheme="minorHAnsi"/>
          <w:b/>
          <w:i/>
        </w:rPr>
      </w:pPr>
      <w:bookmarkStart w:id="42" w:name="_Toc67043707"/>
      <w:bookmarkStart w:id="43" w:name="_Toc67062813"/>
      <w:r w:rsidRPr="00844967">
        <w:rPr>
          <w:rFonts w:cstheme="minorHAnsi"/>
          <w:b/>
        </w:rPr>
        <w:t>1.5</w:t>
      </w:r>
      <w:r w:rsidRPr="00844967">
        <w:rPr>
          <w:rFonts w:cstheme="minorHAnsi"/>
          <w:b/>
        </w:rPr>
        <w:tab/>
        <w:t>Last onder dwangsom</w:t>
      </w:r>
      <w:bookmarkEnd w:id="42"/>
      <w:bookmarkEnd w:id="43"/>
    </w:p>
    <w:p w14:paraId="599A6231" w14:textId="165593DB" w:rsidR="008E1691" w:rsidRPr="00844967" w:rsidRDefault="008E1691" w:rsidP="008E1691">
      <w:pPr>
        <w:rPr>
          <w:rFonts w:cstheme="minorHAnsi"/>
          <w:i/>
        </w:rPr>
      </w:pPr>
      <w:r w:rsidRPr="00844967">
        <w:rPr>
          <w:rFonts w:cstheme="minorHAnsi"/>
        </w:rPr>
        <w:t>In artikel 6, lid 15 van de instructie is de bevoegdheid voor de medewerker leerplicht</w:t>
      </w:r>
      <w:r w:rsidR="0003748E">
        <w:rPr>
          <w:rFonts w:cstheme="minorHAnsi"/>
          <w:color w:val="000000"/>
        </w:rPr>
        <w:t xml:space="preserve">/Doorstroompunt </w:t>
      </w:r>
      <w:r w:rsidRPr="00844967">
        <w:rPr>
          <w:rFonts w:cstheme="minorHAnsi"/>
        </w:rPr>
        <w:t xml:space="preserve">opgenomen om voorstellen aan het college te doen voor het toepassen van last onder dwangsom. </w:t>
      </w:r>
    </w:p>
    <w:p w14:paraId="12B5C9D8" w14:textId="77777777" w:rsidR="008E1691" w:rsidRPr="00844967" w:rsidRDefault="008E1691" w:rsidP="008E1691">
      <w:pPr>
        <w:rPr>
          <w:rFonts w:cstheme="minorHAnsi"/>
          <w:i/>
        </w:rPr>
      </w:pPr>
      <w:r w:rsidRPr="00844967">
        <w:rPr>
          <w:rFonts w:cstheme="minorHAnsi"/>
        </w:rPr>
        <w:t>Dit bestuursrechtelijke handhavingsinstrument is op het vlak van de leerplichttaken nog niet veel toegepast. Uit jurisprudentie is wel gebleken dat de bevoegdheid daartoe bestaat. Artikel 125 Gemeentewet geeft aan het college de bevoegdheid om bestuursdwang toe te passen, omdat zij krachtens de Leerplichtwet met de handhaving van die wet zijn belast. Artikel 5:32a Algemene wet bestuursrecht (</w:t>
      </w:r>
      <w:proofErr w:type="spellStart"/>
      <w:r w:rsidRPr="00844967">
        <w:rPr>
          <w:rFonts w:cstheme="minorHAnsi"/>
        </w:rPr>
        <w:t>Awb</w:t>
      </w:r>
      <w:proofErr w:type="spellEnd"/>
      <w:r w:rsidRPr="00844967">
        <w:rPr>
          <w:rFonts w:cstheme="minorHAnsi"/>
        </w:rPr>
        <w:t xml:space="preserve">) geeft dan aan het college ook de bevoegdheid om een last onder dwangsom op te leggen. </w:t>
      </w:r>
    </w:p>
    <w:p w14:paraId="630D275A" w14:textId="77777777" w:rsidR="008E1691" w:rsidRPr="00844967" w:rsidRDefault="008E1691" w:rsidP="008E1691">
      <w:pPr>
        <w:rPr>
          <w:rFonts w:cstheme="minorHAnsi"/>
          <w:i/>
        </w:rPr>
      </w:pPr>
    </w:p>
    <w:p w14:paraId="0AAB9744" w14:textId="77777777" w:rsidR="008E1691" w:rsidRPr="00844967" w:rsidRDefault="008E1691" w:rsidP="008E1691">
      <w:pPr>
        <w:rPr>
          <w:rFonts w:cstheme="minorHAnsi"/>
          <w:i/>
        </w:rPr>
      </w:pPr>
      <w:r w:rsidRPr="00844967">
        <w:rPr>
          <w:rFonts w:cstheme="minorHAnsi"/>
        </w:rPr>
        <w:t>Deze sancties kunnen onder bepaalde omstandigheden effectiever zijn dan de ‘klassieke’ strafrechtelijke sancties (het opmaken van proces-verbaal), vooral wanneer voor voortzetting van de overtreding, dan wel herhaling daarvan, gevreesd moet worden.</w:t>
      </w:r>
    </w:p>
    <w:p w14:paraId="73D6D0EF" w14:textId="77777777" w:rsidR="008E1691" w:rsidRPr="00844967" w:rsidRDefault="008E1691" w:rsidP="008E1691">
      <w:pPr>
        <w:rPr>
          <w:rFonts w:cstheme="minorHAnsi"/>
          <w:i/>
        </w:rPr>
      </w:pPr>
      <w:r w:rsidRPr="00844967">
        <w:rPr>
          <w:rFonts w:cstheme="minorHAnsi"/>
        </w:rPr>
        <w:t>Het onderscheid tussen strafrechtelijk optreden en bestuursrechtelijk optreden kan zo getypeerd worden:</w:t>
      </w:r>
    </w:p>
    <w:p w14:paraId="131A5ABC" w14:textId="77777777" w:rsidR="008E1691" w:rsidRPr="00844967" w:rsidRDefault="008E1691" w:rsidP="008E1691">
      <w:pPr>
        <w:widowControl w:val="0"/>
        <w:numPr>
          <w:ilvl w:val="0"/>
          <w:numId w:val="31"/>
        </w:numPr>
        <w:tabs>
          <w:tab w:val="num" w:pos="300"/>
        </w:tabs>
        <w:autoSpaceDE w:val="0"/>
        <w:autoSpaceDN w:val="0"/>
        <w:adjustRightInd w:val="0"/>
        <w:spacing w:line="240" w:lineRule="auto"/>
        <w:rPr>
          <w:rFonts w:cstheme="minorHAnsi"/>
          <w:i/>
        </w:rPr>
      </w:pPr>
      <w:r w:rsidRPr="00844967">
        <w:rPr>
          <w:rFonts w:cstheme="minorHAnsi"/>
        </w:rPr>
        <w:t>in het strafrecht wordt de overtreding als zodanig bestraft;</w:t>
      </w:r>
    </w:p>
    <w:p w14:paraId="7517A626" w14:textId="77777777" w:rsidR="008E1691" w:rsidRPr="00844967" w:rsidRDefault="008E1691" w:rsidP="008E1691">
      <w:pPr>
        <w:widowControl w:val="0"/>
        <w:numPr>
          <w:ilvl w:val="0"/>
          <w:numId w:val="31"/>
        </w:numPr>
        <w:tabs>
          <w:tab w:val="num" w:pos="300"/>
        </w:tabs>
        <w:autoSpaceDE w:val="0"/>
        <w:autoSpaceDN w:val="0"/>
        <w:adjustRightInd w:val="0"/>
        <w:spacing w:line="240" w:lineRule="auto"/>
        <w:rPr>
          <w:rFonts w:cstheme="minorHAnsi"/>
          <w:i/>
        </w:rPr>
      </w:pPr>
      <w:r w:rsidRPr="00844967">
        <w:rPr>
          <w:rFonts w:cstheme="minorHAnsi"/>
        </w:rPr>
        <w:t>in het bestuursrecht worden maatregelen genomen om de niet toegestane situatie ongedaan te maken of om te zorgen dat de overtreding niet voortduurt of herhaald wordt.</w:t>
      </w:r>
    </w:p>
    <w:p w14:paraId="274E076D" w14:textId="77777777" w:rsidR="008E1691" w:rsidRPr="00844967" w:rsidRDefault="008E1691" w:rsidP="008E1691">
      <w:pPr>
        <w:rPr>
          <w:rFonts w:cstheme="minorHAnsi"/>
          <w:i/>
        </w:rPr>
      </w:pPr>
    </w:p>
    <w:p w14:paraId="777FB1BE" w14:textId="77777777" w:rsidR="008E1691" w:rsidRPr="00844967" w:rsidRDefault="008E1691" w:rsidP="008E1691">
      <w:pPr>
        <w:rPr>
          <w:rFonts w:cstheme="minorHAnsi"/>
          <w:i/>
        </w:rPr>
      </w:pPr>
      <w:r w:rsidRPr="00844967">
        <w:rPr>
          <w:rFonts w:cstheme="minorHAnsi"/>
        </w:rPr>
        <w:t xml:space="preserve">In beginsel kunnen het strafrechtelijke en het bestuursrechtelijke optreden naast elkaar bestaan. Daarover bestaat in de juridische literatuur wel overeenstemming. De overtreding van de verplichting tot inschrijving en/of regelmatig schoolbezoek, die krachtens de Leerplichtwet bestaat, is een zogenaamde duurovertreding: elke dag dat de betrokkenen (ouder, leerling) in verzuim blijven, duurt de overtreding voort. Daarom is het opleggen van een last onder dwangsom, die volgens artikel 5:32a, tweede lid </w:t>
      </w:r>
      <w:proofErr w:type="spellStart"/>
      <w:r w:rsidRPr="00844967">
        <w:rPr>
          <w:rFonts w:cstheme="minorHAnsi"/>
        </w:rPr>
        <w:t>Awb</w:t>
      </w:r>
      <w:proofErr w:type="spellEnd"/>
      <w:r w:rsidRPr="00844967">
        <w:rPr>
          <w:rFonts w:cstheme="minorHAnsi"/>
        </w:rPr>
        <w:t xml:space="preserve"> ertoe strekt de overtreding ongedaan te maken of verdere overtreding dan wel herhaling van overtreding te voorkomen, bij absoluut of relatief verzuim (bijvoorbeeld ernstig luxe verzuim) in principe een passend instrument. </w:t>
      </w:r>
    </w:p>
    <w:p w14:paraId="78D2BB5C" w14:textId="77777777" w:rsidR="008E1691" w:rsidRPr="00844967" w:rsidRDefault="008E1691" w:rsidP="008E1691">
      <w:pPr>
        <w:rPr>
          <w:rFonts w:cstheme="minorHAnsi"/>
          <w:i/>
        </w:rPr>
      </w:pPr>
    </w:p>
    <w:p w14:paraId="476AA3A5" w14:textId="77777777" w:rsidR="008E1691" w:rsidRPr="00844967" w:rsidRDefault="008E1691" w:rsidP="008E1691">
      <w:pPr>
        <w:rPr>
          <w:rFonts w:cstheme="minorHAnsi"/>
          <w:i/>
        </w:rPr>
      </w:pPr>
      <w:r w:rsidRPr="00844967">
        <w:rPr>
          <w:rFonts w:cstheme="minorHAnsi"/>
        </w:rPr>
        <w:t>De dwangsom kan tot een hoog bedrag oplopen. Wanneer de overtreders echter niet ruim bij kas zitten, zal dit instrument niet helpen: waar niets is, is niets te halen.</w:t>
      </w:r>
    </w:p>
    <w:p w14:paraId="6114C815" w14:textId="77777777" w:rsidR="008E1691" w:rsidRPr="00844967" w:rsidRDefault="008E1691" w:rsidP="008E1691">
      <w:pPr>
        <w:rPr>
          <w:rFonts w:cstheme="minorHAnsi"/>
          <w:i/>
        </w:rPr>
      </w:pPr>
      <w:r w:rsidRPr="00844967">
        <w:rPr>
          <w:rFonts w:cstheme="minorHAnsi"/>
        </w:rPr>
        <w:t xml:space="preserve">Verder is het goed erop te wijzen dat in artikel 5:32b, derde lid, onder meer staat aangegeven dat het als dwangsom vastgestelde bedrag in redelijke verhouding staat tot de zwaarte van het geschonden belang en de beoogde werking van de dwangsomoplegging. </w:t>
      </w:r>
    </w:p>
    <w:p w14:paraId="754CB0FB" w14:textId="77777777" w:rsidR="008E1691" w:rsidRPr="00844967" w:rsidRDefault="008E1691" w:rsidP="008E1691">
      <w:pPr>
        <w:rPr>
          <w:rFonts w:cstheme="minorHAnsi"/>
          <w:i/>
        </w:rPr>
      </w:pPr>
    </w:p>
    <w:p w14:paraId="1A2E87D8" w14:textId="77777777" w:rsidR="008E1691" w:rsidRPr="00844967" w:rsidRDefault="008E1691" w:rsidP="008E1691">
      <w:pPr>
        <w:rPr>
          <w:rFonts w:cstheme="minorHAnsi"/>
          <w:i/>
        </w:rPr>
      </w:pPr>
      <w:r w:rsidRPr="00844967">
        <w:rPr>
          <w:rFonts w:cstheme="minorHAnsi"/>
        </w:rPr>
        <w:t xml:space="preserve">Toepassing van de bestuursrechtelijke instrumenten is een taak van het bestuursorgaan, de gemeente. Een besluit tot oplegging van een last onder dwangsom is een besluit waarop de rechtsbescherming van de </w:t>
      </w:r>
      <w:proofErr w:type="spellStart"/>
      <w:r w:rsidRPr="00844967">
        <w:rPr>
          <w:rFonts w:cstheme="minorHAnsi"/>
        </w:rPr>
        <w:t>Awb</w:t>
      </w:r>
      <w:proofErr w:type="spellEnd"/>
      <w:r w:rsidRPr="00844967">
        <w:rPr>
          <w:rFonts w:cstheme="minorHAnsi"/>
        </w:rPr>
        <w:t xml:space="preserve"> van toepassing is. In de instructie is afgezien van het verlenen van </w:t>
      </w:r>
      <w:r w:rsidRPr="00844967">
        <w:rPr>
          <w:rFonts w:cstheme="minorHAnsi"/>
        </w:rPr>
        <w:lastRenderedPageBreak/>
        <w:t>mandaat voor deze bevoegdheid. Gezien de relatieve onbekendheid van het toepassen van deze instrumenten in de leerplichtpraktijk, en gezien het karakter ervan, ligt het voorlopig voor de hand om uit te gaan van een collegebesluit in voorkomende gevallen.</w:t>
      </w:r>
    </w:p>
    <w:p w14:paraId="4E48EA91" w14:textId="77777777" w:rsidR="008E1691" w:rsidRPr="00844967" w:rsidRDefault="008E1691" w:rsidP="008E1691">
      <w:pPr>
        <w:rPr>
          <w:rFonts w:cstheme="minorHAnsi"/>
          <w:i/>
        </w:rPr>
      </w:pPr>
    </w:p>
    <w:p w14:paraId="5E5B916B" w14:textId="77777777" w:rsidR="008E1691" w:rsidRPr="00844967" w:rsidRDefault="008E1691" w:rsidP="008E1691">
      <w:pPr>
        <w:rPr>
          <w:rFonts w:cstheme="minorHAnsi"/>
          <w:b/>
          <w:i/>
        </w:rPr>
      </w:pPr>
      <w:bookmarkStart w:id="44" w:name="_Toc13221799"/>
      <w:bookmarkStart w:id="45" w:name="_Toc67043708"/>
      <w:bookmarkStart w:id="46" w:name="_Toc67062814"/>
      <w:r w:rsidRPr="00844967">
        <w:rPr>
          <w:rFonts w:cstheme="minorHAnsi"/>
          <w:b/>
        </w:rPr>
        <w:t>2.</w:t>
      </w:r>
      <w:r w:rsidRPr="00844967">
        <w:rPr>
          <w:rFonts w:cstheme="minorHAnsi"/>
          <w:b/>
        </w:rPr>
        <w:tab/>
        <w:t>Artikelsgewijze toelichting</w:t>
      </w:r>
      <w:bookmarkEnd w:id="44"/>
      <w:bookmarkEnd w:id="45"/>
      <w:bookmarkEnd w:id="46"/>
    </w:p>
    <w:p w14:paraId="79E6A06A" w14:textId="77777777" w:rsidR="008E1691" w:rsidRPr="00844967" w:rsidRDefault="008E1691" w:rsidP="008E1691">
      <w:pPr>
        <w:rPr>
          <w:rFonts w:cstheme="minorHAnsi"/>
          <w:i/>
        </w:rPr>
      </w:pPr>
    </w:p>
    <w:p w14:paraId="1FA50DF4" w14:textId="77777777" w:rsidR="008E1691" w:rsidRPr="00844967" w:rsidRDefault="008E1691" w:rsidP="008E1691">
      <w:pPr>
        <w:rPr>
          <w:rFonts w:cstheme="minorHAnsi"/>
          <w:b/>
          <w:i/>
        </w:rPr>
      </w:pPr>
      <w:bookmarkStart w:id="47" w:name="_Toc67043709"/>
      <w:bookmarkStart w:id="48" w:name="_Toc67062815"/>
      <w:r w:rsidRPr="00844967">
        <w:rPr>
          <w:rFonts w:cstheme="minorHAnsi"/>
          <w:b/>
        </w:rPr>
        <w:t>2.1</w:t>
      </w:r>
      <w:r w:rsidRPr="00844967">
        <w:rPr>
          <w:rFonts w:cstheme="minorHAnsi"/>
          <w:b/>
        </w:rPr>
        <w:tab/>
        <w:t>Toelichting artikel 1</w:t>
      </w:r>
      <w:bookmarkEnd w:id="47"/>
      <w:bookmarkEnd w:id="48"/>
    </w:p>
    <w:p w14:paraId="1A14FE78" w14:textId="77777777" w:rsidR="008E1691" w:rsidRPr="00844967" w:rsidRDefault="008E1691" w:rsidP="008E1691">
      <w:pPr>
        <w:rPr>
          <w:rFonts w:cstheme="minorHAnsi"/>
          <w:i/>
        </w:rPr>
      </w:pPr>
      <w:r w:rsidRPr="00844967">
        <w:rPr>
          <w:rFonts w:cstheme="minorHAnsi"/>
        </w:rPr>
        <w:t xml:space="preserve">Artikel 1, begripsbepalingen: Hier zijn enkele begrippen omschreven die niet in de Leerplichtwet zijn opgenomen, zoals: administratief medewerker en jongere. </w:t>
      </w:r>
    </w:p>
    <w:p w14:paraId="3272F73E" w14:textId="77777777" w:rsidR="008E1691" w:rsidRPr="00844967" w:rsidRDefault="008E1691" w:rsidP="008E1691">
      <w:pPr>
        <w:rPr>
          <w:rFonts w:cstheme="minorHAnsi"/>
          <w:i/>
        </w:rPr>
      </w:pPr>
    </w:p>
    <w:p w14:paraId="7F83E175" w14:textId="77777777" w:rsidR="008E1691" w:rsidRPr="00743627" w:rsidRDefault="008E1691" w:rsidP="008E1691">
      <w:pPr>
        <w:rPr>
          <w:rFonts w:cstheme="minorHAnsi"/>
          <w:i/>
          <w:iCs/>
        </w:rPr>
      </w:pPr>
      <w:r w:rsidRPr="00743627">
        <w:rPr>
          <w:rFonts w:cstheme="minorHAnsi"/>
          <w:i/>
          <w:iCs/>
        </w:rPr>
        <w:t>In de aangehaalde artikelen wanneer er sprake is van een voortijdig schoolverlater,</w:t>
      </w:r>
    </w:p>
    <w:p w14:paraId="016D40D7" w14:textId="7568DEF6" w:rsidR="008E1691" w:rsidRPr="00743627" w:rsidRDefault="008E1691" w:rsidP="008E1691">
      <w:pPr>
        <w:rPr>
          <w:rFonts w:cstheme="minorHAnsi"/>
          <w:i/>
          <w:iCs/>
        </w:rPr>
      </w:pPr>
      <w:r w:rsidRPr="0003748E">
        <w:rPr>
          <w:rFonts w:cstheme="minorHAnsi"/>
          <w:i/>
          <w:iCs/>
          <w:highlight w:val="green"/>
        </w:rPr>
        <w:t>artikel 8</w:t>
      </w:r>
      <w:r w:rsidR="00FB2D52" w:rsidRPr="0003748E">
        <w:rPr>
          <w:rFonts w:cstheme="minorHAnsi"/>
          <w:i/>
          <w:iCs/>
          <w:highlight w:val="green"/>
        </w:rPr>
        <w:t>.19</w:t>
      </w:r>
      <w:r w:rsidRPr="0003748E">
        <w:rPr>
          <w:rFonts w:cstheme="minorHAnsi"/>
          <w:i/>
          <w:iCs/>
          <w:highlight w:val="green"/>
        </w:rPr>
        <w:t xml:space="preserve"> WVO</w:t>
      </w:r>
      <w:r w:rsidR="00FB2D52" w:rsidRPr="0003748E">
        <w:rPr>
          <w:rFonts w:cstheme="minorHAnsi"/>
          <w:i/>
          <w:iCs/>
          <w:highlight w:val="green"/>
        </w:rPr>
        <w:t xml:space="preserve"> 2020</w:t>
      </w:r>
      <w:r w:rsidRPr="0003748E">
        <w:rPr>
          <w:rFonts w:cstheme="minorHAnsi"/>
          <w:i/>
          <w:iCs/>
          <w:highlight w:val="green"/>
        </w:rPr>
        <w:t>,</w:t>
      </w:r>
      <w:r w:rsidRPr="00743627">
        <w:rPr>
          <w:rFonts w:cstheme="minorHAnsi"/>
          <w:i/>
          <w:iCs/>
        </w:rPr>
        <w:t xml:space="preserve"> artikel 47a WEC en artikel 8.1.8 WEB is het volgende bepaald:</w:t>
      </w:r>
    </w:p>
    <w:p w14:paraId="575D2AFB" w14:textId="77777777" w:rsidR="008E1691" w:rsidRPr="00743627" w:rsidRDefault="008E1691" w:rsidP="008E1691">
      <w:pPr>
        <w:rPr>
          <w:rFonts w:cstheme="minorHAnsi"/>
          <w:i/>
          <w:iCs/>
        </w:rPr>
      </w:pPr>
      <w:r w:rsidRPr="00743627">
        <w:rPr>
          <w:rFonts w:cstheme="minorHAnsi"/>
          <w:i/>
          <w:iCs/>
        </w:rPr>
        <w:t>“Het bevoegd gezag doet onverwijld opgave aan burgemeester en wethouders van de gemeente waar de</w:t>
      </w:r>
    </w:p>
    <w:p w14:paraId="2C46C5D7" w14:textId="77777777" w:rsidR="008E1691" w:rsidRPr="00743627" w:rsidRDefault="008E1691" w:rsidP="008E1691">
      <w:pPr>
        <w:rPr>
          <w:rFonts w:cstheme="minorHAnsi"/>
          <w:i/>
          <w:iCs/>
        </w:rPr>
      </w:pPr>
      <w:r w:rsidRPr="00743627">
        <w:rPr>
          <w:rFonts w:cstheme="minorHAnsi"/>
          <w:i/>
          <w:iCs/>
        </w:rPr>
        <w:t>betrokkene woon- of verblijfplaats heeft van de gegevens van degene</w:t>
      </w:r>
    </w:p>
    <w:p w14:paraId="242FC81A" w14:textId="6D738566" w:rsidR="008E1691" w:rsidRPr="00743627" w:rsidRDefault="008E1691" w:rsidP="008E1691">
      <w:pPr>
        <w:rPr>
          <w:rFonts w:cstheme="minorHAnsi"/>
          <w:i/>
          <w:iCs/>
        </w:rPr>
      </w:pPr>
      <w:r w:rsidRPr="00743627">
        <w:rPr>
          <w:rFonts w:cstheme="minorHAnsi"/>
          <w:i/>
          <w:iCs/>
        </w:rPr>
        <w:t>a. op wie de Leerplichtwet 1969 niet meer van toepassing is en die de leeftijd van 23 jaar nog niet heeft</w:t>
      </w:r>
      <w:r w:rsidR="00283AF5">
        <w:rPr>
          <w:rFonts w:cstheme="minorHAnsi"/>
          <w:i/>
          <w:iCs/>
        </w:rPr>
        <w:t xml:space="preserve"> </w:t>
      </w:r>
      <w:r w:rsidRPr="00743627">
        <w:rPr>
          <w:rFonts w:cstheme="minorHAnsi"/>
          <w:i/>
          <w:iCs/>
        </w:rPr>
        <w:t>bereikt;</w:t>
      </w:r>
    </w:p>
    <w:p w14:paraId="544E91B8" w14:textId="23BBAA70" w:rsidR="008E1691" w:rsidRPr="00743627" w:rsidRDefault="008E1691" w:rsidP="008E1691">
      <w:pPr>
        <w:rPr>
          <w:rFonts w:cstheme="minorHAnsi"/>
          <w:i/>
          <w:iCs/>
        </w:rPr>
      </w:pPr>
      <w:r w:rsidRPr="00743627">
        <w:rPr>
          <w:rFonts w:cstheme="minorHAnsi"/>
          <w:i/>
          <w:iCs/>
        </w:rPr>
        <w:t>b</w:t>
      </w:r>
      <w:r w:rsidR="00283AF5">
        <w:rPr>
          <w:rFonts w:cstheme="minorHAnsi"/>
          <w:i/>
          <w:iCs/>
        </w:rPr>
        <w:t xml:space="preserve">. </w:t>
      </w:r>
      <w:r w:rsidR="00FB2D52" w:rsidRPr="00FB2D52">
        <w:rPr>
          <w:rFonts w:cstheme="minorHAnsi"/>
          <w:i/>
          <w:iCs/>
        </w:rPr>
        <w:t xml:space="preserve">die niet in het bezit is van een vwo- of </w:t>
      </w:r>
      <w:proofErr w:type="spellStart"/>
      <w:r w:rsidR="00FB2D52" w:rsidRPr="00FB2D52">
        <w:rPr>
          <w:rFonts w:cstheme="minorHAnsi"/>
          <w:i/>
          <w:iCs/>
        </w:rPr>
        <w:t>havo-diploma</w:t>
      </w:r>
      <w:proofErr w:type="spellEnd"/>
      <w:r w:rsidR="00FB2D52" w:rsidRPr="00FB2D52">
        <w:rPr>
          <w:rFonts w:cstheme="minorHAnsi"/>
          <w:i/>
          <w:iCs/>
        </w:rPr>
        <w:t xml:space="preserve"> of een diploma van een opleiding als bedoeld in artikel 7.2.2, eerste lid, onderdelen b tot en met e, WEB; </w:t>
      </w:r>
    </w:p>
    <w:p w14:paraId="65391004" w14:textId="7BEF286A" w:rsidR="008E1691" w:rsidRDefault="008E1691" w:rsidP="008E1691">
      <w:pPr>
        <w:rPr>
          <w:rFonts w:cstheme="minorHAnsi"/>
          <w:i/>
          <w:iCs/>
        </w:rPr>
      </w:pPr>
      <w:r w:rsidRPr="00743627">
        <w:rPr>
          <w:rFonts w:cstheme="minorHAnsi"/>
          <w:i/>
          <w:iCs/>
        </w:rPr>
        <w:t>c. die van school wordt verwijderd.</w:t>
      </w:r>
    </w:p>
    <w:p w14:paraId="20EE5608" w14:textId="77777777" w:rsidR="00FB2D52" w:rsidRPr="00743627" w:rsidRDefault="00FB2D52" w:rsidP="008E1691">
      <w:pPr>
        <w:rPr>
          <w:rFonts w:cstheme="minorHAnsi"/>
          <w:i/>
          <w:iCs/>
        </w:rPr>
      </w:pPr>
    </w:p>
    <w:p w14:paraId="592850EE" w14:textId="4BB9BB26" w:rsidR="008E1691" w:rsidRPr="00844967" w:rsidRDefault="008E1691" w:rsidP="008E1691">
      <w:pPr>
        <w:rPr>
          <w:rFonts w:cstheme="minorHAnsi"/>
          <w:i/>
        </w:rPr>
      </w:pPr>
      <w:r w:rsidRPr="00844967">
        <w:rPr>
          <w:rFonts w:cstheme="minorHAnsi"/>
        </w:rPr>
        <w:t xml:space="preserve">In de </w:t>
      </w:r>
      <w:r w:rsidRPr="0003748E">
        <w:rPr>
          <w:rFonts w:cstheme="minorHAnsi"/>
          <w:highlight w:val="green"/>
        </w:rPr>
        <w:t xml:space="preserve">artikelen </w:t>
      </w:r>
      <w:r w:rsidR="00FB2D52" w:rsidRPr="0003748E">
        <w:rPr>
          <w:rFonts w:cstheme="minorHAnsi"/>
          <w:highlight w:val="green"/>
        </w:rPr>
        <w:t>8.20</w:t>
      </w:r>
      <w:r w:rsidRPr="0003748E">
        <w:rPr>
          <w:rFonts w:cstheme="minorHAnsi"/>
          <w:highlight w:val="green"/>
        </w:rPr>
        <w:t xml:space="preserve"> WVO</w:t>
      </w:r>
      <w:r w:rsidR="00FB2D52" w:rsidRPr="0003748E">
        <w:rPr>
          <w:rFonts w:cstheme="minorHAnsi"/>
          <w:highlight w:val="green"/>
        </w:rPr>
        <w:t xml:space="preserve"> 2020</w:t>
      </w:r>
      <w:r w:rsidRPr="00844967">
        <w:rPr>
          <w:rFonts w:cstheme="minorHAnsi"/>
        </w:rPr>
        <w:t>,47b WEC en 8.1.8a WEB is opgenomen:</w:t>
      </w:r>
    </w:p>
    <w:p w14:paraId="222409DD" w14:textId="23F9BBDF" w:rsidR="008E1691" w:rsidRDefault="00FB2D52" w:rsidP="008E1691">
      <w:pPr>
        <w:rPr>
          <w:rFonts w:cstheme="minorHAnsi"/>
          <w:i/>
          <w:iCs/>
        </w:rPr>
      </w:pPr>
      <w:r w:rsidRPr="00FB2D52">
        <w:rPr>
          <w:rFonts w:cstheme="minorHAnsi"/>
          <w:i/>
          <w:iCs/>
        </w:rPr>
        <w:t>Indien een leerling op wie artikel 8.19, eerste lid, onderdelen a en b, van toepassing is het onderwijs aan de school ten minste vier aaneengesloten weken of een door het bevoegd gezag te bepalen kortere periode zonder geldige reden niet meer volgt, ontstaat voor het bevoegd gezag de leveringsverplichting, bedoeld in artikel 12, derde lid, van de Wet register onderwijsdeelnemers. Onder geldige reden worden in ieder geval de redenen, bedoeld in artikel 8.30, vijfde lid, verstaan.</w:t>
      </w:r>
    </w:p>
    <w:p w14:paraId="3EA91C53" w14:textId="77777777" w:rsidR="00FB2D52" w:rsidRPr="00844967" w:rsidRDefault="00FB2D52" w:rsidP="008E1691">
      <w:pPr>
        <w:rPr>
          <w:rFonts w:cstheme="minorHAnsi"/>
        </w:rPr>
      </w:pPr>
    </w:p>
    <w:p w14:paraId="6A8268F4" w14:textId="17DA6EDD" w:rsidR="008E1691" w:rsidRPr="00743627" w:rsidRDefault="008E1691" w:rsidP="008E1691">
      <w:pPr>
        <w:rPr>
          <w:rFonts w:cstheme="minorHAnsi"/>
          <w:i/>
          <w:iCs/>
        </w:rPr>
      </w:pPr>
      <w:r w:rsidRPr="00743627">
        <w:rPr>
          <w:rFonts w:cstheme="minorHAnsi"/>
          <w:i/>
          <w:iCs/>
        </w:rPr>
        <w:t>In het kader van de instructie</w:t>
      </w:r>
      <w:r w:rsidR="00743627" w:rsidRPr="00743627">
        <w:rPr>
          <w:rFonts w:cstheme="minorHAnsi"/>
          <w:i/>
          <w:iCs/>
        </w:rPr>
        <w:t xml:space="preserve"> </w:t>
      </w:r>
      <w:r w:rsidRPr="00743627">
        <w:rPr>
          <w:rFonts w:cstheme="minorHAnsi"/>
          <w:i/>
          <w:iCs/>
        </w:rPr>
        <w:t>wordt ervan uitgegaan dat deze taak wordt opgedragen aan een personeelslid van de school, hier aangeduid met de directeur. De ‘echte’ directeur kan deze taken binnen de school of instelling natuurlijk aan een ander opdragen. Mocht twijfel ontstaan over de bevoegdheid van iemand die zo’n melding doet, dan moet het bevoegd gezag uiteraard wel de bevoegdheid van de betrokkene kunnen aantonen.</w:t>
      </w:r>
    </w:p>
    <w:p w14:paraId="2801504E" w14:textId="77777777" w:rsidR="008E1691" w:rsidRPr="00844967" w:rsidRDefault="008E1691" w:rsidP="008E1691">
      <w:pPr>
        <w:rPr>
          <w:rFonts w:cstheme="minorHAnsi"/>
          <w:i/>
        </w:rPr>
      </w:pPr>
    </w:p>
    <w:p w14:paraId="3C9EAA84" w14:textId="77777777" w:rsidR="00CC20E3" w:rsidRDefault="00CC20E3">
      <w:pPr>
        <w:spacing w:line="240" w:lineRule="auto"/>
        <w:rPr>
          <w:rFonts w:cstheme="minorHAnsi"/>
          <w:b/>
        </w:rPr>
      </w:pPr>
      <w:r>
        <w:rPr>
          <w:rFonts w:cstheme="minorHAnsi"/>
          <w:b/>
        </w:rPr>
        <w:br w:type="page"/>
      </w:r>
    </w:p>
    <w:p w14:paraId="557276E2" w14:textId="7AF5A3ED" w:rsidR="008E1691" w:rsidRPr="00844967" w:rsidRDefault="008E1691" w:rsidP="008E1691">
      <w:pPr>
        <w:rPr>
          <w:rFonts w:cstheme="minorHAnsi"/>
          <w:b/>
          <w:i/>
        </w:rPr>
      </w:pPr>
      <w:r w:rsidRPr="00844967">
        <w:rPr>
          <w:rFonts w:cstheme="minorHAnsi"/>
          <w:b/>
        </w:rPr>
        <w:lastRenderedPageBreak/>
        <w:t>2.2</w:t>
      </w:r>
      <w:r w:rsidRPr="00844967">
        <w:rPr>
          <w:rFonts w:cstheme="minorHAnsi"/>
          <w:b/>
        </w:rPr>
        <w:tab/>
        <w:t>Toelichting artikel 2</w:t>
      </w:r>
    </w:p>
    <w:p w14:paraId="23479EEF" w14:textId="77777777" w:rsidR="008E1691" w:rsidRPr="00844967" w:rsidRDefault="008E1691" w:rsidP="008E1691">
      <w:pPr>
        <w:rPr>
          <w:rFonts w:cstheme="minorHAnsi"/>
          <w:i/>
        </w:rPr>
      </w:pPr>
      <w:r w:rsidRPr="00844967">
        <w:rPr>
          <w:rFonts w:cstheme="minorHAnsi"/>
        </w:rPr>
        <w:t xml:space="preserve">Artikel 2, preventie: Voorkomen is beter dan genezen. Daarom zijn in dit artikel een aantal proactieve informatie-instrumenten genoemd. In lid 4 en lid 5 wordt ingegaan op de afstemming tussen de diverse disciplines. Vooral de ketenpartners spelen bij de preventie een belangrijke rol. </w:t>
      </w:r>
    </w:p>
    <w:p w14:paraId="0DA900B5" w14:textId="2571F6E8" w:rsidR="008E1691" w:rsidRPr="00844967" w:rsidRDefault="008E1691" w:rsidP="008E1691">
      <w:pPr>
        <w:rPr>
          <w:rFonts w:cstheme="minorHAnsi"/>
          <w:i/>
        </w:rPr>
      </w:pPr>
      <w:r w:rsidRPr="00844967">
        <w:rPr>
          <w:rFonts w:cstheme="minorHAnsi"/>
        </w:rPr>
        <w:t>Met invoering van de Methodische aanpak Schoolverzuim (maart 2017) is opgenomen dat de medewerker leerplicht</w:t>
      </w:r>
      <w:r w:rsidR="006A646B">
        <w:rPr>
          <w:rFonts w:cstheme="minorHAnsi"/>
          <w:color w:val="000000"/>
        </w:rPr>
        <w:t>/Doorstroompunt</w:t>
      </w:r>
      <w:r w:rsidRPr="00844967">
        <w:rPr>
          <w:rFonts w:cstheme="minorHAnsi"/>
        </w:rPr>
        <w:t xml:space="preserve"> zoveel mogelijk conform </w:t>
      </w:r>
      <w:r w:rsidRPr="00333D80">
        <w:rPr>
          <w:rFonts w:cstheme="minorHAnsi"/>
        </w:rPr>
        <w:t>deze</w:t>
      </w:r>
      <w:r w:rsidRPr="00844967">
        <w:rPr>
          <w:rFonts w:cstheme="minorHAnsi"/>
        </w:rPr>
        <w:t xml:space="preserve"> methode handelt. Pas toe of leg uit is het motto van de MAS</w:t>
      </w:r>
      <w:r w:rsidRPr="007C1200">
        <w:rPr>
          <w:rFonts w:cstheme="minorHAnsi"/>
          <w:highlight w:val="green"/>
        </w:rPr>
        <w:t xml:space="preserve">. De laatste versie is van </w:t>
      </w:r>
      <w:r w:rsidR="00791845" w:rsidRPr="007C1200">
        <w:rPr>
          <w:rFonts w:cstheme="minorHAnsi"/>
          <w:highlight w:val="green"/>
        </w:rPr>
        <w:t>maart</w:t>
      </w:r>
      <w:r w:rsidRPr="007C1200">
        <w:rPr>
          <w:rFonts w:cstheme="minorHAnsi"/>
          <w:highlight w:val="green"/>
        </w:rPr>
        <w:t xml:space="preserve"> 202</w:t>
      </w:r>
      <w:r w:rsidR="00791845" w:rsidRPr="007C1200">
        <w:rPr>
          <w:rFonts w:cstheme="minorHAnsi"/>
          <w:highlight w:val="green"/>
        </w:rPr>
        <w:t>2</w:t>
      </w:r>
      <w:r w:rsidRPr="007C1200">
        <w:rPr>
          <w:rFonts w:cstheme="minorHAnsi"/>
          <w:highlight w:val="green"/>
        </w:rPr>
        <w:t>.</w:t>
      </w:r>
    </w:p>
    <w:p w14:paraId="278CD6FA" w14:textId="77777777" w:rsidR="008E1691" w:rsidRPr="00844967" w:rsidRDefault="008E1691" w:rsidP="008E1691">
      <w:pPr>
        <w:rPr>
          <w:rFonts w:cstheme="minorHAnsi"/>
          <w:i/>
        </w:rPr>
      </w:pPr>
    </w:p>
    <w:p w14:paraId="612009A3" w14:textId="77777777" w:rsidR="008E1691" w:rsidRPr="00844967" w:rsidRDefault="008E1691" w:rsidP="008E1691">
      <w:pPr>
        <w:rPr>
          <w:rFonts w:cstheme="minorHAnsi"/>
          <w:b/>
          <w:i/>
        </w:rPr>
      </w:pPr>
      <w:bookmarkStart w:id="49" w:name="_Toc67043710"/>
      <w:bookmarkStart w:id="50" w:name="_Toc67062816"/>
      <w:r w:rsidRPr="00844967">
        <w:rPr>
          <w:rFonts w:cstheme="minorHAnsi"/>
          <w:b/>
        </w:rPr>
        <w:t>2.3</w:t>
      </w:r>
      <w:r w:rsidRPr="00844967">
        <w:rPr>
          <w:rFonts w:cstheme="minorHAnsi"/>
          <w:b/>
        </w:rPr>
        <w:tab/>
        <w:t>Toelichting artikel 3</w:t>
      </w:r>
      <w:bookmarkEnd w:id="49"/>
      <w:bookmarkEnd w:id="50"/>
    </w:p>
    <w:p w14:paraId="251EA3BC" w14:textId="29753446" w:rsidR="008E1691" w:rsidRPr="00844967" w:rsidRDefault="008E1691" w:rsidP="008E1691">
      <w:pPr>
        <w:rPr>
          <w:rFonts w:cstheme="minorHAnsi"/>
          <w:i/>
        </w:rPr>
      </w:pPr>
      <w:r w:rsidRPr="00844967">
        <w:rPr>
          <w:rFonts w:cstheme="minorHAnsi"/>
        </w:rPr>
        <w:t>Artikel 3, lid 2, leeftijdsgroep in administratie: gekozen is voor een systeem waarbij alle leerlingen waarmee de medewerker leerplicht</w:t>
      </w:r>
      <w:r w:rsidR="006A646B">
        <w:rPr>
          <w:rFonts w:cstheme="minorHAnsi"/>
          <w:color w:val="000000"/>
        </w:rPr>
        <w:t xml:space="preserve">/Doorstroompunt </w:t>
      </w:r>
      <w:r w:rsidRPr="00844967">
        <w:rPr>
          <w:rFonts w:cstheme="minorHAnsi"/>
        </w:rPr>
        <w:t xml:space="preserve">in de loop van een schooljaar te maken heeft, bij het begin van het schooljaar in de leerplichtadministratie worden opgenomen. De 3-jarigen worden al meegenomen omdat deze kinderen in de loop van het schooljaar 4 jaar worden en bij een school worden ingeschreven (zo kunnen de kinderen die nog niet worden ingeschreven eenvoudig in beeld komen). Het is uiteraard ook mogelijk om de gegevens vanaf de geboorte op te nemen, in samenhang met monitoren van onderwijsachterstanden. </w:t>
      </w:r>
    </w:p>
    <w:p w14:paraId="237C1DE5" w14:textId="77777777" w:rsidR="008E1691" w:rsidRPr="00844967" w:rsidRDefault="008E1691" w:rsidP="008E1691">
      <w:pPr>
        <w:rPr>
          <w:rFonts w:cstheme="minorHAnsi"/>
          <w:i/>
        </w:rPr>
      </w:pPr>
    </w:p>
    <w:p w14:paraId="6B938F50" w14:textId="0607CAF2" w:rsidR="008E1691" w:rsidRPr="00844967" w:rsidRDefault="00283AF5" w:rsidP="008E1691">
      <w:pPr>
        <w:rPr>
          <w:rFonts w:cstheme="minorHAnsi"/>
          <w:i/>
        </w:rPr>
      </w:pPr>
      <w:r>
        <w:rPr>
          <w:rFonts w:cstheme="minorHAnsi"/>
        </w:rPr>
        <w:t>Indie</w:t>
      </w:r>
      <w:r w:rsidR="008E1691" w:rsidRPr="00844967">
        <w:rPr>
          <w:rFonts w:cstheme="minorHAnsi"/>
        </w:rPr>
        <w:t xml:space="preserve">n er sprake is van een gecombineerde leerplicht- en </w:t>
      </w:r>
      <w:r w:rsidR="006A646B">
        <w:rPr>
          <w:rFonts w:cstheme="minorHAnsi"/>
          <w:color w:val="000000"/>
        </w:rPr>
        <w:t>Doorstroompunt</w:t>
      </w:r>
      <w:r w:rsidR="008E1691" w:rsidRPr="00844967">
        <w:rPr>
          <w:rFonts w:cstheme="minorHAnsi"/>
        </w:rPr>
        <w:t>-administratie, worden</w:t>
      </w:r>
    </w:p>
    <w:p w14:paraId="16EDE7F3" w14:textId="77777777" w:rsidR="008E1691" w:rsidRPr="00844967" w:rsidRDefault="008E1691" w:rsidP="008E1691">
      <w:pPr>
        <w:rPr>
          <w:rFonts w:cstheme="minorHAnsi"/>
          <w:i/>
        </w:rPr>
      </w:pPr>
      <w:r w:rsidRPr="00844967">
        <w:rPr>
          <w:rFonts w:cstheme="minorHAnsi"/>
        </w:rPr>
        <w:t>de jongeren tot en met de leeftijd van 22 jaar opgenomen in de leerlingenadministratie.</w:t>
      </w:r>
    </w:p>
    <w:p w14:paraId="3FE820BB" w14:textId="77777777" w:rsidR="008E1691" w:rsidRPr="00844967" w:rsidRDefault="008E1691" w:rsidP="008E1691">
      <w:pPr>
        <w:rPr>
          <w:rFonts w:cstheme="minorHAnsi"/>
          <w:i/>
        </w:rPr>
      </w:pPr>
      <w:r w:rsidRPr="00844967">
        <w:rPr>
          <w:rFonts w:cstheme="minorHAnsi"/>
        </w:rPr>
        <w:t>Bij de jongeren waarvan bekend is dat deze al een startkwalificatie hebben behaald,</w:t>
      </w:r>
    </w:p>
    <w:p w14:paraId="473C7C67" w14:textId="77777777" w:rsidR="008E1691" w:rsidRPr="00844967" w:rsidRDefault="008E1691" w:rsidP="008E1691">
      <w:pPr>
        <w:rPr>
          <w:rFonts w:cstheme="minorHAnsi"/>
          <w:i/>
        </w:rPr>
      </w:pPr>
      <w:r w:rsidRPr="00844967">
        <w:rPr>
          <w:rFonts w:cstheme="minorHAnsi"/>
        </w:rPr>
        <w:t>wordt een passende aantekening opgenomen.</w:t>
      </w:r>
    </w:p>
    <w:p w14:paraId="767D466B" w14:textId="77777777" w:rsidR="008E1691" w:rsidRPr="00844967" w:rsidRDefault="008E1691" w:rsidP="008E1691">
      <w:pPr>
        <w:rPr>
          <w:rFonts w:cstheme="minorHAnsi"/>
          <w:i/>
        </w:rPr>
      </w:pPr>
      <w:r w:rsidRPr="00844967">
        <w:rPr>
          <w:rFonts w:cstheme="minorHAnsi"/>
        </w:rPr>
        <w:t xml:space="preserve"> </w:t>
      </w:r>
    </w:p>
    <w:p w14:paraId="3F037041" w14:textId="046601A2" w:rsidR="008E1691" w:rsidRPr="00844967" w:rsidRDefault="008E1691" w:rsidP="008E1691">
      <w:pPr>
        <w:rPr>
          <w:rFonts w:cstheme="minorHAnsi"/>
          <w:i/>
        </w:rPr>
      </w:pPr>
      <w:r w:rsidRPr="00844967">
        <w:rPr>
          <w:rFonts w:cstheme="minorHAnsi"/>
        </w:rPr>
        <w:t xml:space="preserve">Artikel 3, lid 3, tussentijdse mutaties: om te voorkomen dat leerlingen door verhuizing in de loop van het schooljaar tussen wal en schip raken, en niet aan onderwijs deelnemen, is het van belang om een goed sluitend systeem van de tussentijdse mutaties te hebben. </w:t>
      </w:r>
      <w:r w:rsidRPr="005461BD">
        <w:rPr>
          <w:rFonts w:cstheme="minorHAnsi"/>
          <w:highlight w:val="green"/>
        </w:rPr>
        <w:t xml:space="preserve">In de tekst is opgenomen om dit </w:t>
      </w:r>
      <w:r w:rsidR="00283AF5" w:rsidRPr="005461BD">
        <w:rPr>
          <w:rFonts w:cstheme="minorHAnsi"/>
          <w:highlight w:val="green"/>
        </w:rPr>
        <w:t>dage</w:t>
      </w:r>
      <w:r w:rsidRPr="005461BD">
        <w:rPr>
          <w:rFonts w:cstheme="minorHAnsi"/>
          <w:highlight w:val="green"/>
        </w:rPr>
        <w:t>lijks bij te houden, zodat</w:t>
      </w:r>
      <w:r w:rsidR="00283AF5" w:rsidRPr="005461BD">
        <w:rPr>
          <w:rFonts w:cstheme="minorHAnsi"/>
          <w:highlight w:val="green"/>
        </w:rPr>
        <w:t xml:space="preserve"> er sprake is van actuele gegevens</w:t>
      </w:r>
      <w:r w:rsidRPr="005461BD">
        <w:rPr>
          <w:rFonts w:cstheme="minorHAnsi"/>
          <w:highlight w:val="green"/>
        </w:rPr>
        <w:t>.</w:t>
      </w:r>
      <w:r w:rsidR="00283AF5" w:rsidRPr="005461BD">
        <w:rPr>
          <w:rFonts w:cstheme="minorHAnsi"/>
          <w:highlight w:val="green"/>
        </w:rPr>
        <w:t xml:space="preserve"> Aangezien er een koppeling is met </w:t>
      </w:r>
      <w:proofErr w:type="spellStart"/>
      <w:r w:rsidR="00283AF5" w:rsidRPr="005461BD">
        <w:rPr>
          <w:rFonts w:cstheme="minorHAnsi"/>
          <w:highlight w:val="green"/>
        </w:rPr>
        <w:t>Brp</w:t>
      </w:r>
      <w:proofErr w:type="spellEnd"/>
      <w:r w:rsidR="00283AF5" w:rsidRPr="005461BD">
        <w:rPr>
          <w:rFonts w:cstheme="minorHAnsi"/>
          <w:highlight w:val="green"/>
        </w:rPr>
        <w:t xml:space="preserve"> worden deze gegevens dagelijks ingelezen.</w:t>
      </w:r>
      <w:r w:rsidRPr="00844967">
        <w:rPr>
          <w:rFonts w:cstheme="minorHAnsi"/>
        </w:rPr>
        <w:t xml:space="preserve"> De aangifte van verhuizing behoort bij de beheerder van de  Basisregistratie Personen (</w:t>
      </w:r>
      <w:proofErr w:type="spellStart"/>
      <w:r w:rsidRPr="00844967">
        <w:rPr>
          <w:rFonts w:cstheme="minorHAnsi"/>
        </w:rPr>
        <w:t>Brp</w:t>
      </w:r>
      <w:proofErr w:type="spellEnd"/>
      <w:r w:rsidRPr="00844967">
        <w:rPr>
          <w:rFonts w:cstheme="minorHAnsi"/>
        </w:rPr>
        <w:t>) binnen te komen. Als er sprake is van het ontvangen van een schoolmutatie, kan tevens gecontroleerd worden of de verhuizing op juiste wijze is gemeld.</w:t>
      </w:r>
    </w:p>
    <w:p w14:paraId="01F65159" w14:textId="77777777" w:rsidR="008E1691" w:rsidRPr="00844967" w:rsidRDefault="008E1691" w:rsidP="008E1691">
      <w:pPr>
        <w:rPr>
          <w:rFonts w:cstheme="minorHAnsi"/>
          <w:i/>
        </w:rPr>
      </w:pPr>
    </w:p>
    <w:p w14:paraId="22CDE486" w14:textId="07FEA04D" w:rsidR="008E1691" w:rsidRPr="00844967" w:rsidRDefault="008E1691" w:rsidP="008E1691">
      <w:pPr>
        <w:rPr>
          <w:rFonts w:cstheme="minorHAnsi"/>
          <w:i/>
        </w:rPr>
      </w:pPr>
      <w:r w:rsidRPr="00844967">
        <w:rPr>
          <w:rFonts w:cstheme="minorHAnsi"/>
        </w:rPr>
        <w:t xml:space="preserve">Mutaties van in- en </w:t>
      </w:r>
      <w:r w:rsidRPr="00FF00E0">
        <w:rPr>
          <w:rFonts w:cstheme="minorHAnsi"/>
        </w:rPr>
        <w:t>uitschrijving</w:t>
      </w:r>
      <w:r w:rsidRPr="00844967">
        <w:rPr>
          <w:rFonts w:cstheme="minorHAnsi"/>
        </w:rPr>
        <w:t xml:space="preserve">: op grond van </w:t>
      </w:r>
      <w:r w:rsidRPr="005461BD">
        <w:rPr>
          <w:rFonts w:cstheme="minorHAnsi"/>
          <w:highlight w:val="green"/>
        </w:rPr>
        <w:t xml:space="preserve">artikel </w:t>
      </w:r>
      <w:r w:rsidR="00283AF5" w:rsidRPr="005461BD">
        <w:rPr>
          <w:rFonts w:cstheme="minorHAnsi"/>
          <w:highlight w:val="green"/>
        </w:rPr>
        <w:t>4 en 5 Regeling Register Onderwijsdeelnemers</w:t>
      </w:r>
      <w:r w:rsidRPr="00844967">
        <w:rPr>
          <w:rFonts w:cstheme="minorHAnsi"/>
        </w:rPr>
        <w:t xml:space="preserve"> moeten de in- en </w:t>
      </w:r>
      <w:r w:rsidRPr="00FF00E0">
        <w:rPr>
          <w:rFonts w:cstheme="minorHAnsi"/>
        </w:rPr>
        <w:t>uitschrijvingen</w:t>
      </w:r>
      <w:r w:rsidRPr="00844967">
        <w:rPr>
          <w:rFonts w:cstheme="minorHAnsi"/>
        </w:rPr>
        <w:t xml:space="preserve"> binnen zeven dagen (lees een week) door de school of instelling worden gemeld. Verwijdering van niet-leerplichtigen dient onverwijld plaats te vinden</w:t>
      </w:r>
    </w:p>
    <w:p w14:paraId="4FC4B2A2" w14:textId="77777777" w:rsidR="008E1691" w:rsidRPr="00844967" w:rsidRDefault="008E1691" w:rsidP="008E1691">
      <w:pPr>
        <w:rPr>
          <w:rFonts w:cstheme="minorHAnsi"/>
          <w:i/>
        </w:rPr>
      </w:pPr>
    </w:p>
    <w:p w14:paraId="4805D568" w14:textId="77777777" w:rsidR="008E1691" w:rsidRPr="00844967" w:rsidRDefault="008E1691" w:rsidP="008E1691">
      <w:pPr>
        <w:rPr>
          <w:rFonts w:cstheme="minorHAnsi"/>
          <w:i/>
        </w:rPr>
      </w:pPr>
      <w:r w:rsidRPr="00844967">
        <w:rPr>
          <w:rFonts w:cstheme="minorHAnsi"/>
        </w:rPr>
        <w:t>In artikel 3, lid 6, is de mogelijkheid opgenomen om een signaal, betreffende een directeur die volhardend verwijtbaar in gebreke blijft, aan de Inspectie van het Onderwijs af te geven. Verdere uitwerking hiervan is beschreven in artikel 20 van de instructie.</w:t>
      </w:r>
    </w:p>
    <w:p w14:paraId="22D8C77B" w14:textId="5720FA4C" w:rsidR="008E1691" w:rsidRPr="00844967" w:rsidRDefault="008E1691" w:rsidP="008E1691">
      <w:pPr>
        <w:rPr>
          <w:rFonts w:cstheme="minorHAnsi"/>
          <w:i/>
        </w:rPr>
      </w:pPr>
    </w:p>
    <w:p w14:paraId="71698535" w14:textId="77777777" w:rsidR="008E1691" w:rsidRPr="00844967" w:rsidRDefault="008E1691" w:rsidP="008E1691">
      <w:pPr>
        <w:rPr>
          <w:rFonts w:cstheme="minorHAnsi"/>
          <w:i/>
        </w:rPr>
      </w:pPr>
    </w:p>
    <w:p w14:paraId="7828460D" w14:textId="4E7C51AA" w:rsidR="008E1691" w:rsidRPr="00844967" w:rsidRDefault="008E1691" w:rsidP="008E1691">
      <w:pPr>
        <w:rPr>
          <w:rFonts w:cstheme="minorHAnsi"/>
          <w:i/>
        </w:rPr>
      </w:pPr>
      <w:r w:rsidRPr="00844967">
        <w:rPr>
          <w:rFonts w:cstheme="minorHAnsi"/>
        </w:rPr>
        <w:lastRenderedPageBreak/>
        <w:t>Artikel 3, lid 7, controle op inschrijving: onder ‘scholen en instellingen’ worden begrepen alle scholen en instellingen waar leerlingen woonachtig in de gemeente zijn ingeschreven, binnen en buiten de gemeente. De genoemde termijn van 10 werkdagen is een termijn van orde (geen wettelijke bepaling). Wanneer sprake is van verwijtbaar in gebreke blijven van de kant van een school of instelling, dan dient daartegen vlot te worden opgetreden. De medewerker leerplicht</w:t>
      </w:r>
      <w:r w:rsidR="006A646B">
        <w:rPr>
          <w:rFonts w:cstheme="minorHAnsi"/>
          <w:color w:val="000000"/>
        </w:rPr>
        <w:t xml:space="preserve">/Doorstroompunt </w:t>
      </w:r>
      <w:r w:rsidRPr="00844967">
        <w:rPr>
          <w:rFonts w:cstheme="minorHAnsi"/>
        </w:rPr>
        <w:t>spreekt de directeur aan wanneer er sprake is van verwijtbaar in gebreke blijven. Van dit proces wordt een dossier gevormd. Blijft de directeur in gebreke dan kan de medewerker leerplicht</w:t>
      </w:r>
      <w:r w:rsidR="006A646B">
        <w:rPr>
          <w:rFonts w:cstheme="minorHAnsi"/>
          <w:color w:val="000000"/>
        </w:rPr>
        <w:t xml:space="preserve">/Doorstroompunt </w:t>
      </w:r>
      <w:r w:rsidRPr="00844967">
        <w:rPr>
          <w:rFonts w:cstheme="minorHAnsi"/>
        </w:rPr>
        <w:t>dit signaleren  bij de Inspectie voor het Onderwijs. Verdere uitwerking hiervan is beschreven in artikel 20 van de instructie.</w:t>
      </w:r>
    </w:p>
    <w:p w14:paraId="3C144E0B" w14:textId="77777777" w:rsidR="008E1691" w:rsidRPr="00844967" w:rsidRDefault="008E1691" w:rsidP="008E1691">
      <w:pPr>
        <w:rPr>
          <w:rFonts w:cstheme="minorHAnsi"/>
          <w:i/>
        </w:rPr>
      </w:pPr>
      <w:r w:rsidRPr="00844967">
        <w:rPr>
          <w:rFonts w:cstheme="minorHAnsi"/>
        </w:rPr>
        <w:t>De strafbaarheid van de directeur van de school of instelling op dit punt is opgenomen in artikel 27 Leerplichtwet.</w:t>
      </w:r>
    </w:p>
    <w:p w14:paraId="7202D66F" w14:textId="77777777" w:rsidR="008E1691" w:rsidRPr="00844967" w:rsidRDefault="008E1691" w:rsidP="008E1691">
      <w:pPr>
        <w:rPr>
          <w:rFonts w:cstheme="minorHAnsi"/>
          <w:i/>
        </w:rPr>
      </w:pPr>
    </w:p>
    <w:p w14:paraId="71E94360" w14:textId="1E02D76E" w:rsidR="008E1691" w:rsidRPr="00844967" w:rsidRDefault="008E1691" w:rsidP="008E1691">
      <w:pPr>
        <w:rPr>
          <w:rFonts w:cstheme="minorHAnsi"/>
          <w:i/>
        </w:rPr>
      </w:pPr>
      <w:r w:rsidRPr="005461BD">
        <w:rPr>
          <w:rFonts w:cstheme="minorHAnsi"/>
          <w:highlight w:val="green"/>
        </w:rPr>
        <w:t xml:space="preserve">Artikel 3, lid 8, wijziging van school: de procedures bij in- en uitschrijving voor scholen </w:t>
      </w:r>
      <w:r w:rsidR="00283AF5" w:rsidRPr="005461BD">
        <w:rPr>
          <w:rFonts w:cstheme="minorHAnsi"/>
          <w:highlight w:val="green"/>
        </w:rPr>
        <w:t>moeten op elkaar worden afgestemd. Een leerling wordt ingeschreven op de eerste dag dat hij de school bezoekt en uitgeschreven op de laatste dag dat hij de school heeft bezocht bij het PO. Binnen 4 weken na uitschrijving kunnen de data op elkaar worden afgestemd</w:t>
      </w:r>
      <w:r w:rsidR="008B786D" w:rsidRPr="005461BD">
        <w:rPr>
          <w:rFonts w:cstheme="minorHAnsi"/>
          <w:highlight w:val="green"/>
        </w:rPr>
        <w:t xml:space="preserve"> de in- en uitschrijving</w:t>
      </w:r>
      <w:r w:rsidR="00283AF5" w:rsidRPr="005461BD">
        <w:rPr>
          <w:rFonts w:cstheme="minorHAnsi"/>
          <w:highlight w:val="green"/>
        </w:rPr>
        <w:t xml:space="preserve"> (artikel 10 Besluit bekostiging WPO 2022)</w:t>
      </w:r>
      <w:r w:rsidRPr="005461BD">
        <w:rPr>
          <w:rFonts w:cstheme="minorHAnsi"/>
          <w:highlight w:val="green"/>
        </w:rPr>
        <w:t>.</w:t>
      </w:r>
      <w:r w:rsidRPr="00844967">
        <w:rPr>
          <w:rFonts w:cstheme="minorHAnsi"/>
        </w:rPr>
        <w:t xml:space="preserve"> </w:t>
      </w:r>
      <w:r w:rsidR="00283AF5" w:rsidRPr="005461BD">
        <w:rPr>
          <w:rFonts w:cstheme="minorHAnsi"/>
          <w:highlight w:val="green"/>
        </w:rPr>
        <w:t>Voor het VO geldt dat leerlingen die ingeschreven staan en de school daadwerkelijk bezoeken en niet meer dan 50% zonder geldige reden afwezig zijn geweest, van de start van het schooljaar tot 1 oktober, meetellen als leerling.</w:t>
      </w:r>
      <w:r w:rsidR="00283AF5">
        <w:rPr>
          <w:rFonts w:cstheme="minorHAnsi"/>
        </w:rPr>
        <w:t xml:space="preserve"> </w:t>
      </w:r>
      <w:r w:rsidRPr="00844967">
        <w:rPr>
          <w:rFonts w:cstheme="minorHAnsi"/>
        </w:rPr>
        <w:t>Vanuit leerplichtaspecten (artikel 10 Leerplichtwet) mag de oude school pas uitschrijven als een nieuwe gevonden is. In dit artikellid is aangegeven dat de administratief medewerker hier controle uitoefent. Zo</w:t>
      </w:r>
      <w:r w:rsidR="006A646B">
        <w:rPr>
          <w:rFonts w:cstheme="minorHAnsi"/>
        </w:rPr>
        <w:t xml:space="preserve"> </w:t>
      </w:r>
      <w:r w:rsidRPr="00844967">
        <w:rPr>
          <w:rFonts w:cstheme="minorHAnsi"/>
        </w:rPr>
        <w:t>nodig kan in administratieve zin bemiddelend worden gehandeld.</w:t>
      </w:r>
    </w:p>
    <w:p w14:paraId="1CCABF2D" w14:textId="77777777" w:rsidR="008E1691" w:rsidRPr="00844967" w:rsidRDefault="008E1691" w:rsidP="008E1691">
      <w:pPr>
        <w:rPr>
          <w:rFonts w:cstheme="minorHAnsi"/>
          <w:i/>
        </w:rPr>
      </w:pPr>
    </w:p>
    <w:p w14:paraId="2914DA38" w14:textId="01CF006E" w:rsidR="008E1691" w:rsidRPr="00844967" w:rsidRDefault="008E1691" w:rsidP="008E1691">
      <w:pPr>
        <w:rPr>
          <w:rFonts w:cstheme="minorHAnsi"/>
          <w:i/>
        </w:rPr>
      </w:pPr>
      <w:r w:rsidRPr="00844967">
        <w:rPr>
          <w:rFonts w:cstheme="minorHAnsi"/>
        </w:rPr>
        <w:t>Artikel 3, lid 9 verhuizing: de Leerplichtregeling 1995 schrijft voor dat de “administratieve gegevens” aan de nieuwe gemeente worden toegezonden (artikel 3, tweede lid, Leerplichtregeling 1995). De tweede zin van dit lid geeft aan dat niet automatisch het hele leerling dossier wordt doorgestuurd. Daarvoor is contact tussen de medewerker leerplicht</w:t>
      </w:r>
      <w:r w:rsidR="006A646B">
        <w:rPr>
          <w:rFonts w:cstheme="minorHAnsi"/>
          <w:color w:val="000000"/>
        </w:rPr>
        <w:t xml:space="preserve">/Doorstroompunt </w:t>
      </w:r>
      <w:r w:rsidRPr="00844967">
        <w:rPr>
          <w:rFonts w:cstheme="minorHAnsi"/>
        </w:rPr>
        <w:t>van beide gemeenten wenselijk (zogenaamde warme overdracht). Gegevens die in beginsel wel overgedragen moeten worden, zijn veroordelingen (in verband met eventuele recidive) en recente verzuimmeldingen en vrijstellingen (die een rol kunnen spelen bij nieuwe meldingen).</w:t>
      </w:r>
    </w:p>
    <w:p w14:paraId="20046B04" w14:textId="77777777" w:rsidR="008E1691" w:rsidRPr="00844967" w:rsidRDefault="008E1691" w:rsidP="008E1691">
      <w:pPr>
        <w:rPr>
          <w:rFonts w:cstheme="minorHAnsi"/>
          <w:i/>
        </w:rPr>
      </w:pPr>
    </w:p>
    <w:p w14:paraId="648A35AB" w14:textId="77777777" w:rsidR="008E1691" w:rsidRPr="00844967" w:rsidRDefault="008E1691" w:rsidP="008E1691">
      <w:pPr>
        <w:rPr>
          <w:rFonts w:cstheme="minorHAnsi"/>
          <w:b/>
          <w:i/>
        </w:rPr>
      </w:pPr>
      <w:bookmarkStart w:id="51" w:name="_Toc67043711"/>
      <w:bookmarkStart w:id="52" w:name="_Toc67062817"/>
      <w:r w:rsidRPr="005461BD">
        <w:rPr>
          <w:rFonts w:cstheme="minorHAnsi"/>
          <w:b/>
        </w:rPr>
        <w:t>2.4</w:t>
      </w:r>
      <w:r w:rsidRPr="005461BD">
        <w:rPr>
          <w:rFonts w:cstheme="minorHAnsi"/>
          <w:b/>
        </w:rPr>
        <w:tab/>
        <w:t>Toelichting artikel 4</w:t>
      </w:r>
      <w:bookmarkEnd w:id="51"/>
      <w:bookmarkEnd w:id="52"/>
    </w:p>
    <w:p w14:paraId="2539CA53" w14:textId="592FBD23" w:rsidR="008E1691" w:rsidRPr="00844967" w:rsidRDefault="008E1691" w:rsidP="008E1691">
      <w:pPr>
        <w:rPr>
          <w:rFonts w:cstheme="minorHAnsi"/>
          <w:i/>
        </w:rPr>
      </w:pPr>
      <w:r w:rsidRPr="00844967">
        <w:rPr>
          <w:rFonts w:cstheme="minorHAnsi"/>
        </w:rPr>
        <w:t xml:space="preserve">Artikel 4, leerling dossier: uitgangspunt is dat van een leerling een apart dossier gemaakt wordt, in fysieke zin of in digitale zin, als er sprake is van een vrijstelling of ongeoorloofd schoolverzuim. Voor een groot deel van de leerlingen zal dat nooit het geval zijn, maar deze staan wel opgenomen in de </w:t>
      </w:r>
      <w:r w:rsidR="005461BD" w:rsidRPr="00844967">
        <w:rPr>
          <w:rFonts w:cstheme="minorHAnsi"/>
        </w:rPr>
        <w:t>leerling administratie</w:t>
      </w:r>
      <w:r w:rsidRPr="00844967">
        <w:rPr>
          <w:rFonts w:cstheme="minorHAnsi"/>
        </w:rPr>
        <w:t xml:space="preserve"> in verband met de controle op schoolinschrijvingen. Het dossier wordt in het bijzonder beschermd, wat het gebruik betreft, door de bepalingen van de Algemene Verordening Gegevensbescherming</w:t>
      </w:r>
      <w:r w:rsidR="00791845">
        <w:rPr>
          <w:rFonts w:cstheme="minorHAnsi"/>
        </w:rPr>
        <w:t xml:space="preserve"> </w:t>
      </w:r>
      <w:r w:rsidR="00791845" w:rsidRPr="006A646B">
        <w:rPr>
          <w:rFonts w:cstheme="minorHAnsi"/>
        </w:rPr>
        <w:t>en de Wet politiegegevens</w:t>
      </w:r>
      <w:r w:rsidRPr="00844967">
        <w:rPr>
          <w:rFonts w:cstheme="minorHAnsi"/>
        </w:rPr>
        <w:t>. Kern van die bepalingen wordt gevormd door:</w:t>
      </w:r>
    </w:p>
    <w:p w14:paraId="35138687" w14:textId="77777777" w:rsidR="008E1691" w:rsidRPr="00844967" w:rsidRDefault="008E1691" w:rsidP="008E1691">
      <w:pPr>
        <w:widowControl w:val="0"/>
        <w:numPr>
          <w:ilvl w:val="0"/>
          <w:numId w:val="28"/>
        </w:numPr>
        <w:tabs>
          <w:tab w:val="num" w:pos="300"/>
        </w:tabs>
        <w:autoSpaceDE w:val="0"/>
        <w:autoSpaceDN w:val="0"/>
        <w:adjustRightInd w:val="0"/>
        <w:spacing w:line="240" w:lineRule="auto"/>
        <w:rPr>
          <w:rFonts w:cstheme="minorHAnsi"/>
          <w:i/>
        </w:rPr>
      </w:pPr>
      <w:r w:rsidRPr="00844967">
        <w:rPr>
          <w:rFonts w:cstheme="minorHAnsi"/>
        </w:rPr>
        <w:t>gebruik beperkt tot de doelstellingen die de wet eraan geeft, namelijk de zorg voor een schoolloopbaan die tot (start)kwalificatie leidt;</w:t>
      </w:r>
    </w:p>
    <w:p w14:paraId="491CC19C" w14:textId="77777777" w:rsidR="008E1691" w:rsidRPr="00844967" w:rsidRDefault="008E1691" w:rsidP="008E1691">
      <w:pPr>
        <w:widowControl w:val="0"/>
        <w:numPr>
          <w:ilvl w:val="0"/>
          <w:numId w:val="28"/>
        </w:numPr>
        <w:tabs>
          <w:tab w:val="num" w:pos="300"/>
        </w:tabs>
        <w:autoSpaceDE w:val="0"/>
        <w:autoSpaceDN w:val="0"/>
        <w:adjustRightInd w:val="0"/>
        <w:spacing w:line="240" w:lineRule="auto"/>
        <w:rPr>
          <w:rFonts w:cstheme="minorHAnsi"/>
          <w:i/>
        </w:rPr>
      </w:pPr>
      <w:r w:rsidRPr="00844967">
        <w:rPr>
          <w:rFonts w:cstheme="minorHAnsi"/>
        </w:rPr>
        <w:t>recht op kennis van de inhoud van het dossier voor de betrokkene (ouders, oudere leerling);</w:t>
      </w:r>
    </w:p>
    <w:p w14:paraId="6F3C4BF8" w14:textId="27A627D0" w:rsidR="008E1691" w:rsidRPr="006A646B" w:rsidRDefault="008E1691" w:rsidP="008E1691">
      <w:pPr>
        <w:widowControl w:val="0"/>
        <w:numPr>
          <w:ilvl w:val="0"/>
          <w:numId w:val="28"/>
        </w:numPr>
        <w:tabs>
          <w:tab w:val="num" w:pos="300"/>
        </w:tabs>
        <w:autoSpaceDE w:val="0"/>
        <w:autoSpaceDN w:val="0"/>
        <w:adjustRightInd w:val="0"/>
        <w:spacing w:line="240" w:lineRule="auto"/>
        <w:rPr>
          <w:rFonts w:cstheme="minorHAnsi"/>
          <w:i/>
        </w:rPr>
      </w:pPr>
      <w:r w:rsidRPr="006A646B">
        <w:rPr>
          <w:rFonts w:cstheme="minorHAnsi"/>
        </w:rPr>
        <w:lastRenderedPageBreak/>
        <w:t>recht op correctie van opgenomen gegevens.</w:t>
      </w:r>
    </w:p>
    <w:p w14:paraId="2C5221A4" w14:textId="35AB13D8" w:rsidR="00791845" w:rsidRPr="006A646B" w:rsidRDefault="00791845">
      <w:pPr>
        <w:widowControl w:val="0"/>
        <w:autoSpaceDE w:val="0"/>
        <w:autoSpaceDN w:val="0"/>
        <w:adjustRightInd w:val="0"/>
        <w:spacing w:line="240" w:lineRule="auto"/>
        <w:rPr>
          <w:rFonts w:cstheme="minorHAnsi"/>
        </w:rPr>
      </w:pPr>
      <w:r w:rsidRPr="006A646B">
        <w:rPr>
          <w:rFonts w:cstheme="minorHAnsi"/>
        </w:rPr>
        <w:t>Met ingan</w:t>
      </w:r>
      <w:r w:rsidR="00B27231" w:rsidRPr="006A646B">
        <w:rPr>
          <w:rFonts w:cstheme="minorHAnsi"/>
        </w:rPr>
        <w:t>g</w:t>
      </w:r>
      <w:r w:rsidRPr="006A646B">
        <w:rPr>
          <w:rFonts w:cstheme="minorHAnsi"/>
        </w:rPr>
        <w:t xml:space="preserve"> van</w:t>
      </w:r>
      <w:r w:rsidR="00B27231" w:rsidRPr="006A646B">
        <w:rPr>
          <w:rFonts w:cstheme="minorHAnsi"/>
        </w:rPr>
        <w:t xml:space="preserve"> 1 januari </w:t>
      </w:r>
      <w:r w:rsidRPr="006A646B">
        <w:rPr>
          <w:rFonts w:cstheme="minorHAnsi"/>
        </w:rPr>
        <w:t xml:space="preserve">2019 is de </w:t>
      </w:r>
      <w:r w:rsidR="00E102D3" w:rsidRPr="006A646B">
        <w:rPr>
          <w:rFonts w:cstheme="minorHAnsi"/>
        </w:rPr>
        <w:t>W</w:t>
      </w:r>
      <w:r w:rsidRPr="006A646B">
        <w:rPr>
          <w:rFonts w:cstheme="minorHAnsi"/>
        </w:rPr>
        <w:t xml:space="preserve">et politiegegevens </w:t>
      </w:r>
      <w:r w:rsidR="00B27231" w:rsidRPr="006A646B">
        <w:rPr>
          <w:rFonts w:cstheme="minorHAnsi"/>
        </w:rPr>
        <w:t xml:space="preserve">ook voor alle boa’s van toepassing. </w:t>
      </w:r>
      <w:r w:rsidR="00E102D3" w:rsidRPr="006A646B">
        <w:rPr>
          <w:rFonts w:cstheme="minorHAnsi"/>
        </w:rPr>
        <w:t xml:space="preserve">De nieuwe privacywetgeving heeft voor boa’s vooral gevolgen voor hoe ze hun werk verantwoorden. Dus in welke systemen ze werken en met wie ze de gegevens mogen delen. De </w:t>
      </w:r>
      <w:proofErr w:type="spellStart"/>
      <w:r w:rsidR="00E102D3" w:rsidRPr="006A646B">
        <w:rPr>
          <w:rFonts w:cstheme="minorHAnsi"/>
        </w:rPr>
        <w:t>Wpg</w:t>
      </w:r>
      <w:proofErr w:type="spellEnd"/>
      <w:r w:rsidR="00E102D3" w:rsidRPr="006A646B">
        <w:rPr>
          <w:rFonts w:cstheme="minorHAnsi"/>
        </w:rPr>
        <w:t xml:space="preserve"> is veel specifieker dan de AVG, vanwege de politiegegevens. Voor deze gegevens gelden andere termijnen, je mag ze voor andere doelen gebruiken en je mag ze verzamelen zonder dat de betrokkene toestemming hoeft te geven. De organisaties moeten voorzieningen treffen om deze gegevens goed te beschermen, bijvoorbeeld door ze te labelen. Ook moeten alle strafrechtelijke politiegegevens een label krijgen, zodat alleen mensen met een opsporingsbevoegdheid erbij kunnen komen.</w:t>
      </w:r>
    </w:p>
    <w:p w14:paraId="7B0C4912" w14:textId="0A63C5AF" w:rsidR="00E102D3" w:rsidRPr="006A646B" w:rsidRDefault="00E102D3">
      <w:pPr>
        <w:widowControl w:val="0"/>
        <w:autoSpaceDE w:val="0"/>
        <w:autoSpaceDN w:val="0"/>
        <w:adjustRightInd w:val="0"/>
        <w:spacing w:line="240" w:lineRule="auto"/>
        <w:rPr>
          <w:rFonts w:cstheme="minorHAnsi"/>
        </w:rPr>
      </w:pPr>
    </w:p>
    <w:p w14:paraId="3C324691" w14:textId="6D7C8E21" w:rsidR="008E1691" w:rsidRPr="00844967" w:rsidRDefault="00E102D3" w:rsidP="008E1691">
      <w:pPr>
        <w:rPr>
          <w:rFonts w:cstheme="minorHAnsi"/>
          <w:i/>
        </w:rPr>
      </w:pPr>
      <w:r w:rsidRPr="006A646B">
        <w:t xml:space="preserve">Grofweg kan er gesteld worden, dat wanneer er verzuim wordt gemeld en is dus een vermoeden is van een overtreding van een wet, dan geldt de </w:t>
      </w:r>
      <w:proofErr w:type="spellStart"/>
      <w:r w:rsidRPr="006A646B">
        <w:t>Wpg</w:t>
      </w:r>
      <w:proofErr w:type="spellEnd"/>
      <w:r w:rsidRPr="006A646B">
        <w:t xml:space="preserve">. Betreft  het </w:t>
      </w:r>
      <w:r w:rsidR="00D534C8" w:rsidRPr="006A646B">
        <w:t>verlof of vrijstelling dan geldt de AVG.</w:t>
      </w:r>
    </w:p>
    <w:p w14:paraId="6096ADB1" w14:textId="1CECEAB5" w:rsidR="00CC20E3" w:rsidRDefault="00CC20E3">
      <w:pPr>
        <w:spacing w:line="240" w:lineRule="auto"/>
        <w:rPr>
          <w:rFonts w:cstheme="minorHAnsi"/>
          <w:b/>
        </w:rPr>
      </w:pPr>
      <w:bookmarkStart w:id="53" w:name="_Toc67043712"/>
      <w:bookmarkStart w:id="54" w:name="_Toc67062818"/>
    </w:p>
    <w:p w14:paraId="6FCA0A01" w14:textId="2E0067B1" w:rsidR="008E1691" w:rsidRPr="00844967" w:rsidRDefault="008E1691" w:rsidP="008E1691">
      <w:pPr>
        <w:rPr>
          <w:rFonts w:cstheme="minorHAnsi"/>
          <w:b/>
          <w:i/>
        </w:rPr>
      </w:pPr>
      <w:r w:rsidRPr="00844967">
        <w:rPr>
          <w:rFonts w:cstheme="minorHAnsi"/>
          <w:b/>
        </w:rPr>
        <w:t>2.5</w:t>
      </w:r>
      <w:r w:rsidRPr="00844967">
        <w:rPr>
          <w:rFonts w:cstheme="minorHAnsi"/>
          <w:b/>
        </w:rPr>
        <w:tab/>
        <w:t>Toelichting artikel 5</w:t>
      </w:r>
      <w:bookmarkEnd w:id="53"/>
      <w:bookmarkEnd w:id="54"/>
    </w:p>
    <w:p w14:paraId="34EEC6B2" w14:textId="6B4AB0DE" w:rsidR="008E1691" w:rsidRPr="00844967" w:rsidRDefault="008E1691" w:rsidP="008E1691">
      <w:pPr>
        <w:rPr>
          <w:rFonts w:cstheme="minorHAnsi"/>
          <w:i/>
        </w:rPr>
      </w:pPr>
      <w:r w:rsidRPr="00844967">
        <w:rPr>
          <w:rFonts w:cstheme="minorHAnsi"/>
        </w:rPr>
        <w:t>Artikel 5 heeft betrekking op de bevoegdheid die de medewerker leerplicht</w:t>
      </w:r>
      <w:r w:rsidR="006A646B">
        <w:rPr>
          <w:rFonts w:cstheme="minorHAnsi"/>
          <w:color w:val="000000"/>
        </w:rPr>
        <w:t xml:space="preserve">/Doorstroompunt </w:t>
      </w:r>
      <w:r w:rsidRPr="00844967">
        <w:rPr>
          <w:rFonts w:cstheme="minorHAnsi"/>
        </w:rPr>
        <w:t>geattribueerd (rechtstreeks uit de wet) heeft gekregen: het nemen van een besluit op een aanvraag voor extra verlof wegens “andere gewichtige omstandigheden” voor meer dan 10 schooldagen per schooljaar. Dit aantal schooldagen kan bereikt worden in één aanvraag, maar ook in een paar opeenvolgende aanvragen.</w:t>
      </w:r>
    </w:p>
    <w:p w14:paraId="474957BB" w14:textId="77777777" w:rsidR="008E1691" w:rsidRPr="00844967" w:rsidRDefault="008E1691" w:rsidP="008E1691">
      <w:pPr>
        <w:rPr>
          <w:rFonts w:cstheme="minorHAnsi"/>
          <w:i/>
        </w:rPr>
      </w:pPr>
    </w:p>
    <w:p w14:paraId="63B77C32" w14:textId="34EFED61" w:rsidR="008E1691" w:rsidRPr="00844967" w:rsidRDefault="008E1691" w:rsidP="008E1691">
      <w:pPr>
        <w:rPr>
          <w:rFonts w:cstheme="minorHAnsi"/>
          <w:i/>
        </w:rPr>
      </w:pPr>
      <w:r w:rsidRPr="00844967">
        <w:rPr>
          <w:rFonts w:cstheme="minorHAnsi"/>
        </w:rPr>
        <w:t>De attributie van deze bevoegdheid brengt met zich mee dat hier geen sprake is van mandaat van een aan burgemeester en wethouders toekomende bevoegdheid. De medewerker leerplicht</w:t>
      </w:r>
      <w:r w:rsidR="006A646B">
        <w:rPr>
          <w:rFonts w:cstheme="minorHAnsi"/>
          <w:color w:val="000000"/>
        </w:rPr>
        <w:t xml:space="preserve">/Doorstroompunt </w:t>
      </w:r>
      <w:r w:rsidRPr="00844967">
        <w:rPr>
          <w:rFonts w:cstheme="minorHAnsi"/>
        </w:rPr>
        <w:t xml:space="preserve">is hier zelf ‘bestuursorgaan’ in de zin van de </w:t>
      </w:r>
      <w:proofErr w:type="spellStart"/>
      <w:r w:rsidRPr="00844967">
        <w:rPr>
          <w:rFonts w:cstheme="minorHAnsi"/>
        </w:rPr>
        <w:t>Awb</w:t>
      </w:r>
      <w:proofErr w:type="spellEnd"/>
      <w:r w:rsidRPr="00844967">
        <w:rPr>
          <w:rFonts w:cstheme="minorHAnsi"/>
        </w:rPr>
        <w:t>. Bij bezwaar zal de medewerker leerplicht</w:t>
      </w:r>
      <w:r w:rsidR="006A646B">
        <w:rPr>
          <w:rFonts w:cstheme="minorHAnsi"/>
          <w:color w:val="000000"/>
        </w:rPr>
        <w:t xml:space="preserve">/Doorstroompunt </w:t>
      </w:r>
      <w:r w:rsidRPr="00844967">
        <w:rPr>
          <w:rFonts w:cstheme="minorHAnsi"/>
        </w:rPr>
        <w:t>dan ook zelf een besluit op bezwaar moeten nemen, na advies van de gemeentelijke bezwarencommissie.</w:t>
      </w:r>
    </w:p>
    <w:p w14:paraId="11246D26" w14:textId="77777777" w:rsidR="008E1691" w:rsidRPr="00844967" w:rsidRDefault="008E1691" w:rsidP="008E1691">
      <w:pPr>
        <w:rPr>
          <w:rFonts w:cstheme="minorHAnsi"/>
          <w:i/>
        </w:rPr>
      </w:pPr>
    </w:p>
    <w:p w14:paraId="3D7BFC42" w14:textId="61BA20B7" w:rsidR="008E1691" w:rsidRPr="00844967" w:rsidRDefault="008E1691" w:rsidP="008E1691">
      <w:pPr>
        <w:rPr>
          <w:rFonts w:cstheme="minorHAnsi"/>
          <w:i/>
        </w:rPr>
      </w:pPr>
      <w:r w:rsidRPr="00844967">
        <w:rPr>
          <w:rFonts w:cstheme="minorHAnsi"/>
        </w:rPr>
        <w:t>Artikel 5, lid 1, ontvangst en termijn voor beslissing: een vaste termijn kan niet worden genoemd, omdat zich gevallen (andere gewichtige omstandigheden) kunnen voordoen waarbij een zeer snel besluit redelijkerwijs gevergd mag worden. Anderzijds, wanneer zo’n grote spoed zich niet voordoet, moet de medewerker leerplicht</w:t>
      </w:r>
      <w:r w:rsidR="006A646B">
        <w:rPr>
          <w:rFonts w:cstheme="minorHAnsi"/>
          <w:color w:val="000000"/>
        </w:rPr>
        <w:t xml:space="preserve">/Doorstroompunt </w:t>
      </w:r>
      <w:r w:rsidRPr="00844967">
        <w:rPr>
          <w:rFonts w:cstheme="minorHAnsi"/>
        </w:rPr>
        <w:t>ook een redelijke termijn kunnen nemen om tot een weloverwogen besluit te komen. Volgens de algemene wet bestuursrecht is een redelijke termijn 8 weken. Als die tijd er niet zou zijn, en de betrokkenen zouden vertrekken voordat het besluit is genomen, dan moet de aanvraag wel verder behandeld worden, maar dient aan de ouders duidelijk gemaakt te worden dat de consequenties voor hun rekening zijn.</w:t>
      </w:r>
    </w:p>
    <w:p w14:paraId="58894552" w14:textId="77777777" w:rsidR="008E1691" w:rsidRPr="00844967" w:rsidRDefault="008E1691" w:rsidP="008E1691">
      <w:pPr>
        <w:rPr>
          <w:rFonts w:cstheme="minorHAnsi"/>
          <w:i/>
        </w:rPr>
      </w:pPr>
    </w:p>
    <w:p w14:paraId="2535305C" w14:textId="77777777" w:rsidR="008E1691" w:rsidRPr="00844967" w:rsidRDefault="008E1691" w:rsidP="008E1691">
      <w:pPr>
        <w:rPr>
          <w:rFonts w:cstheme="minorHAnsi"/>
          <w:i/>
        </w:rPr>
      </w:pPr>
      <w:r w:rsidRPr="00844967">
        <w:rPr>
          <w:rFonts w:cstheme="minorHAnsi"/>
        </w:rPr>
        <w:t xml:space="preserve">Artikel 5, lid 2, onvolledige aanvraag: op grond van artikel 4:5 </w:t>
      </w:r>
      <w:proofErr w:type="spellStart"/>
      <w:r w:rsidRPr="00844967">
        <w:rPr>
          <w:rFonts w:cstheme="minorHAnsi"/>
        </w:rPr>
        <w:t>Awb</w:t>
      </w:r>
      <w:proofErr w:type="spellEnd"/>
      <w:r w:rsidRPr="00844967">
        <w:rPr>
          <w:rFonts w:cstheme="minorHAnsi"/>
        </w:rPr>
        <w:t xml:space="preserve"> kan het bestuursorgaan, indien niet tijdig (na een hersteltermijn) een volledige aanvraag voorligt, besluiten om de aanvraag buiten behandeling te laten. De termijn is “ten minste een week, ten hoogste drie weken”, als invulling van de algemene bepaling in artikel 4:5 </w:t>
      </w:r>
      <w:proofErr w:type="spellStart"/>
      <w:r w:rsidRPr="00844967">
        <w:rPr>
          <w:rFonts w:cstheme="minorHAnsi"/>
        </w:rPr>
        <w:t>Awb</w:t>
      </w:r>
      <w:proofErr w:type="spellEnd"/>
      <w:r w:rsidRPr="00844967">
        <w:rPr>
          <w:rFonts w:cstheme="minorHAnsi"/>
        </w:rPr>
        <w:t>. In de tweede zin is sprake van een formulier. Hier kan een formulier gebruikt worden waarin de ontvangst van een onvolledige aanvraag wordt bevestigd en waarin is aangegeven (bijvoorbeeld met een aangekruiste passage) welke informatie nog ontbreekt.</w:t>
      </w:r>
    </w:p>
    <w:p w14:paraId="048CFD89" w14:textId="77777777" w:rsidR="008E1691" w:rsidRPr="00844967" w:rsidRDefault="008E1691" w:rsidP="008E1691">
      <w:pPr>
        <w:rPr>
          <w:rFonts w:cstheme="minorHAnsi"/>
          <w:i/>
        </w:rPr>
      </w:pPr>
    </w:p>
    <w:p w14:paraId="2FE72884" w14:textId="77777777" w:rsidR="008E1691" w:rsidRPr="00844967" w:rsidRDefault="008E1691" w:rsidP="008E1691">
      <w:pPr>
        <w:rPr>
          <w:rFonts w:cstheme="minorHAnsi"/>
          <w:i/>
        </w:rPr>
      </w:pPr>
      <w:r w:rsidRPr="00844967">
        <w:rPr>
          <w:rFonts w:cstheme="minorHAnsi"/>
        </w:rPr>
        <w:t>Artikel 5, lid 3, horen van de directeur: het is mogelijk gebruik te maken van een formulier waarop de aanvrager zijn aanvraag indient en de directeur tevens zijn mening kan aangeven.</w:t>
      </w:r>
    </w:p>
    <w:p w14:paraId="520A2F30" w14:textId="77777777" w:rsidR="008E1691" w:rsidRPr="00844967" w:rsidRDefault="008E1691" w:rsidP="008E1691">
      <w:pPr>
        <w:rPr>
          <w:rFonts w:cstheme="minorHAnsi"/>
          <w:i/>
        </w:rPr>
      </w:pPr>
    </w:p>
    <w:p w14:paraId="6BC1191B" w14:textId="77777777" w:rsidR="008E1691" w:rsidRDefault="008E1691" w:rsidP="008E1691">
      <w:pPr>
        <w:rPr>
          <w:rFonts w:cstheme="minorHAnsi"/>
        </w:rPr>
      </w:pPr>
      <w:r w:rsidRPr="00844967">
        <w:rPr>
          <w:rFonts w:cstheme="minorHAnsi"/>
        </w:rPr>
        <w:t>Artikel 5, lid 5, zienswijze jongere: met name wanneer oudere leerplichtigen betrokken zijn, kan het wenselijk zijn om hun eigen zienswijze te vernemen.</w:t>
      </w:r>
    </w:p>
    <w:p w14:paraId="2E89B98A" w14:textId="77777777" w:rsidR="008B786D" w:rsidRDefault="008B786D" w:rsidP="008E1691">
      <w:pPr>
        <w:rPr>
          <w:rFonts w:cstheme="minorHAnsi"/>
        </w:rPr>
      </w:pPr>
    </w:p>
    <w:p w14:paraId="6D05B195" w14:textId="2ECB7DDF" w:rsidR="008B786D" w:rsidRPr="00844967" w:rsidRDefault="008B786D" w:rsidP="008E1691">
      <w:pPr>
        <w:rPr>
          <w:rFonts w:cstheme="minorHAnsi"/>
          <w:i/>
        </w:rPr>
      </w:pPr>
      <w:r w:rsidRPr="005461BD">
        <w:rPr>
          <w:rFonts w:cstheme="minorHAnsi"/>
          <w:highlight w:val="green"/>
        </w:rPr>
        <w:t xml:space="preserve">Artikel 5, lid 6, een belanghebbende, bijvoorbeeld een andere ouder kan worden gehoord, indien bekend is dat de belanghebbende bezwaren zal hebben tegen het besluit. Dit is conform artikel 4:8 </w:t>
      </w:r>
      <w:proofErr w:type="spellStart"/>
      <w:r w:rsidRPr="005461BD">
        <w:rPr>
          <w:rFonts w:cstheme="minorHAnsi"/>
          <w:highlight w:val="green"/>
        </w:rPr>
        <w:t>Awb</w:t>
      </w:r>
      <w:proofErr w:type="spellEnd"/>
      <w:r w:rsidRPr="005461BD">
        <w:rPr>
          <w:rFonts w:cstheme="minorHAnsi"/>
          <w:highlight w:val="green"/>
        </w:rPr>
        <w:t>.</w:t>
      </w:r>
    </w:p>
    <w:p w14:paraId="69ED0463" w14:textId="77777777" w:rsidR="008E1691" w:rsidRPr="00844967" w:rsidRDefault="008E1691" w:rsidP="008E1691">
      <w:pPr>
        <w:rPr>
          <w:rFonts w:cstheme="minorHAnsi"/>
          <w:i/>
        </w:rPr>
      </w:pPr>
    </w:p>
    <w:p w14:paraId="44CE333D" w14:textId="6EFEBA1F" w:rsidR="008E1691" w:rsidRPr="00844967" w:rsidRDefault="008E1691" w:rsidP="008E1691">
      <w:pPr>
        <w:rPr>
          <w:rFonts w:cstheme="minorHAnsi"/>
          <w:i/>
        </w:rPr>
      </w:pPr>
      <w:r w:rsidRPr="005461BD">
        <w:rPr>
          <w:rFonts w:cstheme="minorHAnsi"/>
          <w:highlight w:val="green"/>
        </w:rPr>
        <w:t xml:space="preserve">Artikel 5, lid </w:t>
      </w:r>
      <w:r w:rsidR="008B786D" w:rsidRPr="005461BD">
        <w:rPr>
          <w:rFonts w:cstheme="minorHAnsi"/>
          <w:highlight w:val="green"/>
        </w:rPr>
        <w:t>7</w:t>
      </w:r>
      <w:r w:rsidRPr="00844967">
        <w:rPr>
          <w:rFonts w:cstheme="minorHAnsi"/>
        </w:rPr>
        <w:t>, plaats van gesprek: om onduidelijkheden te voorkomen, is deze bepaling opgenomen. Het kan bijvoorbeeld efficiënt zijn (en ‘klantvriendelijk’) om de desbetreffende gesprekken op een school te laten plaatsvinden. Over het algemeen worden gesprekken betreffende dit onderwerp gevoerd op kantoor. Ouders kunnen teleurgesteld raken door de afwijzing en dan is het van belang dat de medewerker leerplicht</w:t>
      </w:r>
      <w:r w:rsidR="006A646B">
        <w:rPr>
          <w:rFonts w:cstheme="minorHAnsi"/>
          <w:color w:val="000000"/>
        </w:rPr>
        <w:t xml:space="preserve">/Doorstroompunt </w:t>
      </w:r>
      <w:r w:rsidRPr="00844967">
        <w:rPr>
          <w:rFonts w:cstheme="minorHAnsi"/>
        </w:rPr>
        <w:t>zijn eigen veiligheid garandeert.</w:t>
      </w:r>
    </w:p>
    <w:p w14:paraId="35908CDE" w14:textId="77777777" w:rsidR="008E1691" w:rsidRPr="00844967" w:rsidRDefault="008E1691" w:rsidP="008E1691">
      <w:pPr>
        <w:rPr>
          <w:rFonts w:cstheme="minorHAnsi"/>
          <w:i/>
        </w:rPr>
      </w:pPr>
    </w:p>
    <w:p w14:paraId="4C4DFCAD" w14:textId="40D8E64A" w:rsidR="00AF73BE" w:rsidRDefault="008E1691" w:rsidP="008E1691">
      <w:pPr>
        <w:rPr>
          <w:rFonts w:cstheme="minorHAnsi"/>
          <w:i/>
        </w:rPr>
      </w:pPr>
      <w:r w:rsidRPr="005461BD">
        <w:rPr>
          <w:rFonts w:cstheme="minorHAnsi"/>
          <w:highlight w:val="green"/>
        </w:rPr>
        <w:t xml:space="preserve">Artikel 5, lid </w:t>
      </w:r>
      <w:r w:rsidR="008B786D" w:rsidRPr="005461BD">
        <w:rPr>
          <w:rFonts w:cstheme="minorHAnsi"/>
          <w:highlight w:val="green"/>
        </w:rPr>
        <w:t>9</w:t>
      </w:r>
      <w:r w:rsidRPr="00844967">
        <w:rPr>
          <w:rFonts w:cstheme="minorHAnsi"/>
        </w:rPr>
        <w:t xml:space="preserve">, beoordeling aanvraag meer dan tien dagen: artikel 11 onder g van de Leerplichtwet 1969 kent de mogelijkheid extra verlof te verlenen wegens andere gewichtige omstandigheden. Dit onderdeel is nader uitgewerkt in artikel 14 van de Leerplichtwet. De hier bedoelde "andere gewichtige omstandigheden" verwijzen naar uitzonderlijke persoonlijke omstandigheden waarvoor de leerling extra verlof nodig heeft, zodat hiermee een kennelijk onredelijke situatie voorkomen kan worden. Onder "andere gewichtige omstandigheden" vallen situaties die buiten de wil van de ouders en/of de leerling liggen. Daarbij is sprake van een medische of sociale indicatie. Bij een medische of sociale indicatie is een verklaring van een (jeugd)arts van de GGD of een sociale instantie noodzakelijk. </w:t>
      </w:r>
    </w:p>
    <w:p w14:paraId="4334B9E4" w14:textId="77777777" w:rsidR="008E1691" w:rsidRPr="00844967" w:rsidRDefault="008E1691" w:rsidP="008E1691">
      <w:pPr>
        <w:rPr>
          <w:rFonts w:cstheme="minorHAnsi"/>
          <w:i/>
        </w:rPr>
      </w:pPr>
    </w:p>
    <w:p w14:paraId="58CC3971" w14:textId="7F8B56A7" w:rsidR="008E1691" w:rsidRPr="00844967" w:rsidRDefault="008E1691" w:rsidP="008E1691">
      <w:pPr>
        <w:rPr>
          <w:rFonts w:cstheme="minorHAnsi"/>
          <w:i/>
        </w:rPr>
      </w:pPr>
      <w:r w:rsidRPr="00844967">
        <w:rPr>
          <w:rFonts w:cstheme="minorHAnsi"/>
        </w:rPr>
        <w:t xml:space="preserve">Artikel 5, lid </w:t>
      </w:r>
      <w:r w:rsidR="008B786D">
        <w:rPr>
          <w:rFonts w:cstheme="minorHAnsi"/>
        </w:rPr>
        <w:t>10</w:t>
      </w:r>
      <w:r w:rsidRPr="00844967">
        <w:rPr>
          <w:rFonts w:cstheme="minorHAnsi"/>
        </w:rPr>
        <w:t>, advies over individuele aanvraag: het gaat hier om situaties waar de bevoegdheid tot het nemen van een besluit bij de directeur ligt (verlof voor ten hoogste 10 schooldagen) waarbij deze behoefte heeft aan advies. De medewerker leerplicht</w:t>
      </w:r>
      <w:r w:rsidR="006A646B">
        <w:rPr>
          <w:rFonts w:cstheme="minorHAnsi"/>
          <w:color w:val="000000"/>
        </w:rPr>
        <w:t xml:space="preserve">/Doorstroompunt </w:t>
      </w:r>
      <w:r w:rsidRPr="00844967">
        <w:rPr>
          <w:rFonts w:cstheme="minorHAnsi"/>
        </w:rPr>
        <w:t>kan daarbij ook de rechtsgelijkheid (gelijke gevallen van verschillende scholen) in het oog houden.</w:t>
      </w:r>
    </w:p>
    <w:p w14:paraId="2DC4872F" w14:textId="77777777" w:rsidR="008E1691" w:rsidRPr="00844967" w:rsidRDefault="008E1691" w:rsidP="008E1691">
      <w:pPr>
        <w:rPr>
          <w:rFonts w:cstheme="minorHAnsi"/>
          <w:i/>
        </w:rPr>
      </w:pPr>
    </w:p>
    <w:p w14:paraId="6782D576" w14:textId="77777777" w:rsidR="008E1691" w:rsidRPr="00844967" w:rsidRDefault="008E1691" w:rsidP="008E1691">
      <w:pPr>
        <w:rPr>
          <w:rFonts w:cstheme="minorHAnsi"/>
          <w:i/>
        </w:rPr>
      </w:pPr>
      <w:r w:rsidRPr="00844967">
        <w:rPr>
          <w:rFonts w:cstheme="minorHAnsi"/>
        </w:rPr>
        <w:t xml:space="preserve">In voorkomende gevallen </w:t>
      </w:r>
      <w:r w:rsidRPr="00844967">
        <w:rPr>
          <w:rFonts w:cstheme="minorHAnsi"/>
          <w:b/>
        </w:rPr>
        <w:t xml:space="preserve">kan </w:t>
      </w:r>
      <w:r w:rsidRPr="00844967">
        <w:rPr>
          <w:rFonts w:cstheme="minorHAnsi"/>
        </w:rPr>
        <w:t xml:space="preserve">extra verlof worden gegeven voor de hierna genoemde periode: </w:t>
      </w:r>
    </w:p>
    <w:p w14:paraId="21440355" w14:textId="77777777" w:rsidR="008E1691" w:rsidRPr="00844967" w:rsidRDefault="008E1691" w:rsidP="008E1691">
      <w:pPr>
        <w:widowControl w:val="0"/>
        <w:numPr>
          <w:ilvl w:val="0"/>
          <w:numId w:val="12"/>
        </w:numPr>
        <w:autoSpaceDE w:val="0"/>
        <w:autoSpaceDN w:val="0"/>
        <w:adjustRightInd w:val="0"/>
        <w:spacing w:line="240" w:lineRule="auto"/>
        <w:rPr>
          <w:rFonts w:cstheme="minorHAnsi"/>
          <w:i/>
        </w:rPr>
      </w:pPr>
      <w:r w:rsidRPr="00844967">
        <w:rPr>
          <w:rFonts w:cstheme="minorHAnsi"/>
        </w:rPr>
        <w:t>Voor verhuizing: maximaal 1 schooldag;</w:t>
      </w:r>
    </w:p>
    <w:p w14:paraId="4940AA32" w14:textId="77777777" w:rsidR="008E1691" w:rsidRPr="00844967" w:rsidRDefault="008E1691" w:rsidP="008E1691">
      <w:pPr>
        <w:widowControl w:val="0"/>
        <w:numPr>
          <w:ilvl w:val="0"/>
          <w:numId w:val="12"/>
        </w:numPr>
        <w:autoSpaceDE w:val="0"/>
        <w:autoSpaceDN w:val="0"/>
        <w:adjustRightInd w:val="0"/>
        <w:spacing w:line="240" w:lineRule="auto"/>
        <w:rPr>
          <w:rFonts w:cstheme="minorHAnsi"/>
          <w:i/>
        </w:rPr>
      </w:pPr>
      <w:r w:rsidRPr="00844967">
        <w:rPr>
          <w:rFonts w:cstheme="minorHAnsi"/>
        </w:rPr>
        <w:t>Voor het voldoen aan wettelijke verplichtingen, voor zover dit niet buiten de lesuren kan geschieden: geen maximale termijn;</w:t>
      </w:r>
    </w:p>
    <w:p w14:paraId="50CE2398" w14:textId="77777777" w:rsidR="008E1691" w:rsidRPr="00844967" w:rsidRDefault="008E1691" w:rsidP="008E1691">
      <w:pPr>
        <w:widowControl w:val="0"/>
        <w:numPr>
          <w:ilvl w:val="0"/>
          <w:numId w:val="12"/>
        </w:numPr>
        <w:autoSpaceDE w:val="0"/>
        <w:autoSpaceDN w:val="0"/>
        <w:adjustRightInd w:val="0"/>
        <w:spacing w:line="240" w:lineRule="auto"/>
        <w:rPr>
          <w:rFonts w:cstheme="minorHAnsi"/>
          <w:i/>
        </w:rPr>
      </w:pPr>
      <w:r w:rsidRPr="00844967">
        <w:rPr>
          <w:rFonts w:cstheme="minorHAnsi"/>
        </w:rPr>
        <w:t>Voor het bijwonen van het huwelijk van bloed- of aanverwant tot en met de 3</w:t>
      </w:r>
      <w:r w:rsidRPr="00844967">
        <w:rPr>
          <w:rFonts w:cstheme="minorHAnsi"/>
          <w:vertAlign w:val="superscript"/>
        </w:rPr>
        <w:t>e</w:t>
      </w:r>
      <w:r w:rsidRPr="00844967">
        <w:rPr>
          <w:rFonts w:cstheme="minorHAnsi"/>
        </w:rPr>
        <w:t xml:space="preserve"> graad: in Nederland maximaal 1-2 schooldagen;</w:t>
      </w:r>
    </w:p>
    <w:p w14:paraId="0F38597C" w14:textId="77777777" w:rsidR="008E1691" w:rsidRPr="00844967" w:rsidRDefault="008E1691" w:rsidP="004415FF">
      <w:pPr>
        <w:ind w:firstLine="360"/>
        <w:rPr>
          <w:rFonts w:cstheme="minorHAnsi"/>
          <w:i/>
        </w:rPr>
      </w:pPr>
      <w:r w:rsidRPr="00844967">
        <w:rPr>
          <w:rFonts w:cstheme="minorHAnsi"/>
        </w:rPr>
        <w:t>in het buitenland maximaal 5 schooldagen;</w:t>
      </w:r>
    </w:p>
    <w:p w14:paraId="7FCDA6A9" w14:textId="77777777" w:rsidR="008E1691" w:rsidRPr="003E7D7C" w:rsidRDefault="008E1691" w:rsidP="008E1691">
      <w:pPr>
        <w:rPr>
          <w:rFonts w:cstheme="minorHAnsi"/>
          <w:i/>
          <w:iCs/>
        </w:rPr>
      </w:pPr>
      <w:r w:rsidRPr="003E7D7C">
        <w:rPr>
          <w:rFonts w:cstheme="minorHAnsi"/>
          <w:i/>
          <w:iCs/>
        </w:rPr>
        <w:t>Soort bewijs: trouwkaart (indien twijfelachtig kopie trouwakte)</w:t>
      </w:r>
    </w:p>
    <w:p w14:paraId="0F7F9F94" w14:textId="77777777" w:rsidR="008E1691" w:rsidRPr="00844967" w:rsidRDefault="008E1691" w:rsidP="008E1691">
      <w:pPr>
        <w:widowControl w:val="0"/>
        <w:numPr>
          <w:ilvl w:val="0"/>
          <w:numId w:val="12"/>
        </w:numPr>
        <w:autoSpaceDE w:val="0"/>
        <w:autoSpaceDN w:val="0"/>
        <w:adjustRightInd w:val="0"/>
        <w:spacing w:line="240" w:lineRule="auto"/>
        <w:rPr>
          <w:rFonts w:cstheme="minorHAnsi"/>
          <w:i/>
        </w:rPr>
      </w:pPr>
      <w:r w:rsidRPr="00844967">
        <w:rPr>
          <w:rFonts w:cstheme="minorHAnsi"/>
        </w:rPr>
        <w:t xml:space="preserve">Bij ernstige levensbedreigende ziekte zonder uitzicht op herstel van bloed- of aanverwant tot en </w:t>
      </w:r>
      <w:r w:rsidRPr="00844967">
        <w:rPr>
          <w:rFonts w:cstheme="minorHAnsi"/>
        </w:rPr>
        <w:lastRenderedPageBreak/>
        <w:t>met de 3</w:t>
      </w:r>
      <w:r w:rsidRPr="00844967">
        <w:rPr>
          <w:rFonts w:cstheme="minorHAnsi"/>
          <w:vertAlign w:val="superscript"/>
        </w:rPr>
        <w:t>e</w:t>
      </w:r>
      <w:r w:rsidRPr="00844967">
        <w:rPr>
          <w:rFonts w:cstheme="minorHAnsi"/>
        </w:rPr>
        <w:t xml:space="preserve"> graad: geen maximale termijn;</w:t>
      </w:r>
    </w:p>
    <w:p w14:paraId="2E199FBF" w14:textId="272F0E07" w:rsidR="008E1691" w:rsidRPr="003E7D7C" w:rsidRDefault="008E1691" w:rsidP="008E1691">
      <w:pPr>
        <w:rPr>
          <w:rFonts w:cstheme="minorHAnsi"/>
          <w:i/>
          <w:iCs/>
        </w:rPr>
      </w:pPr>
      <w:r w:rsidRPr="003E7D7C">
        <w:rPr>
          <w:rFonts w:cstheme="minorHAnsi"/>
          <w:i/>
          <w:iCs/>
        </w:rPr>
        <w:t xml:space="preserve">Soort bewijs: doktersverklaring </w:t>
      </w:r>
      <w:r w:rsidR="00743627">
        <w:rPr>
          <w:rFonts w:cstheme="minorHAnsi"/>
          <w:i/>
          <w:iCs/>
        </w:rPr>
        <w:t>(</w:t>
      </w:r>
      <w:r w:rsidRPr="003E7D7C">
        <w:rPr>
          <w:rFonts w:cstheme="minorHAnsi"/>
          <w:i/>
          <w:iCs/>
        </w:rPr>
        <w:t>waar ernstige ziekte uit blijkt)</w:t>
      </w:r>
    </w:p>
    <w:p w14:paraId="281237F5" w14:textId="77777777" w:rsidR="008E1691" w:rsidRPr="00844967" w:rsidRDefault="008E1691" w:rsidP="008E1691">
      <w:pPr>
        <w:widowControl w:val="0"/>
        <w:numPr>
          <w:ilvl w:val="0"/>
          <w:numId w:val="12"/>
        </w:numPr>
        <w:autoSpaceDE w:val="0"/>
        <w:autoSpaceDN w:val="0"/>
        <w:adjustRightInd w:val="0"/>
        <w:spacing w:line="240" w:lineRule="auto"/>
        <w:rPr>
          <w:rFonts w:cstheme="minorHAnsi"/>
          <w:i/>
        </w:rPr>
      </w:pPr>
      <w:r w:rsidRPr="00844967">
        <w:rPr>
          <w:rFonts w:cstheme="minorHAnsi"/>
        </w:rPr>
        <w:t>Bij overlijden van bloed- of aanverwant:</w:t>
      </w:r>
    </w:p>
    <w:p w14:paraId="5DF9761D" w14:textId="77777777" w:rsidR="008E1691" w:rsidRPr="00844967" w:rsidRDefault="008E1691" w:rsidP="008E1691">
      <w:pPr>
        <w:rPr>
          <w:rFonts w:cstheme="minorHAnsi"/>
          <w:i/>
        </w:rPr>
      </w:pPr>
      <w:r w:rsidRPr="00844967">
        <w:rPr>
          <w:rFonts w:cstheme="minorHAnsi"/>
        </w:rPr>
        <w:t>In de 1</w:t>
      </w:r>
      <w:r w:rsidRPr="00844967">
        <w:rPr>
          <w:rFonts w:cstheme="minorHAnsi"/>
          <w:vertAlign w:val="superscript"/>
        </w:rPr>
        <w:t>e</w:t>
      </w:r>
      <w:r w:rsidRPr="00844967">
        <w:rPr>
          <w:rFonts w:cstheme="minorHAnsi"/>
        </w:rPr>
        <w:t xml:space="preserve"> graad maximaal 5 schooldagen;</w:t>
      </w:r>
    </w:p>
    <w:p w14:paraId="463514A5" w14:textId="77777777" w:rsidR="008E1691" w:rsidRPr="00844967" w:rsidRDefault="008E1691" w:rsidP="008E1691">
      <w:pPr>
        <w:rPr>
          <w:rFonts w:cstheme="minorHAnsi"/>
          <w:i/>
        </w:rPr>
      </w:pPr>
      <w:r w:rsidRPr="00844967">
        <w:rPr>
          <w:rFonts w:cstheme="minorHAnsi"/>
        </w:rPr>
        <w:t>In de 2</w:t>
      </w:r>
      <w:r w:rsidRPr="00844967">
        <w:rPr>
          <w:rFonts w:cstheme="minorHAnsi"/>
          <w:vertAlign w:val="superscript"/>
        </w:rPr>
        <w:t>e</w:t>
      </w:r>
      <w:r w:rsidRPr="00844967">
        <w:rPr>
          <w:rFonts w:cstheme="minorHAnsi"/>
        </w:rPr>
        <w:t xml:space="preserve"> graad maximaal 2 schooldagen;</w:t>
      </w:r>
    </w:p>
    <w:p w14:paraId="7D65DD2C" w14:textId="77777777" w:rsidR="008E1691" w:rsidRPr="00844967" w:rsidRDefault="008E1691" w:rsidP="008E1691">
      <w:pPr>
        <w:rPr>
          <w:rFonts w:cstheme="minorHAnsi"/>
          <w:i/>
        </w:rPr>
      </w:pPr>
      <w:r w:rsidRPr="00844967">
        <w:rPr>
          <w:rFonts w:cstheme="minorHAnsi"/>
        </w:rPr>
        <w:t>In de 3</w:t>
      </w:r>
      <w:r w:rsidRPr="00844967">
        <w:rPr>
          <w:rFonts w:cstheme="minorHAnsi"/>
          <w:vertAlign w:val="superscript"/>
        </w:rPr>
        <w:t>e</w:t>
      </w:r>
      <w:r w:rsidRPr="00844967">
        <w:rPr>
          <w:rFonts w:cstheme="minorHAnsi"/>
        </w:rPr>
        <w:t xml:space="preserve"> en 4</w:t>
      </w:r>
      <w:r w:rsidRPr="00844967">
        <w:rPr>
          <w:rFonts w:cstheme="minorHAnsi"/>
          <w:vertAlign w:val="superscript"/>
        </w:rPr>
        <w:t>e</w:t>
      </w:r>
      <w:r w:rsidRPr="00844967">
        <w:rPr>
          <w:rFonts w:cstheme="minorHAnsi"/>
        </w:rPr>
        <w:t xml:space="preserve"> graad maximaal 1 schooldag;</w:t>
      </w:r>
    </w:p>
    <w:p w14:paraId="47E2DC04" w14:textId="77777777" w:rsidR="008E1691" w:rsidRPr="00844967" w:rsidRDefault="008E1691" w:rsidP="008E1691">
      <w:pPr>
        <w:rPr>
          <w:rFonts w:cstheme="minorHAnsi"/>
          <w:i/>
        </w:rPr>
      </w:pPr>
      <w:r w:rsidRPr="00844967">
        <w:rPr>
          <w:rFonts w:cstheme="minorHAnsi"/>
        </w:rPr>
        <w:t>In het buitenland: 1</w:t>
      </w:r>
      <w:r w:rsidRPr="00844967">
        <w:rPr>
          <w:rFonts w:cstheme="minorHAnsi"/>
          <w:vertAlign w:val="superscript"/>
        </w:rPr>
        <w:t>e</w:t>
      </w:r>
      <w:r w:rsidRPr="00844967">
        <w:rPr>
          <w:rFonts w:cstheme="minorHAnsi"/>
        </w:rPr>
        <w:t xml:space="preserve"> t/m 4</w:t>
      </w:r>
      <w:r w:rsidRPr="00844967">
        <w:rPr>
          <w:rFonts w:cstheme="minorHAnsi"/>
          <w:vertAlign w:val="superscript"/>
        </w:rPr>
        <w:t>e</w:t>
      </w:r>
      <w:r w:rsidRPr="00844967">
        <w:rPr>
          <w:rFonts w:cstheme="minorHAnsi"/>
        </w:rPr>
        <w:t xml:space="preserve"> graad maximaal 5 schooldagen;</w:t>
      </w:r>
    </w:p>
    <w:p w14:paraId="651F692E" w14:textId="77777777" w:rsidR="008E1691" w:rsidRPr="0005303C" w:rsidRDefault="008E1691" w:rsidP="008E1691">
      <w:pPr>
        <w:rPr>
          <w:rFonts w:cstheme="minorHAnsi"/>
          <w:i/>
          <w:iCs/>
        </w:rPr>
      </w:pPr>
      <w:r w:rsidRPr="0005303C">
        <w:rPr>
          <w:rFonts w:cstheme="minorHAnsi"/>
          <w:i/>
          <w:iCs/>
        </w:rPr>
        <w:t>Soort bewijs: rouwkaart (indien twijfelachtig akte van overlijden)</w:t>
      </w:r>
    </w:p>
    <w:p w14:paraId="011300DA" w14:textId="77777777" w:rsidR="008E1691" w:rsidRPr="00844967" w:rsidRDefault="008E1691" w:rsidP="008E1691">
      <w:pPr>
        <w:widowControl w:val="0"/>
        <w:numPr>
          <w:ilvl w:val="0"/>
          <w:numId w:val="12"/>
        </w:numPr>
        <w:autoSpaceDE w:val="0"/>
        <w:autoSpaceDN w:val="0"/>
        <w:adjustRightInd w:val="0"/>
        <w:spacing w:line="240" w:lineRule="auto"/>
        <w:rPr>
          <w:rFonts w:cstheme="minorHAnsi"/>
          <w:i/>
        </w:rPr>
      </w:pPr>
      <w:r w:rsidRPr="00844967">
        <w:rPr>
          <w:rFonts w:cstheme="minorHAnsi"/>
        </w:rPr>
        <w:t>Bij 25, 40 of 50 jarig ambtsjubileum en het 12 ½ , 25, 40, 50 en 60 jarig huwelijksjubileum van ouder(s)/verzorger(s) of grootouders: maximaal 1 schooldag;</w:t>
      </w:r>
    </w:p>
    <w:p w14:paraId="51145754" w14:textId="77777777" w:rsidR="008E1691" w:rsidRPr="00844967" w:rsidRDefault="008E1691" w:rsidP="008E1691">
      <w:pPr>
        <w:widowControl w:val="0"/>
        <w:numPr>
          <w:ilvl w:val="0"/>
          <w:numId w:val="12"/>
        </w:numPr>
        <w:autoSpaceDE w:val="0"/>
        <w:autoSpaceDN w:val="0"/>
        <w:adjustRightInd w:val="0"/>
        <w:spacing w:line="240" w:lineRule="auto"/>
        <w:rPr>
          <w:rFonts w:cstheme="minorHAnsi"/>
          <w:i/>
        </w:rPr>
      </w:pPr>
      <w:r w:rsidRPr="00844967">
        <w:rPr>
          <w:rFonts w:cstheme="minorHAnsi"/>
        </w:rPr>
        <w:t>Voor andere naar het oordeel van de directeuren/leerplichtambtenaren gewichtige omstandigheden: geen maximale termijn vastgesteld.</w:t>
      </w:r>
    </w:p>
    <w:p w14:paraId="14670AD6" w14:textId="77777777" w:rsidR="008E1691" w:rsidRPr="00844967" w:rsidRDefault="008E1691" w:rsidP="008E1691">
      <w:pPr>
        <w:rPr>
          <w:rFonts w:cstheme="minorHAnsi"/>
          <w:i/>
        </w:rPr>
      </w:pPr>
    </w:p>
    <w:p w14:paraId="50176019" w14:textId="77777777" w:rsidR="008E1691" w:rsidRPr="00844967" w:rsidRDefault="008E1691" w:rsidP="008E1691">
      <w:pPr>
        <w:rPr>
          <w:rFonts w:cstheme="minorHAnsi"/>
          <w:i/>
        </w:rPr>
      </w:pPr>
      <w:r w:rsidRPr="00844967">
        <w:rPr>
          <w:rFonts w:cstheme="minorHAnsi"/>
        </w:rPr>
        <w:t>Daarbij geldt het volgende:</w:t>
      </w:r>
    </w:p>
    <w:p w14:paraId="2E0FA43B" w14:textId="01109CF9" w:rsidR="008E1691" w:rsidRPr="00844967" w:rsidRDefault="008E1691" w:rsidP="008E1691">
      <w:pPr>
        <w:widowControl w:val="0"/>
        <w:numPr>
          <w:ilvl w:val="0"/>
          <w:numId w:val="12"/>
        </w:numPr>
        <w:autoSpaceDE w:val="0"/>
        <w:autoSpaceDN w:val="0"/>
        <w:adjustRightInd w:val="0"/>
        <w:spacing w:line="240" w:lineRule="auto"/>
        <w:rPr>
          <w:rFonts w:cstheme="minorHAnsi"/>
          <w:i/>
        </w:rPr>
      </w:pPr>
      <w:r w:rsidRPr="00844967">
        <w:rPr>
          <w:rFonts w:cstheme="minorHAnsi"/>
        </w:rPr>
        <w:t>Verlofaanvragen dienen schriftelijk en tenminste acht weken van tevoren bij de directeur/medewerker leerplicht</w:t>
      </w:r>
      <w:r w:rsidR="006A646B">
        <w:rPr>
          <w:rFonts w:cstheme="minorHAnsi"/>
          <w:color w:val="000000"/>
        </w:rPr>
        <w:t xml:space="preserve">/Doorstroompunt </w:t>
      </w:r>
      <w:r w:rsidRPr="00844967">
        <w:rPr>
          <w:rFonts w:cstheme="minorHAnsi"/>
        </w:rPr>
        <w:t>te worden ingediend. Indien deze termijn niet is aangehouden, moet door de aanvrager worden beargumenteerd waarom dit niet is gebeurd.</w:t>
      </w:r>
    </w:p>
    <w:p w14:paraId="291C3C6F" w14:textId="77777777" w:rsidR="008E1691" w:rsidRPr="00844967" w:rsidRDefault="008E1691" w:rsidP="008E1691">
      <w:pPr>
        <w:widowControl w:val="0"/>
        <w:numPr>
          <w:ilvl w:val="0"/>
          <w:numId w:val="12"/>
        </w:numPr>
        <w:autoSpaceDE w:val="0"/>
        <w:autoSpaceDN w:val="0"/>
        <w:adjustRightInd w:val="0"/>
        <w:spacing w:line="240" w:lineRule="auto"/>
        <w:rPr>
          <w:rFonts w:cstheme="minorHAnsi"/>
          <w:i/>
        </w:rPr>
      </w:pPr>
      <w:r w:rsidRPr="00844967">
        <w:rPr>
          <w:rFonts w:cstheme="minorHAnsi"/>
        </w:rPr>
        <w:t>Er kunnen voorwaarden gesteld worden aan het toekennen van verlof (bijvoorbeeld achteraf tonen van bepaalde bescheiden).</w:t>
      </w:r>
    </w:p>
    <w:p w14:paraId="3B472F5D" w14:textId="6F4C18EC" w:rsidR="008E1691" w:rsidRPr="00844967" w:rsidRDefault="008E1691" w:rsidP="008E1691">
      <w:pPr>
        <w:widowControl w:val="0"/>
        <w:numPr>
          <w:ilvl w:val="0"/>
          <w:numId w:val="12"/>
        </w:numPr>
        <w:autoSpaceDE w:val="0"/>
        <w:autoSpaceDN w:val="0"/>
        <w:adjustRightInd w:val="0"/>
        <w:spacing w:line="240" w:lineRule="auto"/>
        <w:rPr>
          <w:rFonts w:cstheme="minorHAnsi"/>
          <w:i/>
        </w:rPr>
      </w:pPr>
      <w:r w:rsidRPr="00844967">
        <w:rPr>
          <w:rFonts w:cstheme="minorHAnsi"/>
        </w:rPr>
        <w:t>De toestemming of afwijzing moet schriftelijk worden vastgelegd en in geval van afwijzing goed worden gemotiveerd door de directeur/medewerker leerplicht</w:t>
      </w:r>
      <w:r w:rsidR="006A646B">
        <w:rPr>
          <w:rFonts w:cstheme="minorHAnsi"/>
          <w:color w:val="000000"/>
        </w:rPr>
        <w:t>/Doorstroompunt</w:t>
      </w:r>
      <w:r w:rsidRPr="00844967">
        <w:rPr>
          <w:rFonts w:cstheme="minorHAnsi"/>
        </w:rPr>
        <w:t>.</w:t>
      </w:r>
    </w:p>
    <w:p w14:paraId="34F0CFBD" w14:textId="77777777" w:rsidR="008E1691" w:rsidRPr="00844967" w:rsidRDefault="008E1691" w:rsidP="008E1691">
      <w:pPr>
        <w:widowControl w:val="0"/>
        <w:numPr>
          <w:ilvl w:val="0"/>
          <w:numId w:val="12"/>
        </w:numPr>
        <w:autoSpaceDE w:val="0"/>
        <w:autoSpaceDN w:val="0"/>
        <w:adjustRightInd w:val="0"/>
        <w:spacing w:line="240" w:lineRule="auto"/>
        <w:rPr>
          <w:rFonts w:cstheme="minorHAnsi"/>
          <w:i/>
        </w:rPr>
      </w:pPr>
      <w:r w:rsidRPr="00844967">
        <w:rPr>
          <w:rFonts w:cstheme="minorHAnsi"/>
        </w:rPr>
        <w:t>Verlof moet altijd zo kort mogelijk worden gehouden.</w:t>
      </w:r>
    </w:p>
    <w:p w14:paraId="155E4E0B" w14:textId="77777777" w:rsidR="008E1691" w:rsidRPr="00844967" w:rsidRDefault="008E1691" w:rsidP="008E1691">
      <w:pPr>
        <w:widowControl w:val="0"/>
        <w:numPr>
          <w:ilvl w:val="0"/>
          <w:numId w:val="12"/>
        </w:numPr>
        <w:autoSpaceDE w:val="0"/>
        <w:autoSpaceDN w:val="0"/>
        <w:adjustRightInd w:val="0"/>
        <w:spacing w:line="240" w:lineRule="auto"/>
        <w:rPr>
          <w:rFonts w:cstheme="minorHAnsi"/>
          <w:i/>
        </w:rPr>
      </w:pPr>
      <w:r w:rsidRPr="00844967">
        <w:rPr>
          <w:rFonts w:cstheme="minorHAnsi"/>
        </w:rPr>
        <w:t>Alle aanvragen dienen, voor zover in redelijkerwijze mogelijk, te worden vergezeld van bewijsmiddelen.</w:t>
      </w:r>
    </w:p>
    <w:p w14:paraId="5DE4C14E" w14:textId="6240396F" w:rsidR="008E1691" w:rsidRPr="00844967" w:rsidRDefault="008E1691" w:rsidP="008E1691">
      <w:pPr>
        <w:widowControl w:val="0"/>
        <w:numPr>
          <w:ilvl w:val="0"/>
          <w:numId w:val="12"/>
        </w:numPr>
        <w:autoSpaceDE w:val="0"/>
        <w:autoSpaceDN w:val="0"/>
        <w:adjustRightInd w:val="0"/>
        <w:spacing w:line="240" w:lineRule="auto"/>
        <w:rPr>
          <w:rFonts w:cstheme="minorHAnsi"/>
          <w:i/>
        </w:rPr>
      </w:pPr>
      <w:r w:rsidRPr="00844967">
        <w:rPr>
          <w:rFonts w:cstheme="minorHAnsi"/>
        </w:rPr>
        <w:t>Indien de medewerker leerplicht</w:t>
      </w:r>
      <w:r w:rsidR="006A646B">
        <w:rPr>
          <w:rFonts w:cstheme="minorHAnsi"/>
          <w:color w:val="000000"/>
        </w:rPr>
        <w:t xml:space="preserve">/Doorstroompunt </w:t>
      </w:r>
      <w:r w:rsidRPr="00844967">
        <w:rPr>
          <w:rFonts w:cstheme="minorHAnsi"/>
        </w:rPr>
        <w:t>overgaat tot het opmaken van een proces-verbaal dan dient hij/zij de door verdachte aangeleverde bewijsstukken in een andere taal te allen tijde te laten vertalen (behalve als in Frans, Duits, Engels).</w:t>
      </w:r>
    </w:p>
    <w:p w14:paraId="2BD8A7DA" w14:textId="77777777" w:rsidR="008E1691" w:rsidRPr="00844967" w:rsidRDefault="008E1691" w:rsidP="008E1691">
      <w:pPr>
        <w:widowControl w:val="0"/>
        <w:numPr>
          <w:ilvl w:val="0"/>
          <w:numId w:val="12"/>
        </w:numPr>
        <w:autoSpaceDE w:val="0"/>
        <w:autoSpaceDN w:val="0"/>
        <w:adjustRightInd w:val="0"/>
        <w:spacing w:line="240" w:lineRule="auto"/>
        <w:rPr>
          <w:rFonts w:cstheme="minorHAnsi"/>
          <w:i/>
        </w:rPr>
      </w:pPr>
      <w:r w:rsidRPr="00844967">
        <w:rPr>
          <w:rFonts w:cstheme="minorHAnsi"/>
        </w:rPr>
        <w:t xml:space="preserve">Verlof vanwege gewichtige omstandigheden </w:t>
      </w:r>
      <w:r w:rsidRPr="00844967">
        <w:rPr>
          <w:rFonts w:cstheme="minorHAnsi"/>
          <w:b/>
        </w:rPr>
        <w:t>kan</w:t>
      </w:r>
      <w:r w:rsidRPr="00844967">
        <w:rPr>
          <w:rFonts w:cstheme="minorHAnsi"/>
        </w:rPr>
        <w:t xml:space="preserve"> ook worden toegekend in de eerste twee weken na de zomervakantie, hier moet spaarzaam mee worden omgegaan.</w:t>
      </w:r>
    </w:p>
    <w:p w14:paraId="31AC19DB" w14:textId="77777777" w:rsidR="008E1691" w:rsidRPr="00844967" w:rsidRDefault="008E1691" w:rsidP="008E1691">
      <w:pPr>
        <w:rPr>
          <w:rFonts w:cstheme="minorHAnsi"/>
          <w:i/>
        </w:rPr>
      </w:pPr>
    </w:p>
    <w:p w14:paraId="3268C139" w14:textId="77777777" w:rsidR="008E1691" w:rsidRPr="00844967" w:rsidRDefault="008E1691" w:rsidP="008E1691">
      <w:pPr>
        <w:rPr>
          <w:rFonts w:cstheme="minorHAnsi"/>
          <w:i/>
        </w:rPr>
      </w:pPr>
      <w:r w:rsidRPr="00844967">
        <w:rPr>
          <w:rFonts w:cstheme="minorHAnsi"/>
        </w:rPr>
        <w:t xml:space="preserve">In de volgende gevallen wordt zeker </w:t>
      </w:r>
      <w:r w:rsidRPr="00844967">
        <w:rPr>
          <w:rFonts w:cstheme="minorHAnsi"/>
          <w:b/>
        </w:rPr>
        <w:t xml:space="preserve">geen </w:t>
      </w:r>
      <w:r w:rsidRPr="00844967">
        <w:rPr>
          <w:rFonts w:cstheme="minorHAnsi"/>
        </w:rPr>
        <w:t>extra verlof gegeven:</w:t>
      </w:r>
    </w:p>
    <w:p w14:paraId="77C9794D" w14:textId="77777777" w:rsidR="008E1691" w:rsidRPr="00844967" w:rsidRDefault="008E1691" w:rsidP="008E1691">
      <w:pPr>
        <w:widowControl w:val="0"/>
        <w:numPr>
          <w:ilvl w:val="0"/>
          <w:numId w:val="10"/>
        </w:numPr>
        <w:autoSpaceDE w:val="0"/>
        <w:autoSpaceDN w:val="0"/>
        <w:adjustRightInd w:val="0"/>
        <w:spacing w:line="240" w:lineRule="auto"/>
        <w:rPr>
          <w:rFonts w:cstheme="minorHAnsi"/>
          <w:bCs/>
          <w:i/>
        </w:rPr>
      </w:pPr>
      <w:r w:rsidRPr="00844967">
        <w:rPr>
          <w:rFonts w:cstheme="minorHAnsi"/>
          <w:bCs/>
        </w:rPr>
        <w:t>Familiebezoek in het buitenland;</w:t>
      </w:r>
    </w:p>
    <w:p w14:paraId="073F77C3" w14:textId="77777777" w:rsidR="008E1691" w:rsidRPr="00844967" w:rsidRDefault="008E1691" w:rsidP="008E1691">
      <w:pPr>
        <w:widowControl w:val="0"/>
        <w:numPr>
          <w:ilvl w:val="0"/>
          <w:numId w:val="10"/>
        </w:numPr>
        <w:autoSpaceDE w:val="0"/>
        <w:autoSpaceDN w:val="0"/>
        <w:adjustRightInd w:val="0"/>
        <w:spacing w:line="240" w:lineRule="auto"/>
        <w:rPr>
          <w:rFonts w:cstheme="minorHAnsi"/>
          <w:bCs/>
          <w:i/>
        </w:rPr>
      </w:pPr>
      <w:r w:rsidRPr="00844967">
        <w:rPr>
          <w:rFonts w:cstheme="minorHAnsi"/>
          <w:bCs/>
        </w:rPr>
        <w:t>Goedkope tickets in het laagseizoen;</w:t>
      </w:r>
    </w:p>
    <w:p w14:paraId="28E21FD3" w14:textId="77777777" w:rsidR="008E1691" w:rsidRPr="00844967" w:rsidRDefault="008E1691" w:rsidP="008E1691">
      <w:pPr>
        <w:widowControl w:val="0"/>
        <w:numPr>
          <w:ilvl w:val="0"/>
          <w:numId w:val="10"/>
        </w:numPr>
        <w:autoSpaceDE w:val="0"/>
        <w:autoSpaceDN w:val="0"/>
        <w:adjustRightInd w:val="0"/>
        <w:spacing w:line="240" w:lineRule="auto"/>
        <w:rPr>
          <w:rFonts w:cstheme="minorHAnsi"/>
          <w:bCs/>
          <w:i/>
        </w:rPr>
      </w:pPr>
      <w:r w:rsidRPr="00844967">
        <w:rPr>
          <w:rFonts w:cstheme="minorHAnsi"/>
          <w:bCs/>
        </w:rPr>
        <w:t>Omdat de tickets al gekocht zijn of omdat er geen tickets meer zijn in de vakantieperiode;</w:t>
      </w:r>
    </w:p>
    <w:p w14:paraId="05EBAD09" w14:textId="77777777" w:rsidR="008E1691" w:rsidRPr="00844967" w:rsidRDefault="008E1691" w:rsidP="008E1691">
      <w:pPr>
        <w:widowControl w:val="0"/>
        <w:numPr>
          <w:ilvl w:val="0"/>
          <w:numId w:val="10"/>
        </w:numPr>
        <w:autoSpaceDE w:val="0"/>
        <w:autoSpaceDN w:val="0"/>
        <w:adjustRightInd w:val="0"/>
        <w:spacing w:line="240" w:lineRule="auto"/>
        <w:rPr>
          <w:rFonts w:cstheme="minorHAnsi"/>
          <w:bCs/>
          <w:i/>
        </w:rPr>
      </w:pPr>
      <w:r w:rsidRPr="00844967">
        <w:rPr>
          <w:rFonts w:cstheme="minorHAnsi"/>
          <w:bCs/>
        </w:rPr>
        <w:t>Vakantiespreiding in den lande;</w:t>
      </w:r>
    </w:p>
    <w:p w14:paraId="3D59DB68" w14:textId="77777777" w:rsidR="008E1691" w:rsidRPr="00844967" w:rsidRDefault="008E1691" w:rsidP="008E1691">
      <w:pPr>
        <w:widowControl w:val="0"/>
        <w:numPr>
          <w:ilvl w:val="0"/>
          <w:numId w:val="10"/>
        </w:numPr>
        <w:autoSpaceDE w:val="0"/>
        <w:autoSpaceDN w:val="0"/>
        <w:adjustRightInd w:val="0"/>
        <w:spacing w:line="240" w:lineRule="auto"/>
        <w:rPr>
          <w:rFonts w:cstheme="minorHAnsi"/>
          <w:bCs/>
          <w:i/>
        </w:rPr>
      </w:pPr>
      <w:r w:rsidRPr="00844967">
        <w:rPr>
          <w:rFonts w:cstheme="minorHAnsi"/>
          <w:bCs/>
        </w:rPr>
        <w:t>Verlof voor een kind, omdat andere kinderen uit het gezin al of nog vrij zijn;</w:t>
      </w:r>
    </w:p>
    <w:p w14:paraId="3B42F3E8" w14:textId="77777777" w:rsidR="008E1691" w:rsidRPr="00844967" w:rsidRDefault="008E1691" w:rsidP="008E1691">
      <w:pPr>
        <w:widowControl w:val="0"/>
        <w:numPr>
          <w:ilvl w:val="0"/>
          <w:numId w:val="10"/>
        </w:numPr>
        <w:autoSpaceDE w:val="0"/>
        <w:autoSpaceDN w:val="0"/>
        <w:adjustRightInd w:val="0"/>
        <w:spacing w:line="240" w:lineRule="auto"/>
        <w:rPr>
          <w:rFonts w:cstheme="minorHAnsi"/>
          <w:bCs/>
          <w:i/>
        </w:rPr>
      </w:pPr>
      <w:r w:rsidRPr="00844967">
        <w:rPr>
          <w:rFonts w:cstheme="minorHAnsi"/>
          <w:bCs/>
        </w:rPr>
        <w:t>Eerder vertrek of latere terugkomst in verband met verkeersdrukte;</w:t>
      </w:r>
    </w:p>
    <w:p w14:paraId="1293DDEE" w14:textId="77777777" w:rsidR="008E1691" w:rsidRPr="00844967" w:rsidRDefault="008E1691" w:rsidP="008E1691">
      <w:pPr>
        <w:widowControl w:val="0"/>
        <w:numPr>
          <w:ilvl w:val="0"/>
          <w:numId w:val="10"/>
        </w:numPr>
        <w:autoSpaceDE w:val="0"/>
        <w:autoSpaceDN w:val="0"/>
        <w:adjustRightInd w:val="0"/>
        <w:spacing w:line="240" w:lineRule="auto"/>
        <w:rPr>
          <w:rFonts w:cstheme="minorHAnsi"/>
          <w:bCs/>
          <w:i/>
        </w:rPr>
      </w:pPr>
      <w:r w:rsidRPr="00844967">
        <w:rPr>
          <w:rFonts w:cstheme="minorHAnsi"/>
          <w:bCs/>
        </w:rPr>
        <w:t>Samen reizen/in konvooi rijden door bijvoorbeeld de Balkan;</w:t>
      </w:r>
    </w:p>
    <w:p w14:paraId="4DB5B459" w14:textId="77777777" w:rsidR="008E1691" w:rsidRPr="00844967" w:rsidRDefault="008E1691" w:rsidP="008E1691">
      <w:pPr>
        <w:widowControl w:val="0"/>
        <w:numPr>
          <w:ilvl w:val="0"/>
          <w:numId w:val="10"/>
        </w:numPr>
        <w:autoSpaceDE w:val="0"/>
        <w:autoSpaceDN w:val="0"/>
        <w:adjustRightInd w:val="0"/>
        <w:spacing w:line="240" w:lineRule="auto"/>
        <w:rPr>
          <w:rFonts w:cstheme="minorHAnsi"/>
          <w:bCs/>
          <w:i/>
        </w:rPr>
      </w:pPr>
      <w:r w:rsidRPr="00844967">
        <w:rPr>
          <w:rFonts w:cstheme="minorHAnsi"/>
          <w:bCs/>
        </w:rPr>
        <w:t>Kroonjaren.</w:t>
      </w:r>
    </w:p>
    <w:p w14:paraId="4ED49FB6" w14:textId="77777777" w:rsidR="008E1691" w:rsidRPr="00844967" w:rsidRDefault="008E1691" w:rsidP="008E1691">
      <w:pPr>
        <w:rPr>
          <w:rFonts w:cstheme="minorHAnsi"/>
          <w:i/>
        </w:rPr>
      </w:pPr>
    </w:p>
    <w:p w14:paraId="6B511295" w14:textId="449FF7CB" w:rsidR="008E1691" w:rsidRPr="00844967" w:rsidRDefault="008E1691" w:rsidP="008E1691">
      <w:pPr>
        <w:rPr>
          <w:rFonts w:cstheme="minorHAnsi"/>
          <w:i/>
        </w:rPr>
      </w:pPr>
      <w:r w:rsidRPr="00B60B10">
        <w:rPr>
          <w:rFonts w:cstheme="minorHAnsi"/>
          <w:highlight w:val="green"/>
        </w:rPr>
        <w:t>Artikel 5, lid 1</w:t>
      </w:r>
      <w:r w:rsidR="008B786D" w:rsidRPr="00B60B10">
        <w:rPr>
          <w:rFonts w:cstheme="minorHAnsi"/>
          <w:highlight w:val="green"/>
        </w:rPr>
        <w:t>1</w:t>
      </w:r>
      <w:r w:rsidRPr="00844967">
        <w:rPr>
          <w:rFonts w:cstheme="minorHAnsi"/>
        </w:rPr>
        <w:t xml:space="preserve">, advies over beleid: het gaat hier over een bevoegdheid van directeuren. Met het oog op rechtsgelijkheid van ouders is het van belang om tot afstemming van het gebruik van deze bevoegdheid te komen. Op basis van een advies kunnen de directeuren elk hun eigen beleidsregels vaststellen voor toepassing van artikel 11 onder g van de Leerplichtwet (verlof wegens andere gewichtige omstandigheden voor ten hoogste 10 schooldagen). Zie ook toelichting op het vorige lid. </w:t>
      </w:r>
    </w:p>
    <w:p w14:paraId="2042BFB0" w14:textId="77777777" w:rsidR="008E1691" w:rsidRPr="00844967" w:rsidRDefault="008E1691" w:rsidP="008E1691">
      <w:pPr>
        <w:rPr>
          <w:rFonts w:cstheme="minorHAnsi"/>
          <w:i/>
        </w:rPr>
      </w:pPr>
    </w:p>
    <w:p w14:paraId="3BC08998" w14:textId="77777777" w:rsidR="008E1691" w:rsidRDefault="008E1691" w:rsidP="008E1691">
      <w:pPr>
        <w:rPr>
          <w:rFonts w:cstheme="minorHAnsi"/>
        </w:rPr>
      </w:pPr>
      <w:r w:rsidRPr="00844967">
        <w:rPr>
          <w:rFonts w:cstheme="minorHAnsi"/>
        </w:rPr>
        <w:t xml:space="preserve">Bovengenoemde richtlijn is conform de landelijke afspraken die hierover zijn gemaakt. </w:t>
      </w:r>
    </w:p>
    <w:p w14:paraId="1A322C05" w14:textId="77777777" w:rsidR="008B786D" w:rsidRDefault="008B786D" w:rsidP="008E1691">
      <w:pPr>
        <w:rPr>
          <w:rFonts w:cstheme="minorHAnsi"/>
        </w:rPr>
      </w:pPr>
    </w:p>
    <w:p w14:paraId="363E3B00" w14:textId="092E48F2" w:rsidR="008B786D" w:rsidRPr="00844967" w:rsidRDefault="008B786D" w:rsidP="008E1691">
      <w:pPr>
        <w:rPr>
          <w:rFonts w:cstheme="minorHAnsi"/>
          <w:i/>
        </w:rPr>
      </w:pPr>
      <w:r w:rsidRPr="00B60B10">
        <w:rPr>
          <w:rFonts w:cstheme="minorHAnsi"/>
          <w:highlight w:val="green"/>
        </w:rPr>
        <w:t>Artikel 5, lid 12, indien er een bezwaar wordt ingediend door een belanghebbende is het van belang om daarbij het advies van de bezwaarschriftencommissie</w:t>
      </w:r>
      <w:r w:rsidR="00366B42" w:rsidRPr="00B60B10">
        <w:rPr>
          <w:rFonts w:cstheme="minorHAnsi"/>
          <w:highlight w:val="green"/>
        </w:rPr>
        <w:t xml:space="preserve"> in te winnen om een weloverwogen afweging te kunnen maken over het ingediende bezwaar.</w:t>
      </w:r>
    </w:p>
    <w:p w14:paraId="646B7112" w14:textId="77777777" w:rsidR="008E1691" w:rsidRPr="00844967" w:rsidRDefault="008E1691" w:rsidP="008E1691">
      <w:pPr>
        <w:rPr>
          <w:rFonts w:cstheme="minorHAnsi"/>
          <w:i/>
        </w:rPr>
      </w:pPr>
    </w:p>
    <w:p w14:paraId="08DDAC1D" w14:textId="77777777" w:rsidR="008E1691" w:rsidRPr="00844967" w:rsidRDefault="008E1691" w:rsidP="008E1691">
      <w:pPr>
        <w:rPr>
          <w:rFonts w:cstheme="minorHAnsi"/>
          <w:b/>
          <w:i/>
        </w:rPr>
      </w:pPr>
      <w:bookmarkStart w:id="55" w:name="_Toc67043713"/>
      <w:bookmarkStart w:id="56" w:name="_Toc67062819"/>
      <w:r w:rsidRPr="00844967">
        <w:rPr>
          <w:rFonts w:cstheme="minorHAnsi"/>
          <w:b/>
        </w:rPr>
        <w:t>2.6</w:t>
      </w:r>
      <w:r w:rsidRPr="00844967">
        <w:rPr>
          <w:rFonts w:cstheme="minorHAnsi"/>
          <w:b/>
        </w:rPr>
        <w:tab/>
        <w:t>Toelichting artikel 6</w:t>
      </w:r>
      <w:bookmarkEnd w:id="55"/>
      <w:bookmarkEnd w:id="56"/>
    </w:p>
    <w:p w14:paraId="3B208F94" w14:textId="77777777" w:rsidR="008E1691" w:rsidRPr="00844967" w:rsidRDefault="008E1691" w:rsidP="008E1691">
      <w:pPr>
        <w:rPr>
          <w:rFonts w:cstheme="minorHAnsi"/>
          <w:i/>
        </w:rPr>
      </w:pPr>
      <w:r w:rsidRPr="00844967">
        <w:rPr>
          <w:rFonts w:cstheme="minorHAnsi"/>
        </w:rPr>
        <w:t xml:space="preserve">Artikel 6, relatief verzuim: bij relatief verzuim van de leerplicht geldt dat een jongere na inschrijving de school niet geregeld bezoekt (artikel 2, lid 1 Leerplichtwet 1969). Een jongere die de leeftijd van 12 jaar heeft bereikt bezoekt na inschrijving de school niet geregeld (artikel 2, lid 3 Leerplichtwet 1969). </w:t>
      </w:r>
    </w:p>
    <w:p w14:paraId="6B30FFB3" w14:textId="77777777" w:rsidR="008E1691" w:rsidRPr="00844967" w:rsidRDefault="008E1691" w:rsidP="008E1691">
      <w:pPr>
        <w:rPr>
          <w:rFonts w:cstheme="minorHAnsi"/>
          <w:i/>
        </w:rPr>
      </w:pPr>
    </w:p>
    <w:p w14:paraId="51CE552F" w14:textId="77777777" w:rsidR="008E1691" w:rsidRPr="00844967" w:rsidRDefault="008E1691" w:rsidP="008E1691">
      <w:pPr>
        <w:rPr>
          <w:rFonts w:cstheme="minorHAnsi"/>
          <w:i/>
        </w:rPr>
      </w:pPr>
      <w:r w:rsidRPr="00844967">
        <w:rPr>
          <w:rFonts w:cstheme="minorHAnsi"/>
        </w:rPr>
        <w:t xml:space="preserve">Bij relatief verzuim van de kwalificatieplicht geldt dat een jongere na inschrijving de school niet geregeld bezoekt (artikel 4a Leerplichtwet 1969). Een jongere die als leerling van een instelling is ingeschreven volgt niet het volledige onderwijsprogramma of een combinatie van leren en werken. Uitgangspunt is dat met het onderwijs alleen of met de combinatie leren en werken een volledige week wordt gevuld (artikel 4c, lid 1 Leerplichtwet 1969). </w:t>
      </w:r>
    </w:p>
    <w:p w14:paraId="73A6E049" w14:textId="77777777" w:rsidR="008E1691" w:rsidRPr="00844967" w:rsidRDefault="008E1691" w:rsidP="008E1691">
      <w:pPr>
        <w:rPr>
          <w:rFonts w:cstheme="minorHAnsi"/>
          <w:i/>
        </w:rPr>
      </w:pPr>
    </w:p>
    <w:p w14:paraId="63F74628" w14:textId="08822023" w:rsidR="008E1691" w:rsidRPr="00844967" w:rsidRDefault="008E1691" w:rsidP="008E1691">
      <w:pPr>
        <w:rPr>
          <w:rFonts w:cstheme="minorHAnsi"/>
          <w:i/>
        </w:rPr>
      </w:pPr>
      <w:r w:rsidRPr="00844967">
        <w:rPr>
          <w:rFonts w:cstheme="minorHAnsi"/>
        </w:rPr>
        <w:t xml:space="preserve">De Leerplichtwet bepaalt in artikel 21a dat de school </w:t>
      </w:r>
      <w:r w:rsidRPr="00B60B10">
        <w:rPr>
          <w:rFonts w:cstheme="minorHAnsi"/>
          <w:highlight w:val="green"/>
        </w:rPr>
        <w:t>een melding van verzuim</w:t>
      </w:r>
      <w:r w:rsidRPr="00844967">
        <w:rPr>
          <w:rFonts w:cstheme="minorHAnsi"/>
        </w:rPr>
        <w:t xml:space="preserve"> moet doen aan burgemeester en wethouders. Dit gebeurt via het </w:t>
      </w:r>
      <w:r w:rsidR="00E21F0C" w:rsidRPr="006A646B">
        <w:rPr>
          <w:rFonts w:cstheme="minorHAnsi"/>
        </w:rPr>
        <w:t>Register Onderwijsdeelnemers</w:t>
      </w:r>
      <w:r w:rsidRPr="00844967">
        <w:rPr>
          <w:rFonts w:cstheme="minorHAnsi"/>
        </w:rPr>
        <w:t xml:space="preserve"> van DUO. In artikel 22 staat dat de medewerker leerplicht</w:t>
      </w:r>
      <w:r w:rsidR="006A646B">
        <w:rPr>
          <w:rFonts w:cstheme="minorHAnsi"/>
          <w:color w:val="000000"/>
        </w:rPr>
        <w:t xml:space="preserve">/Doorstroompunt </w:t>
      </w:r>
      <w:r w:rsidRPr="00844967">
        <w:rPr>
          <w:rFonts w:cstheme="minorHAnsi"/>
        </w:rPr>
        <w:t xml:space="preserve"> “vanwege burgemeester en wethouders” een onderzoek instelt. </w:t>
      </w:r>
    </w:p>
    <w:p w14:paraId="204B4D44" w14:textId="77777777" w:rsidR="008E1691" w:rsidRPr="00844967" w:rsidRDefault="008E1691" w:rsidP="008E1691">
      <w:pPr>
        <w:rPr>
          <w:rFonts w:cstheme="minorHAnsi"/>
          <w:i/>
        </w:rPr>
      </w:pPr>
    </w:p>
    <w:p w14:paraId="03DFF04A" w14:textId="26159481" w:rsidR="008E1691" w:rsidRPr="00844967" w:rsidRDefault="008E1691" w:rsidP="008E1691">
      <w:pPr>
        <w:rPr>
          <w:rFonts w:cstheme="minorHAnsi"/>
          <w:i/>
        </w:rPr>
      </w:pPr>
      <w:r w:rsidRPr="00844967">
        <w:rPr>
          <w:rFonts w:cstheme="minorHAnsi"/>
        </w:rPr>
        <w:t>In de instructie is de werkwijze voor de medewerker leerplicht</w:t>
      </w:r>
      <w:r w:rsidR="006A646B">
        <w:rPr>
          <w:rFonts w:cstheme="minorHAnsi"/>
          <w:color w:val="000000"/>
        </w:rPr>
        <w:t xml:space="preserve">/Doorstroompunt </w:t>
      </w:r>
      <w:r w:rsidRPr="00844967">
        <w:rPr>
          <w:rFonts w:cstheme="minorHAnsi"/>
        </w:rPr>
        <w:t xml:space="preserve">bij dit onderzoek beschreven. Een instructie kan nooit alle mogelijke situaties beschrijven. Hoofdlijn moet zijn dat afwijking van de beschreven werkwijze mogelijk is, mits gemotiveerd, en dus in het dossier terug is te vinden. </w:t>
      </w:r>
    </w:p>
    <w:p w14:paraId="4111FE68" w14:textId="77777777" w:rsidR="008E1691" w:rsidRPr="00844967" w:rsidRDefault="008E1691" w:rsidP="008E1691">
      <w:pPr>
        <w:rPr>
          <w:rFonts w:cstheme="minorHAnsi"/>
          <w:i/>
        </w:rPr>
      </w:pPr>
    </w:p>
    <w:p w14:paraId="6A59A61C" w14:textId="267C149C" w:rsidR="008E1691" w:rsidRPr="00844967" w:rsidRDefault="008E1691" w:rsidP="008E1691">
      <w:pPr>
        <w:rPr>
          <w:rFonts w:cstheme="minorHAnsi"/>
          <w:i/>
        </w:rPr>
      </w:pPr>
      <w:r w:rsidRPr="00844967">
        <w:rPr>
          <w:rFonts w:cstheme="minorHAnsi"/>
        </w:rPr>
        <w:t>Artikel 6, lid 3, vraagt van de medewerker leerplicht</w:t>
      </w:r>
      <w:r w:rsidR="006A646B">
        <w:rPr>
          <w:rFonts w:cstheme="minorHAnsi"/>
          <w:color w:val="000000"/>
        </w:rPr>
        <w:t xml:space="preserve">/Doorstroompunt </w:t>
      </w:r>
      <w:r w:rsidRPr="00844967">
        <w:rPr>
          <w:rFonts w:cstheme="minorHAnsi"/>
        </w:rPr>
        <w:t xml:space="preserve">dat hij de personen die bij een onderzoek betrokken raken, goed informeert over de procedure en de (mogelijke) consequenties van hun gedrag. </w:t>
      </w:r>
    </w:p>
    <w:p w14:paraId="0C466135" w14:textId="77777777" w:rsidR="008E1691" w:rsidRPr="00844967" w:rsidRDefault="008E1691" w:rsidP="008E1691">
      <w:pPr>
        <w:rPr>
          <w:rFonts w:cstheme="minorHAnsi"/>
          <w:i/>
        </w:rPr>
      </w:pPr>
    </w:p>
    <w:p w14:paraId="7B2A25BB" w14:textId="58CD29CD" w:rsidR="008E1691" w:rsidRPr="00844967" w:rsidRDefault="00366B42" w:rsidP="008E1691">
      <w:pPr>
        <w:rPr>
          <w:rFonts w:cstheme="minorHAnsi"/>
          <w:i/>
        </w:rPr>
      </w:pPr>
      <w:r w:rsidRPr="00B60B10">
        <w:rPr>
          <w:rFonts w:cstheme="minorHAnsi"/>
          <w:highlight w:val="green"/>
        </w:rPr>
        <w:t>In artikel 6, lid 9</w:t>
      </w:r>
      <w:r w:rsidRPr="00366B42">
        <w:rPr>
          <w:rFonts w:cstheme="minorHAnsi"/>
        </w:rPr>
        <w:t xml:space="preserve"> wordt de bepaling uit de Leerplichtwet (artikel 22, lid 2: “... dan zendt hij proces-verbaal aan de officier van justitie”) enigszins gerelativeerd om aan te sluiten bij de redelijke praktijk en bij de passage het “... trachten hen te bewegen ...” uit het eerste lid van artikel 22. In de genoemde omstandigheden (én geen kennelijke opzet, én eerste overtreding, én niet meer dan vijf schooldagen verzuim) kan met een serieuze waarschuwing vaak al het beoogde effect bereikt worden.</w:t>
      </w:r>
    </w:p>
    <w:p w14:paraId="62775574" w14:textId="77777777" w:rsidR="00366B42" w:rsidRDefault="00366B42" w:rsidP="008E1691">
      <w:pPr>
        <w:rPr>
          <w:rFonts w:cstheme="minorHAnsi"/>
        </w:rPr>
      </w:pPr>
    </w:p>
    <w:p w14:paraId="1AF66921" w14:textId="1E880011" w:rsidR="008E1691" w:rsidRPr="00844967" w:rsidRDefault="008E1691" w:rsidP="008E1691">
      <w:pPr>
        <w:rPr>
          <w:rFonts w:cstheme="minorHAnsi"/>
          <w:i/>
        </w:rPr>
      </w:pPr>
      <w:r w:rsidRPr="00844967">
        <w:rPr>
          <w:rFonts w:cstheme="minorHAnsi"/>
        </w:rPr>
        <w:lastRenderedPageBreak/>
        <w:t>Artikel 6, lid 10, melding Sociale Verzekeringsbank: wanneer sprake is van verwijtbaar in gebreke blijven van de kant van de ouders en/of jongere (16 jaar of ouder) dan dient daartegen te worden opgetreden. Dat kan door een melding te doen aan de Sociale Verzekeringsbank, welke de kinderbijslag stop kan zetten. Verdere uitwerking hiervan is beschreven in artikel 17 van de instructie.</w:t>
      </w:r>
    </w:p>
    <w:p w14:paraId="7A2BDAA5" w14:textId="77777777" w:rsidR="008E1691" w:rsidRPr="00844967" w:rsidRDefault="008E1691" w:rsidP="008E1691">
      <w:pPr>
        <w:rPr>
          <w:rFonts w:cstheme="minorHAnsi"/>
          <w:i/>
        </w:rPr>
      </w:pPr>
    </w:p>
    <w:p w14:paraId="7F6FECF7" w14:textId="7DF87958" w:rsidR="008E1691" w:rsidRPr="00844967" w:rsidRDefault="008E1691" w:rsidP="008E1691">
      <w:pPr>
        <w:rPr>
          <w:rFonts w:cstheme="minorHAnsi"/>
          <w:i/>
        </w:rPr>
      </w:pPr>
      <w:r w:rsidRPr="00844967">
        <w:rPr>
          <w:rFonts w:cstheme="minorHAnsi"/>
        </w:rPr>
        <w:t>Artikel 6 lid 11, Halt-verwijzing: wanneer sprake is van verwijtbaar in gebreke blijven (zonder verdere problematiek) van de kant van een jongere van 12 tot 18 jaar, dan dient daartegen te worden opgetreden. Dat kan één keer door het opmaken van een Halt-verwijzing door een medewerker leerplicht</w:t>
      </w:r>
      <w:r w:rsidR="006A646B">
        <w:rPr>
          <w:rFonts w:cstheme="minorHAnsi"/>
          <w:color w:val="000000"/>
        </w:rPr>
        <w:t xml:space="preserve">/Doorstroompunt </w:t>
      </w:r>
      <w:r w:rsidRPr="00844967">
        <w:rPr>
          <w:rFonts w:cstheme="minorHAnsi"/>
        </w:rPr>
        <w:t xml:space="preserve">met BOA-bevoegdheid. De jongere en de ouders (bij een jongere tot 16 jaar) dienen voor deze verwijzing toestemming te verlenen. Het betreft hier minder zware problematiek. De jongere </w:t>
      </w:r>
      <w:r w:rsidR="00D534C8" w:rsidRPr="00B60B10">
        <w:rPr>
          <w:rFonts w:cstheme="minorHAnsi"/>
        </w:rPr>
        <w:t>voor</w:t>
      </w:r>
      <w:r w:rsidRPr="00B60B10">
        <w:rPr>
          <w:rFonts w:cstheme="minorHAnsi"/>
        </w:rPr>
        <w:t>komt</w:t>
      </w:r>
      <w:r w:rsidRPr="00844967">
        <w:rPr>
          <w:rFonts w:cstheme="minorHAnsi"/>
        </w:rPr>
        <w:t xml:space="preserve"> op deze wijze aan een strafblad na zijn 18</w:t>
      </w:r>
      <w:r w:rsidRPr="00844967">
        <w:rPr>
          <w:rFonts w:cstheme="minorHAnsi"/>
          <w:vertAlign w:val="superscript"/>
        </w:rPr>
        <w:t>de</w:t>
      </w:r>
      <w:r w:rsidRPr="00844967">
        <w:rPr>
          <w:rFonts w:cstheme="minorHAnsi"/>
        </w:rPr>
        <w:t xml:space="preserve"> verjaardag, wanneer de Haltstraf positief wordt afgerond.  </w:t>
      </w:r>
    </w:p>
    <w:p w14:paraId="2BB3938A" w14:textId="77777777" w:rsidR="008E1691" w:rsidRPr="00844967" w:rsidRDefault="008E1691" w:rsidP="008E1691">
      <w:pPr>
        <w:rPr>
          <w:rFonts w:cstheme="minorHAnsi"/>
          <w:i/>
        </w:rPr>
      </w:pPr>
    </w:p>
    <w:p w14:paraId="232FE635" w14:textId="699C885B" w:rsidR="008E1691" w:rsidRPr="00844967" w:rsidRDefault="008E1691" w:rsidP="008E1691">
      <w:pPr>
        <w:rPr>
          <w:rFonts w:cstheme="minorHAnsi"/>
          <w:i/>
        </w:rPr>
      </w:pPr>
      <w:r w:rsidRPr="00844967">
        <w:rPr>
          <w:rFonts w:cstheme="minorHAnsi"/>
        </w:rPr>
        <w:t>Artikel 6, lid 12, proces-verbaal: wanneer een opgelegde HALT straf niet naar behoren is uitgevoerd en om die reden negatief is afgesloten door bureau Halt kan de medewerker leerplicht</w:t>
      </w:r>
      <w:r w:rsidR="006A646B">
        <w:rPr>
          <w:rFonts w:cstheme="minorHAnsi"/>
          <w:color w:val="000000"/>
        </w:rPr>
        <w:t>/Doorstroompunt,</w:t>
      </w:r>
      <w:r w:rsidRPr="00844967">
        <w:rPr>
          <w:rFonts w:cstheme="minorHAnsi"/>
        </w:rPr>
        <w:t xml:space="preserve"> na overleg met het OM alsnog een proces-verbaal opmaken voor de jongere; </w:t>
      </w:r>
    </w:p>
    <w:p w14:paraId="7F9F4742" w14:textId="77777777" w:rsidR="008E1691" w:rsidRPr="00844967" w:rsidRDefault="008E1691" w:rsidP="008E1691">
      <w:pPr>
        <w:rPr>
          <w:rFonts w:cstheme="minorHAnsi"/>
          <w:i/>
        </w:rPr>
      </w:pPr>
    </w:p>
    <w:p w14:paraId="1C7D9E2C" w14:textId="298BB5F9" w:rsidR="008E1691" w:rsidRPr="00844967" w:rsidRDefault="008E1691" w:rsidP="008E1691">
      <w:pPr>
        <w:rPr>
          <w:rFonts w:cstheme="minorHAnsi"/>
          <w:i/>
        </w:rPr>
      </w:pPr>
      <w:r w:rsidRPr="00844967">
        <w:rPr>
          <w:rFonts w:cstheme="minorHAnsi"/>
        </w:rPr>
        <w:t>Artikel 6, lid 13, proces-verbaal: wanneer sprake is van verwijtbaar in gebreke blijven van de kant van de ouders en/of de jongere (12 jaar of ouder), dan dient daartegen te worden opgetreden. Dat kan door het opmaken van een proces-verbaal door een medewerker leerplicht</w:t>
      </w:r>
      <w:r w:rsidR="006A646B">
        <w:rPr>
          <w:rFonts w:cstheme="minorHAnsi"/>
          <w:color w:val="000000"/>
        </w:rPr>
        <w:t xml:space="preserve">/Doorstroompunt </w:t>
      </w:r>
      <w:r w:rsidRPr="00844967">
        <w:rPr>
          <w:rFonts w:cstheme="minorHAnsi"/>
        </w:rPr>
        <w:t xml:space="preserve">met BOA-bevoegdheid. </w:t>
      </w:r>
    </w:p>
    <w:p w14:paraId="33BC7979" w14:textId="77777777" w:rsidR="008E1691" w:rsidRPr="00844967" w:rsidRDefault="008E1691" w:rsidP="008E1691">
      <w:pPr>
        <w:rPr>
          <w:rFonts w:cstheme="minorHAnsi"/>
          <w:i/>
        </w:rPr>
      </w:pPr>
    </w:p>
    <w:p w14:paraId="608CDC7D" w14:textId="259D05C1" w:rsidR="008E1691" w:rsidRPr="00844967" w:rsidRDefault="008E1691" w:rsidP="008E1691">
      <w:pPr>
        <w:rPr>
          <w:rFonts w:cstheme="minorHAnsi"/>
          <w:i/>
        </w:rPr>
      </w:pPr>
      <w:r w:rsidRPr="00F524F9">
        <w:rPr>
          <w:rFonts w:cstheme="minorHAnsi"/>
          <w:highlight w:val="green"/>
        </w:rPr>
        <w:t>In artikel 6, lid 1</w:t>
      </w:r>
      <w:r w:rsidR="00366B42" w:rsidRPr="00F524F9">
        <w:rPr>
          <w:rFonts w:cstheme="minorHAnsi"/>
          <w:highlight w:val="green"/>
        </w:rPr>
        <w:t>4</w:t>
      </w:r>
      <w:r w:rsidRPr="00844967">
        <w:rPr>
          <w:rFonts w:cstheme="minorHAnsi"/>
        </w:rPr>
        <w:t>, is de mogelijkheid opgenomen om een last onder dwangsom voor te stellen in gevallen waar ouders volhardend de schoolbezoekplicht overtreden.</w:t>
      </w:r>
    </w:p>
    <w:p w14:paraId="16F396D5" w14:textId="77777777" w:rsidR="008E1691" w:rsidRPr="00844967" w:rsidRDefault="008E1691" w:rsidP="008E1691">
      <w:pPr>
        <w:rPr>
          <w:rFonts w:cstheme="minorHAnsi"/>
          <w:i/>
        </w:rPr>
      </w:pPr>
    </w:p>
    <w:p w14:paraId="19EE20AE" w14:textId="70837A7D" w:rsidR="008E1691" w:rsidRPr="00844967" w:rsidRDefault="008E1691" w:rsidP="008E1691">
      <w:pPr>
        <w:rPr>
          <w:rFonts w:cstheme="minorHAnsi"/>
          <w:i/>
        </w:rPr>
      </w:pPr>
      <w:r w:rsidRPr="00F524F9">
        <w:rPr>
          <w:rFonts w:cstheme="minorHAnsi"/>
          <w:highlight w:val="green"/>
        </w:rPr>
        <w:t>Artikel 6, lid 1</w:t>
      </w:r>
      <w:r w:rsidR="00366B42" w:rsidRPr="00F524F9">
        <w:rPr>
          <w:rFonts w:cstheme="minorHAnsi"/>
          <w:highlight w:val="green"/>
        </w:rPr>
        <w:t>5</w:t>
      </w:r>
      <w:r w:rsidRPr="00844967">
        <w:rPr>
          <w:rFonts w:cstheme="minorHAnsi"/>
        </w:rPr>
        <w:t>, andere bron van wetenschap: het is mogelijk dat de medewerker leerplicht</w:t>
      </w:r>
      <w:r w:rsidR="006A646B">
        <w:rPr>
          <w:rFonts w:cstheme="minorHAnsi"/>
          <w:color w:val="000000"/>
        </w:rPr>
        <w:t xml:space="preserve">/Doorstroompunt </w:t>
      </w:r>
      <w:r w:rsidRPr="00844967">
        <w:rPr>
          <w:rFonts w:cstheme="minorHAnsi"/>
        </w:rPr>
        <w:t>op de hoogte raakt van relatief verzuim via een ander kanaal dan de kennisgeving van de kant van de school (het uitgangspunt van de Leerplichtwet). In dit artikellid is beschreven wat de medewerker leerplicht</w:t>
      </w:r>
      <w:r w:rsidR="006A646B">
        <w:rPr>
          <w:rFonts w:cstheme="minorHAnsi"/>
          <w:color w:val="000000"/>
        </w:rPr>
        <w:t xml:space="preserve">/Doorstroompunt </w:t>
      </w:r>
      <w:r w:rsidRPr="00844967">
        <w:rPr>
          <w:rFonts w:cstheme="minorHAnsi"/>
        </w:rPr>
        <w:t>dan te doen staat, en in lid 14 welke maatregel de medewerker leerplicht</w:t>
      </w:r>
      <w:r w:rsidR="006A646B">
        <w:rPr>
          <w:rFonts w:cstheme="minorHAnsi"/>
          <w:color w:val="000000"/>
        </w:rPr>
        <w:t xml:space="preserve">/Doorstroompunt </w:t>
      </w:r>
      <w:r w:rsidRPr="00844967">
        <w:rPr>
          <w:rFonts w:cstheme="minorHAnsi"/>
        </w:rPr>
        <w:t>kan voorstellen jegens een directeur die (verwijtbaar en voortdurend) geen kennisgeving van verzuim doet.</w:t>
      </w:r>
    </w:p>
    <w:p w14:paraId="5F6868A2" w14:textId="77777777" w:rsidR="008E1691" w:rsidRPr="00844967" w:rsidRDefault="008E1691" w:rsidP="008E1691">
      <w:pPr>
        <w:rPr>
          <w:rFonts w:cstheme="minorHAnsi"/>
          <w:i/>
        </w:rPr>
      </w:pPr>
    </w:p>
    <w:p w14:paraId="4382FC3F" w14:textId="7147A694" w:rsidR="008E1691" w:rsidRPr="00844967" w:rsidRDefault="008E1691" w:rsidP="008E1691">
      <w:pPr>
        <w:rPr>
          <w:rFonts w:cstheme="minorHAnsi"/>
          <w:i/>
        </w:rPr>
      </w:pPr>
      <w:r w:rsidRPr="00F524F9">
        <w:rPr>
          <w:rFonts w:cstheme="minorHAnsi"/>
          <w:highlight w:val="green"/>
        </w:rPr>
        <w:t>Artikel 6, lid 1</w:t>
      </w:r>
      <w:r w:rsidR="00366B42" w:rsidRPr="00F524F9">
        <w:rPr>
          <w:rFonts w:cstheme="minorHAnsi"/>
          <w:highlight w:val="green"/>
        </w:rPr>
        <w:t>6</w:t>
      </w:r>
      <w:r w:rsidRPr="00844967">
        <w:rPr>
          <w:rFonts w:cstheme="minorHAnsi"/>
        </w:rPr>
        <w:t>, verzuimbeleid: de medewerker leerplicht</w:t>
      </w:r>
      <w:r w:rsidR="006A646B">
        <w:rPr>
          <w:rFonts w:cstheme="minorHAnsi"/>
          <w:color w:val="000000"/>
        </w:rPr>
        <w:t xml:space="preserve">/Doorstroompunt </w:t>
      </w:r>
      <w:r w:rsidRPr="00844967">
        <w:rPr>
          <w:rFonts w:cstheme="minorHAnsi"/>
        </w:rPr>
        <w:t xml:space="preserve">kan in een individueel geval (lid 17) en in meer algemene zin een advies geven aan de directeur(en) over het handelen in een bepaalde situatie en het verzuimbeleid in het algemeen. Artikel 21, eerste lid, van de Leerplichtwet geeft de basisregels waarin is aangegeven wanneer melding verplicht is. Er zijn verschillende situaties waarbij eerdere melding wenselijk is. </w:t>
      </w:r>
    </w:p>
    <w:p w14:paraId="1313DE39" w14:textId="77777777" w:rsidR="008E1691" w:rsidRPr="00844967" w:rsidRDefault="008E1691" w:rsidP="008E1691">
      <w:pPr>
        <w:rPr>
          <w:rFonts w:cstheme="minorHAnsi"/>
          <w:i/>
        </w:rPr>
      </w:pPr>
    </w:p>
    <w:p w14:paraId="7C40E24E" w14:textId="77777777" w:rsidR="008E1691" w:rsidRDefault="008E1691" w:rsidP="008E1691">
      <w:pPr>
        <w:rPr>
          <w:rFonts w:cstheme="minorHAnsi"/>
        </w:rPr>
      </w:pPr>
      <w:r w:rsidRPr="00844967">
        <w:rPr>
          <w:rFonts w:cstheme="minorHAnsi"/>
        </w:rPr>
        <w:lastRenderedPageBreak/>
        <w:t>Denk aan onduidelijke redenen voor afwezigheid zoals: (vage) ziekmelding, bepaalde verzuimpatronen bij jongeren of een situatie waarbij twijfel bestaat aan de effectiviteit van het beleid van de school.</w:t>
      </w:r>
    </w:p>
    <w:p w14:paraId="0D8D5B44" w14:textId="77777777" w:rsidR="00366B42" w:rsidRDefault="00366B42" w:rsidP="008E1691">
      <w:pPr>
        <w:rPr>
          <w:rFonts w:cstheme="minorHAnsi"/>
        </w:rPr>
      </w:pPr>
    </w:p>
    <w:p w14:paraId="2B3D42F6" w14:textId="052248B8" w:rsidR="00366B42" w:rsidRPr="00844967" w:rsidRDefault="00366B42" w:rsidP="008E1691">
      <w:pPr>
        <w:rPr>
          <w:rFonts w:cstheme="minorHAnsi"/>
          <w:i/>
        </w:rPr>
      </w:pPr>
      <w:r w:rsidRPr="00F524F9">
        <w:rPr>
          <w:rFonts w:cstheme="minorHAnsi"/>
          <w:highlight w:val="green"/>
        </w:rPr>
        <w:t>Artikel 6, lid 17, luxe verzuim. Bij luxe verzuim kan een proces-verbaal worden opgemaakt indien het verzuim 1 dag of langer bedraagt of wanneer er sprake is van recidive. Deze richtlijn is afkomstig uit de MAS.</w:t>
      </w:r>
    </w:p>
    <w:p w14:paraId="6036D3FA" w14:textId="77777777" w:rsidR="008E1691" w:rsidRPr="00844967" w:rsidRDefault="008E1691" w:rsidP="008E1691">
      <w:pPr>
        <w:rPr>
          <w:rFonts w:cstheme="minorHAnsi"/>
          <w:b/>
          <w:i/>
        </w:rPr>
      </w:pPr>
      <w:bookmarkStart w:id="57" w:name="_Toc67043714"/>
      <w:bookmarkStart w:id="58" w:name="_Toc67062820"/>
    </w:p>
    <w:p w14:paraId="326F1196" w14:textId="77777777" w:rsidR="008E1691" w:rsidRPr="00844967" w:rsidRDefault="008E1691" w:rsidP="00262CFD">
      <w:pPr>
        <w:widowControl w:val="0"/>
        <w:numPr>
          <w:ilvl w:val="1"/>
          <w:numId w:val="38"/>
        </w:numPr>
        <w:autoSpaceDE w:val="0"/>
        <w:autoSpaceDN w:val="0"/>
        <w:adjustRightInd w:val="0"/>
        <w:spacing w:line="240" w:lineRule="auto"/>
        <w:ind w:hanging="1080"/>
        <w:rPr>
          <w:rFonts w:cstheme="minorHAnsi"/>
          <w:b/>
          <w:i/>
        </w:rPr>
      </w:pPr>
      <w:r w:rsidRPr="00844967">
        <w:rPr>
          <w:rFonts w:cstheme="minorHAnsi"/>
          <w:b/>
        </w:rPr>
        <w:t>Toelichting artikel 7</w:t>
      </w:r>
      <w:bookmarkEnd w:id="57"/>
      <w:bookmarkEnd w:id="58"/>
    </w:p>
    <w:p w14:paraId="6A027351" w14:textId="0B816309" w:rsidR="008E1691" w:rsidRPr="00844967" w:rsidRDefault="008E1691" w:rsidP="008E1691">
      <w:pPr>
        <w:rPr>
          <w:rFonts w:cstheme="minorHAnsi"/>
          <w:i/>
        </w:rPr>
      </w:pPr>
      <w:r w:rsidRPr="00844967">
        <w:rPr>
          <w:rFonts w:cstheme="minorHAnsi"/>
        </w:rPr>
        <w:t>Artikel 7, meldingen van verzuim 18 plus moeten volgens de wet door de school of onderwijsinstelling worden gedaan na een periode van 4 weken aaneengesloten. Landelijk is er de afspraak gemaakt om scholen en instellingen verzuim van 18 plus ook te melden bij 16 uur en een periode van 4 weken. De aanpak die hiervoor wordt ingezet is afhankelijk van de regio waarin de jongere woonachtig is en welke beleidskeuzes en aanpak er is gekozen. In deze instructie wordt er van uitgegaan dat bij een melding verzuim 18 plus altijd een gesprek met de jongere plaatsvindt of op school/onderwijsinstelling of op kantoor van de medewerker leerplicht</w:t>
      </w:r>
      <w:r w:rsidR="006A646B">
        <w:rPr>
          <w:rFonts w:cstheme="minorHAnsi"/>
          <w:color w:val="000000"/>
        </w:rPr>
        <w:t>/Doorstroompunt</w:t>
      </w:r>
      <w:r w:rsidRPr="00844967">
        <w:rPr>
          <w:rFonts w:cstheme="minorHAnsi"/>
        </w:rPr>
        <w:t xml:space="preserve">. </w:t>
      </w:r>
    </w:p>
    <w:p w14:paraId="7B0EE3BB" w14:textId="77777777" w:rsidR="008E1691" w:rsidRPr="00844967" w:rsidRDefault="008E1691" w:rsidP="008E1691">
      <w:pPr>
        <w:rPr>
          <w:rFonts w:cstheme="minorHAnsi"/>
          <w:b/>
          <w:i/>
        </w:rPr>
      </w:pPr>
    </w:p>
    <w:p w14:paraId="05438010" w14:textId="77777777" w:rsidR="008E1691" w:rsidRPr="00844967" w:rsidRDefault="008E1691" w:rsidP="00262CFD">
      <w:pPr>
        <w:widowControl w:val="0"/>
        <w:numPr>
          <w:ilvl w:val="1"/>
          <w:numId w:val="38"/>
        </w:numPr>
        <w:autoSpaceDE w:val="0"/>
        <w:autoSpaceDN w:val="0"/>
        <w:adjustRightInd w:val="0"/>
        <w:spacing w:line="240" w:lineRule="auto"/>
        <w:ind w:hanging="1080"/>
        <w:rPr>
          <w:rFonts w:cstheme="minorHAnsi"/>
          <w:b/>
          <w:i/>
        </w:rPr>
      </w:pPr>
      <w:r w:rsidRPr="00844967">
        <w:rPr>
          <w:rFonts w:cstheme="minorHAnsi"/>
          <w:b/>
        </w:rPr>
        <w:t>Toelichting artikel 8</w:t>
      </w:r>
    </w:p>
    <w:p w14:paraId="0994947F" w14:textId="77777777" w:rsidR="008E1691" w:rsidRPr="00844967" w:rsidRDefault="008E1691" w:rsidP="008E1691">
      <w:pPr>
        <w:rPr>
          <w:rFonts w:cstheme="minorHAnsi"/>
          <w:i/>
        </w:rPr>
      </w:pPr>
      <w:r w:rsidRPr="00844967">
        <w:rPr>
          <w:rFonts w:cstheme="minorHAnsi"/>
        </w:rPr>
        <w:t xml:space="preserve">Artikel 8, absoluut verzuim: bij absoluut verzuim van de leerplicht geldt dat een jongere niet staat ingeschreven van een school in overeenstemming met de bepalingen van de Leerplichtwet 1969 (artikel 2, lid 1 Leerplichtwet 1969). </w:t>
      </w:r>
    </w:p>
    <w:p w14:paraId="241185D5" w14:textId="77777777" w:rsidR="008E1691" w:rsidRPr="00844967" w:rsidRDefault="008E1691" w:rsidP="008E1691">
      <w:pPr>
        <w:rPr>
          <w:rFonts w:cstheme="minorHAnsi"/>
          <w:i/>
        </w:rPr>
      </w:pPr>
    </w:p>
    <w:p w14:paraId="4F4810F9" w14:textId="77777777" w:rsidR="008E1691" w:rsidRPr="00844967" w:rsidRDefault="008E1691" w:rsidP="008E1691">
      <w:pPr>
        <w:rPr>
          <w:rFonts w:cstheme="minorHAnsi"/>
          <w:i/>
        </w:rPr>
      </w:pPr>
      <w:r w:rsidRPr="00844967">
        <w:rPr>
          <w:rFonts w:cstheme="minorHAnsi"/>
        </w:rPr>
        <w:t xml:space="preserve">Bij absoluut verzuim ten aanzien van de kwalificatieplicht geldt dat een jongere niet staat ingeschreven als leerling van een instelling overeenkomstig de bepalingen van paragraaf 2a van de Leerplichtwet 1969 (artikel 4a in verbinding met artikel 2, lid 1 Leerplichtwet 1969). </w:t>
      </w:r>
    </w:p>
    <w:p w14:paraId="1ABFFD12" w14:textId="77777777" w:rsidR="008E1691" w:rsidRPr="00844967" w:rsidRDefault="008E1691" w:rsidP="008E1691">
      <w:pPr>
        <w:rPr>
          <w:rFonts w:cstheme="minorHAnsi"/>
          <w:i/>
        </w:rPr>
      </w:pPr>
    </w:p>
    <w:p w14:paraId="525C627F" w14:textId="77777777" w:rsidR="008E1691" w:rsidRPr="00844967" w:rsidRDefault="008E1691" w:rsidP="008E1691">
      <w:pPr>
        <w:rPr>
          <w:rFonts w:cstheme="minorHAnsi"/>
          <w:i/>
        </w:rPr>
      </w:pPr>
      <w:r w:rsidRPr="00844967">
        <w:rPr>
          <w:rFonts w:cstheme="minorHAnsi"/>
        </w:rPr>
        <w:t>Voor de behandeling wordt in hoofdzaak aangesloten bij de werkwijze die in artikel 6 al is beschreven. In artikel 3 is de ‘kapstok’ voor het ontdekken van mogelijke gevallen van absoluut verzuim aangeduid: regelmatige en systematische controle, zeker bij tussentijdse mutaties. In lid 2 van dit artikel wordt daarbij aangesloten door eerst een administratieve check voor te schrijven, voordat de ouders en/of de jongere aangesproken worden.</w:t>
      </w:r>
    </w:p>
    <w:p w14:paraId="3D3B7C80" w14:textId="77777777" w:rsidR="008E1691" w:rsidRPr="00844967" w:rsidRDefault="008E1691" w:rsidP="008E1691">
      <w:pPr>
        <w:rPr>
          <w:rFonts w:cstheme="minorHAnsi"/>
          <w:i/>
        </w:rPr>
      </w:pPr>
    </w:p>
    <w:p w14:paraId="2E241697" w14:textId="77777777" w:rsidR="008E1691" w:rsidRPr="00844967" w:rsidRDefault="008E1691" w:rsidP="008E1691">
      <w:pPr>
        <w:rPr>
          <w:rFonts w:cstheme="minorHAnsi"/>
          <w:b/>
          <w:i/>
        </w:rPr>
      </w:pPr>
      <w:bookmarkStart w:id="59" w:name="_Toc67043715"/>
      <w:bookmarkStart w:id="60" w:name="_Toc67062821"/>
      <w:bookmarkStart w:id="61" w:name="_Hlk55241924"/>
      <w:r w:rsidRPr="00844967">
        <w:rPr>
          <w:rFonts w:cstheme="minorHAnsi"/>
          <w:b/>
        </w:rPr>
        <w:t>2.9</w:t>
      </w:r>
      <w:r w:rsidRPr="00844967">
        <w:rPr>
          <w:rFonts w:cstheme="minorHAnsi"/>
          <w:b/>
        </w:rPr>
        <w:tab/>
        <w:t>Toelichting artikel 9</w:t>
      </w:r>
      <w:bookmarkEnd w:id="59"/>
      <w:bookmarkEnd w:id="60"/>
    </w:p>
    <w:bookmarkEnd w:id="61"/>
    <w:p w14:paraId="39835B66" w14:textId="77777777" w:rsidR="008E1691" w:rsidRPr="00844967" w:rsidRDefault="008E1691" w:rsidP="008E1691">
      <w:pPr>
        <w:rPr>
          <w:rFonts w:cstheme="minorHAnsi"/>
          <w:i/>
        </w:rPr>
      </w:pPr>
      <w:r w:rsidRPr="00844967">
        <w:rPr>
          <w:rFonts w:cstheme="minorHAnsi"/>
        </w:rPr>
        <w:t xml:space="preserve">Artikel 9, kennisgeving in- en </w:t>
      </w:r>
      <w:r w:rsidRPr="00714C42">
        <w:rPr>
          <w:rFonts w:cstheme="minorHAnsi"/>
        </w:rPr>
        <w:t>uitschrijvingen</w:t>
      </w:r>
      <w:r w:rsidRPr="00844967">
        <w:rPr>
          <w:rFonts w:cstheme="minorHAnsi"/>
        </w:rPr>
        <w:t xml:space="preserve"> en dreigend voortijdig schoolverlaten: beide situaties zijn in één artikel vermeld; het gaat in essentie om een (dreigende) situatie waarbij de jongere buiten het onderwijs komt te staan. </w:t>
      </w:r>
    </w:p>
    <w:p w14:paraId="7F5628E6" w14:textId="77777777" w:rsidR="008E1691" w:rsidRPr="00844967" w:rsidRDefault="008E1691" w:rsidP="008E1691">
      <w:pPr>
        <w:rPr>
          <w:rFonts w:cstheme="minorHAnsi"/>
          <w:i/>
        </w:rPr>
      </w:pPr>
    </w:p>
    <w:p w14:paraId="276BFF62" w14:textId="706289B0" w:rsidR="008E1691" w:rsidRPr="00844967" w:rsidRDefault="008E1691" w:rsidP="008E1691">
      <w:pPr>
        <w:rPr>
          <w:rFonts w:cstheme="minorHAnsi"/>
          <w:i/>
        </w:rPr>
      </w:pPr>
      <w:r w:rsidRPr="00844967">
        <w:rPr>
          <w:rFonts w:cstheme="minorHAnsi"/>
        </w:rPr>
        <w:t>Wanneer sprake is van verwijdering van een leerling, dan behoort de onderwijsinspectie daarover geraadpleegd te zijn</w:t>
      </w:r>
      <w:r w:rsidR="009C1CED">
        <w:rPr>
          <w:rFonts w:cstheme="minorHAnsi"/>
        </w:rPr>
        <w:t xml:space="preserve"> </w:t>
      </w:r>
      <w:r w:rsidR="009C1CED" w:rsidRPr="00FB0BE4">
        <w:rPr>
          <w:rFonts w:cstheme="minorHAnsi"/>
          <w:highlight w:val="green"/>
        </w:rPr>
        <w:t>indien het een leerplichtige leerling betreft</w:t>
      </w:r>
      <w:r w:rsidRPr="00FB0BE4">
        <w:rPr>
          <w:rFonts w:cstheme="minorHAnsi"/>
          <w:highlight w:val="green"/>
        </w:rPr>
        <w:t>.</w:t>
      </w:r>
      <w:r w:rsidRPr="00844967">
        <w:rPr>
          <w:rFonts w:cstheme="minorHAnsi"/>
        </w:rPr>
        <w:t xml:space="preserve"> Het is wenselijk dat de medewerker leerplicht</w:t>
      </w:r>
      <w:r w:rsidR="006A646B">
        <w:rPr>
          <w:rFonts w:cstheme="minorHAnsi"/>
          <w:color w:val="000000"/>
        </w:rPr>
        <w:t xml:space="preserve">/Doorstroompunt </w:t>
      </w:r>
      <w:r w:rsidRPr="00844967">
        <w:rPr>
          <w:rFonts w:cstheme="minorHAnsi"/>
        </w:rPr>
        <w:t xml:space="preserve">in zo’n geval ook contact met de onderwijsinspectie opneemt om </w:t>
      </w:r>
      <w:r w:rsidRPr="00844967">
        <w:rPr>
          <w:rFonts w:cstheme="minorHAnsi"/>
        </w:rPr>
        <w:lastRenderedPageBreak/>
        <w:t>achtergrondinformatie te verkrijgen dan wel om de inspectie op de hoogte te stellen (als de school dat – ten onrechte – nog niet gedaan zou hebben).</w:t>
      </w:r>
    </w:p>
    <w:p w14:paraId="753127F1" w14:textId="77777777" w:rsidR="008E1691" w:rsidRPr="00844967" w:rsidRDefault="008E1691" w:rsidP="008E1691">
      <w:pPr>
        <w:rPr>
          <w:rFonts w:cstheme="minorHAnsi"/>
          <w:i/>
        </w:rPr>
      </w:pPr>
    </w:p>
    <w:p w14:paraId="79D6447B" w14:textId="77777777" w:rsidR="008E1691" w:rsidRPr="00C627A9" w:rsidRDefault="008E1691" w:rsidP="008E1691">
      <w:pPr>
        <w:rPr>
          <w:rFonts w:cstheme="minorHAnsi"/>
          <w:i/>
          <w:iCs/>
        </w:rPr>
      </w:pPr>
      <w:r w:rsidRPr="00C627A9">
        <w:rPr>
          <w:rFonts w:cstheme="minorHAnsi"/>
          <w:i/>
          <w:iCs/>
        </w:rPr>
        <w:t>De wettelijke bepalingen over de melding van voortijdig schoolverlaten gaan ervan uit</w:t>
      </w:r>
    </w:p>
    <w:p w14:paraId="2C0E0D4F" w14:textId="47613C10" w:rsidR="008E1691" w:rsidRPr="00C627A9" w:rsidRDefault="008E1691" w:rsidP="008E1691">
      <w:pPr>
        <w:rPr>
          <w:rFonts w:cstheme="minorHAnsi"/>
          <w:i/>
          <w:iCs/>
        </w:rPr>
      </w:pPr>
      <w:r w:rsidRPr="00C627A9">
        <w:rPr>
          <w:rFonts w:cstheme="minorHAnsi"/>
          <w:i/>
          <w:iCs/>
        </w:rPr>
        <w:t>dat in ieder geval melding gedaan moet worden wanneer de leerling 4 weken aaneengesloten geen onderwijs  meer volgt. Het is goed mogelijk om tot afspraken te komen waarbij de school (het bevoegd gezag) sneller melding maakt van voortijdig schoolverlaten.</w:t>
      </w:r>
    </w:p>
    <w:p w14:paraId="32215575" w14:textId="77777777" w:rsidR="008E1691" w:rsidRPr="00844967" w:rsidRDefault="008E1691" w:rsidP="008E1691">
      <w:pPr>
        <w:rPr>
          <w:rFonts w:cstheme="minorHAnsi"/>
          <w:i/>
        </w:rPr>
      </w:pPr>
    </w:p>
    <w:p w14:paraId="43D84777" w14:textId="18567522" w:rsidR="008E1691" w:rsidRPr="00844967" w:rsidRDefault="008E1691" w:rsidP="008E1691">
      <w:pPr>
        <w:rPr>
          <w:rFonts w:cstheme="minorHAnsi"/>
          <w:i/>
        </w:rPr>
      </w:pPr>
      <w:r w:rsidRPr="00844967">
        <w:rPr>
          <w:rFonts w:cstheme="minorHAnsi"/>
        </w:rPr>
        <w:t xml:space="preserve">Het bevoegd gezag van een school voor voortgezet onderwijs, primair onderwijs en speciaal onderwijs kan een leerling schorsen (voor maximaal één week) of definitief verwijderen van school. Het laatste kan alleen na overleg met de Inspectie van het Onderwijs en na het horen van leerling en/of ouders, voogden of verzorgers. Bovendien kan een leerling alleen worden verwijderd als een andere school bereid is om de leerling op te nemen. Voor het MBO geldt hiervoor een inspanningsverplichting van 8 weken, zo ook voor het speciaal onderwijs cluster 1 en 2. Een besluit tot schorsing </w:t>
      </w:r>
      <w:r w:rsidR="009C1CED" w:rsidRPr="00FB0BE4">
        <w:rPr>
          <w:rFonts w:cstheme="minorHAnsi"/>
          <w:highlight w:val="green"/>
        </w:rPr>
        <w:t>mag voor maximaal 2 weken</w:t>
      </w:r>
      <w:r w:rsidR="009C1CED">
        <w:rPr>
          <w:rFonts w:cstheme="minorHAnsi"/>
        </w:rPr>
        <w:t xml:space="preserve"> en </w:t>
      </w:r>
      <w:r w:rsidRPr="00844967">
        <w:rPr>
          <w:rFonts w:cstheme="minorHAnsi"/>
        </w:rPr>
        <w:t xml:space="preserve">wordt aan de betrokken leerling en, als de leerling nog geen </w:t>
      </w:r>
      <w:r w:rsidR="009C1CED">
        <w:rPr>
          <w:rFonts w:cstheme="minorHAnsi"/>
        </w:rPr>
        <w:t>18</w:t>
      </w:r>
      <w:r w:rsidRPr="00844967">
        <w:rPr>
          <w:rFonts w:cstheme="minorHAnsi"/>
        </w:rPr>
        <w:t xml:space="preserve"> is, ook aan de ouders, voogden of verzorgers schriftelijk bekendgemaakt. </w:t>
      </w:r>
      <w:r w:rsidRPr="00FB0BE4">
        <w:rPr>
          <w:rFonts w:cstheme="minorHAnsi"/>
          <w:highlight w:val="green"/>
        </w:rPr>
        <w:t xml:space="preserve">Van een schorsing </w:t>
      </w:r>
      <w:r w:rsidR="009C1CED" w:rsidRPr="00FB0BE4">
        <w:rPr>
          <w:rFonts w:cstheme="minorHAnsi"/>
          <w:highlight w:val="green"/>
        </w:rPr>
        <w:t>of</w:t>
      </w:r>
      <w:r w:rsidRPr="00FB0BE4">
        <w:rPr>
          <w:rFonts w:cstheme="minorHAnsi"/>
          <w:highlight w:val="green"/>
        </w:rPr>
        <w:t xml:space="preserve"> een definitieve verwijdering </w:t>
      </w:r>
      <w:r w:rsidR="009C1CED" w:rsidRPr="00FB0BE4">
        <w:rPr>
          <w:rFonts w:cstheme="minorHAnsi"/>
          <w:highlight w:val="green"/>
        </w:rPr>
        <w:t>hoef</w:t>
      </w:r>
      <w:r w:rsidRPr="00FB0BE4">
        <w:rPr>
          <w:rFonts w:cstheme="minorHAnsi"/>
          <w:highlight w:val="green"/>
        </w:rPr>
        <w:t xml:space="preserve">t het bevoegd gezag de Inspectie </w:t>
      </w:r>
      <w:r w:rsidR="009C1CED" w:rsidRPr="00FB0BE4">
        <w:rPr>
          <w:rFonts w:cstheme="minorHAnsi"/>
          <w:highlight w:val="green"/>
        </w:rPr>
        <w:t>niet</w:t>
      </w:r>
      <w:r w:rsidRPr="00FB0BE4">
        <w:rPr>
          <w:rFonts w:cstheme="minorHAnsi"/>
          <w:highlight w:val="green"/>
        </w:rPr>
        <w:t xml:space="preserve"> in kennis </w:t>
      </w:r>
      <w:r w:rsidR="009C1CED" w:rsidRPr="00FB0BE4">
        <w:rPr>
          <w:rFonts w:cstheme="minorHAnsi"/>
          <w:highlight w:val="green"/>
        </w:rPr>
        <w:t xml:space="preserve">te </w:t>
      </w:r>
      <w:r w:rsidRPr="00FB0BE4">
        <w:rPr>
          <w:rFonts w:cstheme="minorHAnsi"/>
          <w:highlight w:val="green"/>
        </w:rPr>
        <w:t>stellen.</w:t>
      </w:r>
      <w:r w:rsidRPr="00844967">
        <w:rPr>
          <w:rFonts w:cstheme="minorHAnsi"/>
        </w:rPr>
        <w:t xml:space="preserve"> </w:t>
      </w:r>
    </w:p>
    <w:p w14:paraId="5B3A7187" w14:textId="77777777" w:rsidR="008E1691" w:rsidRPr="00844967" w:rsidRDefault="008E1691" w:rsidP="008E1691">
      <w:pPr>
        <w:rPr>
          <w:rFonts w:cstheme="minorHAnsi"/>
          <w:i/>
        </w:rPr>
      </w:pPr>
    </w:p>
    <w:p w14:paraId="4A89F6E9" w14:textId="77777777" w:rsidR="008E1691" w:rsidRPr="00844967" w:rsidRDefault="008E1691" w:rsidP="008E1691">
      <w:pPr>
        <w:rPr>
          <w:rFonts w:cstheme="minorHAnsi"/>
          <w:b/>
          <w:i/>
        </w:rPr>
      </w:pPr>
      <w:r w:rsidRPr="00844967">
        <w:rPr>
          <w:rFonts w:cstheme="minorHAnsi"/>
          <w:b/>
        </w:rPr>
        <w:t>2.9a</w:t>
      </w:r>
      <w:r w:rsidRPr="00844967">
        <w:rPr>
          <w:rFonts w:cstheme="minorHAnsi"/>
          <w:b/>
        </w:rPr>
        <w:tab/>
        <w:t>Toelichting artikel 9a</w:t>
      </w:r>
    </w:p>
    <w:p w14:paraId="7F1FAE18" w14:textId="77777777" w:rsidR="008E1691" w:rsidRPr="00C627A9" w:rsidRDefault="008E1691" w:rsidP="008E1691">
      <w:pPr>
        <w:spacing w:line="276" w:lineRule="auto"/>
        <w:rPr>
          <w:rFonts w:cstheme="minorHAnsi"/>
          <w:i/>
          <w:iCs/>
          <w:u w:val="single"/>
        </w:rPr>
      </w:pPr>
      <w:r w:rsidRPr="00C627A9">
        <w:rPr>
          <w:rFonts w:cstheme="minorHAnsi"/>
          <w:i/>
          <w:iCs/>
          <w:u w:val="single"/>
        </w:rPr>
        <w:t xml:space="preserve">Artikel 9a; </w:t>
      </w:r>
      <w:r w:rsidRPr="00C627A9">
        <w:rPr>
          <w:rFonts w:cstheme="minorHAnsi"/>
          <w:bCs/>
          <w:i/>
          <w:iCs/>
        </w:rPr>
        <w:t>Het bestrijden van voortijdig schoolverlaten en het volgen van jongeren in een kwetsbare positie</w:t>
      </w:r>
      <w:r w:rsidRPr="00C627A9">
        <w:rPr>
          <w:rFonts w:cstheme="minorHAnsi"/>
          <w:i/>
          <w:iCs/>
          <w:u w:val="single"/>
        </w:rPr>
        <w:t xml:space="preserve"> </w:t>
      </w:r>
    </w:p>
    <w:p w14:paraId="385621A0" w14:textId="34357493" w:rsidR="00666698" w:rsidRPr="00C627A9" w:rsidRDefault="00666698">
      <w:pPr>
        <w:spacing w:line="240" w:lineRule="auto"/>
        <w:rPr>
          <w:rFonts w:cstheme="minorHAnsi"/>
          <w:i/>
          <w:iCs/>
          <w:u w:val="single"/>
        </w:rPr>
      </w:pPr>
    </w:p>
    <w:p w14:paraId="7D66BC7C" w14:textId="152B472C" w:rsidR="008E1691" w:rsidRPr="00C627A9" w:rsidRDefault="008E1691" w:rsidP="008E1691">
      <w:pPr>
        <w:spacing w:line="276" w:lineRule="auto"/>
        <w:rPr>
          <w:rFonts w:cstheme="minorHAnsi"/>
          <w:i/>
          <w:iCs/>
          <w:u w:val="single"/>
        </w:rPr>
      </w:pPr>
      <w:r w:rsidRPr="00C627A9">
        <w:rPr>
          <w:rFonts w:cstheme="minorHAnsi"/>
          <w:i/>
          <w:iCs/>
          <w:u w:val="single"/>
        </w:rPr>
        <w:t>Definitie jongere in een kwetsbare positie</w:t>
      </w:r>
    </w:p>
    <w:p w14:paraId="6959E54B" w14:textId="77777777" w:rsidR="008E1691" w:rsidRPr="00C627A9" w:rsidRDefault="008E1691" w:rsidP="008E1691">
      <w:pPr>
        <w:spacing w:line="276" w:lineRule="auto"/>
        <w:rPr>
          <w:rFonts w:cstheme="minorHAnsi"/>
          <w:i/>
          <w:iCs/>
        </w:rPr>
      </w:pPr>
      <w:r w:rsidRPr="00C627A9">
        <w:rPr>
          <w:rFonts w:cstheme="minorHAnsi"/>
          <w:i/>
          <w:iCs/>
        </w:rPr>
        <w:t>Een jongere die al dan niet met een getuigschrift of een diploma doorstroomt naar de entreeopleiding, basisberoepsopleiding (MBO 2) of uitstroomt uit het onderwijs, en afkomstig is uit:</w:t>
      </w:r>
    </w:p>
    <w:p w14:paraId="38BE5F04" w14:textId="77777777" w:rsidR="008E1691" w:rsidRPr="00C627A9" w:rsidRDefault="008E1691" w:rsidP="008E1691">
      <w:pPr>
        <w:spacing w:line="276" w:lineRule="auto"/>
        <w:rPr>
          <w:rFonts w:cstheme="minorHAnsi"/>
          <w:i/>
          <w:iCs/>
        </w:rPr>
      </w:pPr>
      <w:r w:rsidRPr="00C627A9">
        <w:rPr>
          <w:rFonts w:cstheme="minorHAnsi"/>
          <w:i/>
          <w:iCs/>
        </w:rPr>
        <w:t>1. het voortgezet speciaal onderwijs, bedoeld in artikel 8, eerste lid, van de Wet op de expertisecentra.</w:t>
      </w:r>
    </w:p>
    <w:p w14:paraId="7A4FDE16" w14:textId="6C3A4AAB" w:rsidR="008E1691" w:rsidRPr="00C627A9" w:rsidRDefault="008E1691" w:rsidP="008E1691">
      <w:pPr>
        <w:spacing w:line="276" w:lineRule="auto"/>
        <w:rPr>
          <w:rFonts w:cstheme="minorHAnsi"/>
          <w:i/>
          <w:iCs/>
        </w:rPr>
      </w:pPr>
      <w:r w:rsidRPr="00C627A9">
        <w:rPr>
          <w:rFonts w:cstheme="minorHAnsi"/>
          <w:i/>
          <w:iCs/>
        </w:rPr>
        <w:t xml:space="preserve">2. het praktijkonderwijs als bedoeld in artikel </w:t>
      </w:r>
      <w:r w:rsidR="002338BA" w:rsidRPr="00EC7D4F">
        <w:rPr>
          <w:rFonts w:cstheme="minorHAnsi"/>
          <w:i/>
          <w:iCs/>
        </w:rPr>
        <w:t>2.1</w:t>
      </w:r>
      <w:r w:rsidRPr="00EC7D4F">
        <w:rPr>
          <w:rFonts w:cstheme="minorHAnsi"/>
          <w:i/>
          <w:iCs/>
        </w:rPr>
        <w:t xml:space="preserve"> van de Wet voortgezet onderwijs</w:t>
      </w:r>
      <w:r w:rsidR="002338BA" w:rsidRPr="00EC7D4F">
        <w:rPr>
          <w:rFonts w:cstheme="minorHAnsi"/>
          <w:i/>
          <w:iCs/>
        </w:rPr>
        <w:t xml:space="preserve"> 2020</w:t>
      </w:r>
      <w:r w:rsidRPr="00EC7D4F">
        <w:rPr>
          <w:rFonts w:cstheme="minorHAnsi"/>
          <w:i/>
          <w:iCs/>
        </w:rPr>
        <w:t>;</w:t>
      </w:r>
    </w:p>
    <w:p w14:paraId="6507F6B0" w14:textId="7ACDE92E" w:rsidR="008E1691" w:rsidRPr="00C627A9" w:rsidRDefault="008E1691" w:rsidP="008E1691">
      <w:pPr>
        <w:spacing w:line="276" w:lineRule="auto"/>
        <w:rPr>
          <w:rFonts w:cstheme="minorHAnsi"/>
          <w:i/>
          <w:iCs/>
        </w:rPr>
      </w:pPr>
      <w:r w:rsidRPr="00C627A9">
        <w:rPr>
          <w:rFonts w:cstheme="minorHAnsi"/>
          <w:i/>
          <w:iCs/>
        </w:rPr>
        <w:t xml:space="preserve">3. de basisberoepsgerichte leerweg van het vmbo, bedoeld in artikel </w:t>
      </w:r>
      <w:r w:rsidR="002338BA" w:rsidRPr="00EC7D4F">
        <w:rPr>
          <w:rFonts w:cstheme="minorHAnsi"/>
          <w:i/>
          <w:iCs/>
        </w:rPr>
        <w:t>2.22</w:t>
      </w:r>
      <w:r w:rsidRPr="00EC7D4F">
        <w:rPr>
          <w:rFonts w:cstheme="minorHAnsi"/>
          <w:i/>
          <w:iCs/>
        </w:rPr>
        <w:t xml:space="preserve"> Wet voortgezet onderwijs</w:t>
      </w:r>
      <w:r w:rsidR="002338BA" w:rsidRPr="00EC7D4F">
        <w:rPr>
          <w:rFonts w:cstheme="minorHAnsi"/>
          <w:i/>
          <w:iCs/>
        </w:rPr>
        <w:t xml:space="preserve"> 2020</w:t>
      </w:r>
      <w:r w:rsidRPr="00EC7D4F">
        <w:rPr>
          <w:rFonts w:cstheme="minorHAnsi"/>
          <w:i/>
          <w:iCs/>
        </w:rPr>
        <w:t>;</w:t>
      </w:r>
    </w:p>
    <w:p w14:paraId="7D8FB226" w14:textId="08D2B72D" w:rsidR="008E1691" w:rsidRPr="00EC7D4F" w:rsidRDefault="008E1691" w:rsidP="008E1691">
      <w:pPr>
        <w:spacing w:line="276" w:lineRule="auto"/>
        <w:rPr>
          <w:rFonts w:cstheme="minorHAnsi"/>
          <w:i/>
          <w:iCs/>
        </w:rPr>
      </w:pPr>
      <w:r w:rsidRPr="00C627A9">
        <w:rPr>
          <w:rFonts w:cstheme="minorHAnsi"/>
          <w:i/>
          <w:iCs/>
        </w:rPr>
        <w:t xml:space="preserve">4. het leerwerktraject van het vmbo, bedoeld in </w:t>
      </w:r>
      <w:r w:rsidRPr="00EC7D4F">
        <w:rPr>
          <w:rFonts w:cstheme="minorHAnsi"/>
          <w:i/>
          <w:iCs/>
        </w:rPr>
        <w:t xml:space="preserve">artikel </w:t>
      </w:r>
      <w:r w:rsidR="002338BA" w:rsidRPr="00EC7D4F">
        <w:rPr>
          <w:rFonts w:cstheme="minorHAnsi"/>
          <w:i/>
          <w:iCs/>
        </w:rPr>
        <w:t>2.103 van de</w:t>
      </w:r>
      <w:r w:rsidRPr="00EC7D4F">
        <w:rPr>
          <w:rFonts w:cstheme="minorHAnsi"/>
          <w:i/>
          <w:iCs/>
        </w:rPr>
        <w:t xml:space="preserve"> Wet voortgezet onderwijs</w:t>
      </w:r>
      <w:r w:rsidR="002338BA" w:rsidRPr="00EC7D4F">
        <w:rPr>
          <w:rFonts w:cstheme="minorHAnsi"/>
          <w:i/>
          <w:iCs/>
        </w:rPr>
        <w:t xml:space="preserve"> 2020</w:t>
      </w:r>
      <w:r w:rsidRPr="00EC7D4F">
        <w:rPr>
          <w:rFonts w:cstheme="minorHAnsi"/>
          <w:i/>
          <w:iCs/>
        </w:rPr>
        <w:t>,</w:t>
      </w:r>
    </w:p>
    <w:p w14:paraId="0CB25172" w14:textId="77777777" w:rsidR="008E1691" w:rsidRPr="00C627A9" w:rsidRDefault="008E1691" w:rsidP="008E1691">
      <w:pPr>
        <w:spacing w:line="276" w:lineRule="auto"/>
        <w:rPr>
          <w:rFonts w:cstheme="minorHAnsi"/>
          <w:i/>
          <w:iCs/>
        </w:rPr>
      </w:pPr>
      <w:r w:rsidRPr="00EC7D4F">
        <w:rPr>
          <w:rFonts w:cstheme="minorHAnsi"/>
          <w:i/>
          <w:iCs/>
        </w:rPr>
        <w:t>5. de entreeopleiding; of</w:t>
      </w:r>
    </w:p>
    <w:p w14:paraId="2FEB3CC9" w14:textId="77777777" w:rsidR="008E1691" w:rsidRPr="00C627A9" w:rsidRDefault="008E1691" w:rsidP="008E1691">
      <w:pPr>
        <w:spacing w:line="276" w:lineRule="auto"/>
        <w:rPr>
          <w:rFonts w:cstheme="minorHAnsi"/>
          <w:i/>
          <w:iCs/>
        </w:rPr>
      </w:pPr>
      <w:r w:rsidRPr="00C627A9">
        <w:rPr>
          <w:rFonts w:cstheme="minorHAnsi"/>
          <w:i/>
          <w:iCs/>
        </w:rPr>
        <w:t>6. jongere die niet vanuit één van de onderwijssoorten, genoemd onder 1 tot en met 5 instroomt in een entreeopleiding;</w:t>
      </w:r>
    </w:p>
    <w:p w14:paraId="6E87B199" w14:textId="77777777" w:rsidR="008E1691" w:rsidRPr="00C627A9" w:rsidRDefault="008E1691" w:rsidP="008E1691">
      <w:pPr>
        <w:spacing w:line="276" w:lineRule="auto"/>
        <w:rPr>
          <w:rFonts w:cstheme="minorHAnsi"/>
          <w:i/>
          <w:iCs/>
        </w:rPr>
      </w:pPr>
      <w:r w:rsidRPr="00C627A9">
        <w:rPr>
          <w:rFonts w:cstheme="minorHAnsi"/>
          <w:i/>
          <w:iCs/>
        </w:rPr>
        <w:t>*jongeren die van opleiding wisselen in mbo1 worden ook tot doorstroom in het onderwijs gerekend.</w:t>
      </w:r>
    </w:p>
    <w:p w14:paraId="66B53ED4" w14:textId="77777777" w:rsidR="008E1691" w:rsidRPr="00C627A9" w:rsidRDefault="008E1691" w:rsidP="00666698">
      <w:pPr>
        <w:spacing w:line="276" w:lineRule="auto"/>
        <w:rPr>
          <w:rFonts w:cstheme="minorHAnsi"/>
          <w:i/>
          <w:iCs/>
        </w:rPr>
      </w:pPr>
    </w:p>
    <w:p w14:paraId="52383BC8" w14:textId="77777777" w:rsidR="008E1691" w:rsidRPr="00C627A9" w:rsidRDefault="008E1691" w:rsidP="008E1691">
      <w:pPr>
        <w:spacing w:line="276" w:lineRule="auto"/>
        <w:rPr>
          <w:rFonts w:cstheme="minorHAnsi"/>
          <w:i/>
          <w:iCs/>
        </w:rPr>
      </w:pPr>
      <w:r w:rsidRPr="00C627A9">
        <w:rPr>
          <w:rFonts w:cstheme="minorHAnsi"/>
          <w:i/>
          <w:iCs/>
        </w:rPr>
        <w:t>In november wordt de lijst met jongeren in een kwetsbare positie aangeleverd vanuit DUO.</w:t>
      </w:r>
    </w:p>
    <w:p w14:paraId="525A4FA8" w14:textId="77777777" w:rsidR="008E1691" w:rsidRPr="00C627A9" w:rsidRDefault="008E1691" w:rsidP="008E1691">
      <w:pPr>
        <w:spacing w:line="276" w:lineRule="auto"/>
        <w:rPr>
          <w:rFonts w:cstheme="minorHAnsi"/>
          <w:i/>
          <w:iCs/>
        </w:rPr>
      </w:pPr>
      <w:r w:rsidRPr="00C627A9">
        <w:rPr>
          <w:rFonts w:cstheme="minorHAnsi"/>
          <w:i/>
          <w:iCs/>
        </w:rPr>
        <w:t>Op basis van de Monitor die door Ingrado is opgesteld kan deze groep jongeren gemonitord worden.</w:t>
      </w:r>
    </w:p>
    <w:p w14:paraId="6DAEBE5D" w14:textId="77777777" w:rsidR="008E1691" w:rsidRPr="00C627A9" w:rsidRDefault="008E1691" w:rsidP="008E1691">
      <w:pPr>
        <w:spacing w:line="276" w:lineRule="auto"/>
        <w:rPr>
          <w:rFonts w:cstheme="minorHAnsi"/>
          <w:i/>
          <w:iCs/>
        </w:rPr>
      </w:pPr>
      <w:r w:rsidRPr="00C627A9">
        <w:rPr>
          <w:rFonts w:cstheme="minorHAnsi"/>
          <w:i/>
          <w:iCs/>
        </w:rPr>
        <w:t>De omschrijving in deze instructie is dan ook gelijk aan de monitor.</w:t>
      </w:r>
    </w:p>
    <w:p w14:paraId="63C9E9EC" w14:textId="77777777" w:rsidR="008E1691" w:rsidRPr="00C627A9" w:rsidRDefault="008E1691" w:rsidP="008E1691">
      <w:pPr>
        <w:spacing w:line="276" w:lineRule="auto"/>
        <w:rPr>
          <w:rFonts w:cstheme="minorHAnsi"/>
          <w:i/>
          <w:iCs/>
        </w:rPr>
      </w:pPr>
      <w:r w:rsidRPr="00C627A9">
        <w:rPr>
          <w:rFonts w:cstheme="minorHAnsi"/>
          <w:i/>
          <w:iCs/>
        </w:rPr>
        <w:t>De aanpak die ingezet wordt bij jongeren die niet in beeld zijn, kunnen lokaal of regionaal verschillen. Hier kan in lid 10 de afgestemde aanpak worden opgenomen.</w:t>
      </w:r>
    </w:p>
    <w:p w14:paraId="541FF18D" w14:textId="77777777" w:rsidR="008E1691" w:rsidRPr="00C627A9" w:rsidRDefault="008E1691" w:rsidP="008E1691">
      <w:pPr>
        <w:spacing w:line="276" w:lineRule="auto"/>
        <w:rPr>
          <w:rFonts w:cstheme="minorHAnsi"/>
          <w:i/>
          <w:iCs/>
        </w:rPr>
      </w:pPr>
      <w:r w:rsidRPr="00C627A9">
        <w:rPr>
          <w:rFonts w:cstheme="minorHAnsi"/>
          <w:i/>
          <w:iCs/>
        </w:rPr>
        <w:lastRenderedPageBreak/>
        <w:t>Als advies is opgenomen om de stappen 5 tot en met 8 ieder half jaar te herhalen om te zien of de jongere nog steeds een jongere in kwetsbare positie is. Dit is geen wettelijke termijn dus er kan ook voor een andere termijn gekozen worden.</w:t>
      </w:r>
    </w:p>
    <w:p w14:paraId="6882A0DC" w14:textId="77777777" w:rsidR="008E1691" w:rsidRPr="00C627A9" w:rsidRDefault="008E1691" w:rsidP="00666698">
      <w:pPr>
        <w:spacing w:line="276" w:lineRule="auto"/>
        <w:rPr>
          <w:rFonts w:cstheme="minorHAnsi"/>
          <w:i/>
          <w:iCs/>
        </w:rPr>
      </w:pPr>
    </w:p>
    <w:p w14:paraId="766214AD" w14:textId="77777777" w:rsidR="008E1691" w:rsidRPr="00C627A9" w:rsidRDefault="008E1691" w:rsidP="008E1691">
      <w:pPr>
        <w:spacing w:line="276" w:lineRule="auto"/>
        <w:rPr>
          <w:rFonts w:cstheme="minorHAnsi"/>
          <w:i/>
          <w:iCs/>
        </w:rPr>
      </w:pPr>
      <w:r w:rsidRPr="00C627A9">
        <w:rPr>
          <w:rFonts w:cstheme="minorHAnsi"/>
          <w:i/>
          <w:iCs/>
        </w:rPr>
        <w:t xml:space="preserve">Het inlichtingenbureau hanteert de volgende </w:t>
      </w:r>
      <w:proofErr w:type="spellStart"/>
      <w:r w:rsidRPr="00C627A9">
        <w:rPr>
          <w:rFonts w:cstheme="minorHAnsi"/>
          <w:i/>
          <w:iCs/>
        </w:rPr>
        <w:t>prio’s</w:t>
      </w:r>
      <w:proofErr w:type="spellEnd"/>
      <w:r w:rsidRPr="00C627A9">
        <w:rPr>
          <w:rFonts w:cstheme="minorHAnsi"/>
          <w:i/>
          <w:iCs/>
        </w:rPr>
        <w:t>:</w:t>
      </w:r>
    </w:p>
    <w:p w14:paraId="2BC01B3F" w14:textId="77777777" w:rsidR="008E1691" w:rsidRPr="00C627A9" w:rsidRDefault="008E1691" w:rsidP="008E1691">
      <w:pPr>
        <w:spacing w:line="276" w:lineRule="auto"/>
        <w:rPr>
          <w:rFonts w:cstheme="minorHAnsi"/>
          <w:i/>
          <w:iCs/>
        </w:rPr>
      </w:pPr>
      <w:proofErr w:type="spellStart"/>
      <w:r w:rsidRPr="00C627A9">
        <w:rPr>
          <w:rFonts w:cstheme="minorHAnsi"/>
          <w:i/>
          <w:iCs/>
        </w:rPr>
        <w:t>Prio</w:t>
      </w:r>
      <w:proofErr w:type="spellEnd"/>
      <w:r w:rsidRPr="00C627A9">
        <w:rPr>
          <w:rFonts w:cstheme="minorHAnsi"/>
          <w:i/>
          <w:iCs/>
        </w:rPr>
        <w:t xml:space="preserve"> 1: Geen inkomsten</w:t>
      </w:r>
    </w:p>
    <w:p w14:paraId="03E21708" w14:textId="14BBB898" w:rsidR="008E1691" w:rsidRPr="00C627A9" w:rsidRDefault="008E1691" w:rsidP="008E1691">
      <w:pPr>
        <w:spacing w:line="276" w:lineRule="auto"/>
        <w:rPr>
          <w:rFonts w:cstheme="minorHAnsi"/>
          <w:i/>
          <w:iCs/>
        </w:rPr>
      </w:pPr>
      <w:proofErr w:type="spellStart"/>
      <w:r w:rsidRPr="00C627A9">
        <w:rPr>
          <w:rFonts w:cstheme="minorHAnsi"/>
          <w:i/>
          <w:iCs/>
        </w:rPr>
        <w:t>Prio</w:t>
      </w:r>
      <w:proofErr w:type="spellEnd"/>
      <w:r w:rsidRPr="00C627A9">
        <w:rPr>
          <w:rFonts w:cstheme="minorHAnsi"/>
          <w:i/>
          <w:iCs/>
        </w:rPr>
        <w:t xml:space="preserve"> 2: Werk, inkomsten </w:t>
      </w:r>
      <w:r w:rsidRPr="00EC7D4F">
        <w:rPr>
          <w:rFonts w:cstheme="minorHAnsi"/>
          <w:i/>
          <w:iCs/>
          <w:highlight w:val="green"/>
        </w:rPr>
        <w:t xml:space="preserve">minder dan € </w:t>
      </w:r>
      <w:r w:rsidR="009C1CED" w:rsidRPr="00EC7D4F">
        <w:rPr>
          <w:rFonts w:cstheme="minorHAnsi"/>
          <w:i/>
          <w:iCs/>
          <w:highlight w:val="green"/>
        </w:rPr>
        <w:t>580</w:t>
      </w:r>
      <w:r w:rsidRPr="00EC7D4F">
        <w:rPr>
          <w:rFonts w:cstheme="minorHAnsi"/>
          <w:i/>
          <w:iCs/>
          <w:highlight w:val="green"/>
        </w:rPr>
        <w:t xml:space="preserve"> per maand</w:t>
      </w:r>
    </w:p>
    <w:p w14:paraId="139A4AE7" w14:textId="6EDAB0AA" w:rsidR="008E1691" w:rsidRPr="00C627A9" w:rsidRDefault="008E1691" w:rsidP="008E1691">
      <w:pPr>
        <w:spacing w:line="276" w:lineRule="auto"/>
        <w:rPr>
          <w:rFonts w:cstheme="minorHAnsi"/>
          <w:i/>
          <w:iCs/>
        </w:rPr>
      </w:pPr>
      <w:proofErr w:type="spellStart"/>
      <w:r w:rsidRPr="00C627A9">
        <w:rPr>
          <w:rFonts w:cstheme="minorHAnsi"/>
          <w:i/>
          <w:iCs/>
        </w:rPr>
        <w:t>Prio</w:t>
      </w:r>
      <w:proofErr w:type="spellEnd"/>
      <w:r w:rsidRPr="00C627A9">
        <w:rPr>
          <w:rFonts w:cstheme="minorHAnsi"/>
          <w:i/>
          <w:iCs/>
        </w:rPr>
        <w:t xml:space="preserve"> 3: werk, inkomsten </w:t>
      </w:r>
      <w:r w:rsidRPr="00EC7D4F">
        <w:rPr>
          <w:rFonts w:cstheme="minorHAnsi"/>
          <w:i/>
          <w:iCs/>
          <w:highlight w:val="green"/>
        </w:rPr>
        <w:t xml:space="preserve">meer dan € </w:t>
      </w:r>
      <w:r w:rsidR="009C1CED" w:rsidRPr="00EC7D4F">
        <w:rPr>
          <w:rFonts w:cstheme="minorHAnsi"/>
          <w:i/>
          <w:iCs/>
          <w:highlight w:val="green"/>
        </w:rPr>
        <w:t>580</w:t>
      </w:r>
      <w:r w:rsidRPr="00EC7D4F">
        <w:rPr>
          <w:rFonts w:cstheme="minorHAnsi"/>
          <w:i/>
          <w:iCs/>
          <w:highlight w:val="green"/>
        </w:rPr>
        <w:t xml:space="preserve"> per maand</w:t>
      </w:r>
    </w:p>
    <w:p w14:paraId="21382DDA" w14:textId="77777777" w:rsidR="008E1691" w:rsidRPr="00C627A9" w:rsidRDefault="008E1691" w:rsidP="008E1691">
      <w:pPr>
        <w:spacing w:line="276" w:lineRule="auto"/>
        <w:rPr>
          <w:rFonts w:cstheme="minorHAnsi"/>
          <w:i/>
          <w:iCs/>
        </w:rPr>
      </w:pPr>
      <w:proofErr w:type="spellStart"/>
      <w:r w:rsidRPr="00C627A9">
        <w:rPr>
          <w:rFonts w:cstheme="minorHAnsi"/>
          <w:i/>
          <w:iCs/>
        </w:rPr>
        <w:t>Prio</w:t>
      </w:r>
      <w:proofErr w:type="spellEnd"/>
      <w:r w:rsidRPr="00C627A9">
        <w:rPr>
          <w:rFonts w:cstheme="minorHAnsi"/>
          <w:i/>
          <w:iCs/>
        </w:rPr>
        <w:t xml:space="preserve"> 4: Combinatie werk en uitkering</w:t>
      </w:r>
    </w:p>
    <w:p w14:paraId="0343C4F0" w14:textId="77777777" w:rsidR="008E1691" w:rsidRPr="00C627A9" w:rsidRDefault="008E1691" w:rsidP="008E1691">
      <w:pPr>
        <w:spacing w:line="276" w:lineRule="auto"/>
        <w:rPr>
          <w:rFonts w:cstheme="minorHAnsi"/>
          <w:i/>
          <w:iCs/>
        </w:rPr>
      </w:pPr>
      <w:proofErr w:type="spellStart"/>
      <w:r w:rsidRPr="00C627A9">
        <w:rPr>
          <w:rFonts w:cstheme="minorHAnsi"/>
          <w:i/>
          <w:iCs/>
        </w:rPr>
        <w:t>Prio</w:t>
      </w:r>
      <w:proofErr w:type="spellEnd"/>
      <w:r w:rsidRPr="00C627A9">
        <w:rPr>
          <w:rFonts w:cstheme="minorHAnsi"/>
          <w:i/>
          <w:iCs/>
        </w:rPr>
        <w:t xml:space="preserve"> 5: Uitkering</w:t>
      </w:r>
    </w:p>
    <w:p w14:paraId="59E6DC44" w14:textId="77777777" w:rsidR="008E1691" w:rsidRPr="00C627A9" w:rsidRDefault="008E1691" w:rsidP="008E1691">
      <w:pPr>
        <w:rPr>
          <w:rFonts w:cstheme="minorHAnsi"/>
          <w:i/>
          <w:iCs/>
        </w:rPr>
      </w:pPr>
    </w:p>
    <w:p w14:paraId="089CF593" w14:textId="77777777" w:rsidR="008E1691" w:rsidRPr="00C627A9" w:rsidRDefault="008E1691" w:rsidP="008E1691">
      <w:pPr>
        <w:rPr>
          <w:rFonts w:cstheme="minorHAnsi"/>
          <w:i/>
          <w:iCs/>
        </w:rPr>
      </w:pPr>
    </w:p>
    <w:p w14:paraId="0885BCDB" w14:textId="77777777" w:rsidR="008E1691" w:rsidRPr="00844967" w:rsidRDefault="008E1691" w:rsidP="008E1691">
      <w:pPr>
        <w:rPr>
          <w:rFonts w:cstheme="minorHAnsi"/>
          <w:b/>
          <w:i/>
        </w:rPr>
      </w:pPr>
      <w:bookmarkStart w:id="62" w:name="_Toc67043716"/>
      <w:bookmarkStart w:id="63" w:name="_Toc67062822"/>
      <w:r w:rsidRPr="00844967">
        <w:rPr>
          <w:rFonts w:cstheme="minorHAnsi"/>
          <w:b/>
        </w:rPr>
        <w:t>2.10</w:t>
      </w:r>
      <w:r w:rsidRPr="00844967">
        <w:rPr>
          <w:rFonts w:cstheme="minorHAnsi"/>
          <w:b/>
        </w:rPr>
        <w:tab/>
        <w:t>Toelichting artikel 10</w:t>
      </w:r>
      <w:bookmarkEnd w:id="62"/>
      <w:bookmarkEnd w:id="63"/>
    </w:p>
    <w:p w14:paraId="0DAAD6BB" w14:textId="23055C8E" w:rsidR="008E1691" w:rsidRPr="00844967" w:rsidRDefault="008E1691" w:rsidP="008E1691">
      <w:pPr>
        <w:rPr>
          <w:rFonts w:cstheme="minorHAnsi"/>
          <w:i/>
        </w:rPr>
      </w:pPr>
      <w:r w:rsidRPr="00844967">
        <w:rPr>
          <w:rFonts w:cstheme="minorHAnsi"/>
        </w:rPr>
        <w:t>Artikel 10, vervangende leerplicht: besluiten krachtens dit artikel kunnen aan de medewerker leerplicht</w:t>
      </w:r>
      <w:r w:rsidR="006A646B">
        <w:rPr>
          <w:rFonts w:cstheme="minorHAnsi"/>
          <w:color w:val="000000"/>
        </w:rPr>
        <w:t xml:space="preserve">/Doorstroompunt </w:t>
      </w:r>
      <w:r w:rsidRPr="00844967">
        <w:rPr>
          <w:rFonts w:cstheme="minorHAnsi"/>
        </w:rPr>
        <w:t xml:space="preserve">gemandateerd worden. In de instructie is daarvan uitgegaan. De vervangende leerplicht geldt voor 14 en 15 jarigen die in het algemeen niet in een Beroeps Begeleidende Leerweg (BBL) traject kunnen instromen gezien de leeftijd. </w:t>
      </w:r>
    </w:p>
    <w:p w14:paraId="6DFC8E1C" w14:textId="77777777" w:rsidR="008E1691" w:rsidRPr="00844967" w:rsidRDefault="008E1691" w:rsidP="008E1691">
      <w:pPr>
        <w:rPr>
          <w:rFonts w:cstheme="minorHAnsi"/>
          <w:i/>
        </w:rPr>
      </w:pPr>
    </w:p>
    <w:p w14:paraId="0CE4C1A2" w14:textId="479F0CDC" w:rsidR="008E1691" w:rsidRPr="00844967" w:rsidRDefault="008E1691" w:rsidP="008E1691">
      <w:pPr>
        <w:rPr>
          <w:rFonts w:cstheme="minorHAnsi"/>
          <w:i/>
        </w:rPr>
      </w:pPr>
      <w:r w:rsidRPr="00844967">
        <w:rPr>
          <w:rFonts w:cstheme="minorHAnsi"/>
        </w:rPr>
        <w:t>De wet gaat uit van een door de ouders ingediende en ondertekende aanvraag</w:t>
      </w:r>
      <w:r w:rsidR="00885A5A">
        <w:rPr>
          <w:rFonts w:cstheme="minorHAnsi"/>
        </w:rPr>
        <w:t xml:space="preserve"> </w:t>
      </w:r>
      <w:r w:rsidR="00885A5A" w:rsidRPr="00EC7D4F">
        <w:rPr>
          <w:rFonts w:cstheme="minorHAnsi"/>
          <w:highlight w:val="green"/>
        </w:rPr>
        <w:t>en een opgesteld plan van aanpak, door de school van inschrijving (artikel 3a) of door de instelling waar de jongere ingeschreven wenst te worden (artikel 3b)</w:t>
      </w:r>
      <w:r w:rsidRPr="00EC7D4F">
        <w:rPr>
          <w:rFonts w:cstheme="minorHAnsi"/>
          <w:highlight w:val="green"/>
        </w:rPr>
        <w:t>.</w:t>
      </w:r>
      <w:r w:rsidRPr="00844967">
        <w:rPr>
          <w:rFonts w:cstheme="minorHAnsi"/>
        </w:rPr>
        <w:t xml:space="preserve"> De praktijk zal veelal zijn dat de aanvraag door de school wordt voorbereid, in goed overleg met de medewerker leerplicht</w:t>
      </w:r>
      <w:r w:rsidR="006A646B">
        <w:rPr>
          <w:rFonts w:cstheme="minorHAnsi"/>
          <w:color w:val="000000"/>
        </w:rPr>
        <w:t xml:space="preserve">/Doorstroompunt </w:t>
      </w:r>
      <w:r w:rsidRPr="00844967">
        <w:rPr>
          <w:rFonts w:cstheme="minorHAnsi"/>
        </w:rPr>
        <w:t>en bijvoorbeeld het zorg advies team (ZAT). In het derde en vierde lid wordt de werkwijze beschreven die bij deze praktijk past en ook aan de wet voldoet.</w:t>
      </w:r>
    </w:p>
    <w:p w14:paraId="3EE52843" w14:textId="77777777" w:rsidR="008E1691" w:rsidRPr="00844967" w:rsidRDefault="008E1691" w:rsidP="008E1691">
      <w:pPr>
        <w:rPr>
          <w:rFonts w:cstheme="minorHAnsi"/>
          <w:i/>
        </w:rPr>
      </w:pPr>
    </w:p>
    <w:p w14:paraId="784665F5" w14:textId="7935F0B4" w:rsidR="008E1691" w:rsidRPr="00844967" w:rsidRDefault="008E1691" w:rsidP="008E1691">
      <w:pPr>
        <w:rPr>
          <w:rFonts w:cstheme="minorHAnsi"/>
        </w:rPr>
      </w:pPr>
      <w:r w:rsidRPr="00844967">
        <w:rPr>
          <w:rFonts w:cstheme="minorHAnsi"/>
        </w:rPr>
        <w:t>De oudere leerplichtige, die gebruik</w:t>
      </w:r>
      <w:r w:rsidR="00885A5A">
        <w:rPr>
          <w:rFonts w:cstheme="minorHAnsi"/>
        </w:rPr>
        <w:t xml:space="preserve"> </w:t>
      </w:r>
      <w:r w:rsidRPr="00844967">
        <w:rPr>
          <w:rFonts w:cstheme="minorHAnsi"/>
        </w:rPr>
        <w:t>maakt van artikel 3b, mag arbeid verrichten</w:t>
      </w:r>
    </w:p>
    <w:p w14:paraId="3FC25D1E" w14:textId="77777777" w:rsidR="008E1691" w:rsidRPr="00844967" w:rsidRDefault="008E1691" w:rsidP="008E1691">
      <w:pPr>
        <w:rPr>
          <w:rFonts w:cstheme="minorHAnsi"/>
          <w:b/>
          <w:i/>
        </w:rPr>
      </w:pPr>
      <w:bookmarkStart w:id="64" w:name="_Toc67043717"/>
      <w:bookmarkStart w:id="65" w:name="_Toc67062823"/>
    </w:p>
    <w:p w14:paraId="1E7B1E25" w14:textId="77777777" w:rsidR="008E1691" w:rsidRPr="00844967" w:rsidRDefault="008E1691" w:rsidP="008E1691">
      <w:pPr>
        <w:rPr>
          <w:rFonts w:cstheme="minorHAnsi"/>
          <w:b/>
          <w:i/>
        </w:rPr>
      </w:pPr>
      <w:r w:rsidRPr="00844967">
        <w:rPr>
          <w:rFonts w:cstheme="minorHAnsi"/>
          <w:b/>
        </w:rPr>
        <w:t>2.11</w:t>
      </w:r>
      <w:r w:rsidRPr="00844967">
        <w:rPr>
          <w:rFonts w:cstheme="minorHAnsi"/>
          <w:b/>
        </w:rPr>
        <w:tab/>
        <w:t>Toelichting artikel 11</w:t>
      </w:r>
      <w:bookmarkEnd w:id="64"/>
      <w:bookmarkEnd w:id="65"/>
    </w:p>
    <w:p w14:paraId="74402789" w14:textId="092B7BA1" w:rsidR="008E1691" w:rsidRPr="00844967" w:rsidRDefault="008E1691" w:rsidP="008E1691">
      <w:pPr>
        <w:rPr>
          <w:rFonts w:cstheme="minorHAnsi"/>
          <w:i/>
        </w:rPr>
      </w:pPr>
      <w:r w:rsidRPr="00844967">
        <w:rPr>
          <w:rFonts w:cstheme="minorHAnsi"/>
        </w:rPr>
        <w:t>Artikel 11 vrijstelling leerplicht: ook hier betreft het een bevoegdheid die door burgemeester en wethouders aan de medewerker leerplicht</w:t>
      </w:r>
      <w:r w:rsidR="006A646B">
        <w:rPr>
          <w:rFonts w:cstheme="minorHAnsi"/>
          <w:color w:val="000000"/>
        </w:rPr>
        <w:t xml:space="preserve">/Doorstroompunt </w:t>
      </w:r>
      <w:r w:rsidRPr="00844967">
        <w:rPr>
          <w:rFonts w:cstheme="minorHAnsi"/>
        </w:rPr>
        <w:t>gemandateerd kan worden. In de instructie is van deze mandaatverlening uitgegaan. In de tekst is (in het tweede lid) een aanwijzing opgenomen voor de criteria die bij de toetsing van het ‘andere onderwijs’ worden toegepast. Bij de beoordeling slaat de medewerker leerplicht</w:t>
      </w:r>
      <w:r w:rsidR="006A646B">
        <w:rPr>
          <w:rFonts w:cstheme="minorHAnsi"/>
          <w:color w:val="000000"/>
        </w:rPr>
        <w:t xml:space="preserve">/Doorstroompunt </w:t>
      </w:r>
      <w:r w:rsidRPr="00844967">
        <w:rPr>
          <w:rFonts w:cstheme="minorHAnsi"/>
        </w:rPr>
        <w:t xml:space="preserve">er acht op of er wordt </w:t>
      </w:r>
      <w:proofErr w:type="spellStart"/>
      <w:r w:rsidRPr="00844967">
        <w:rPr>
          <w:rFonts w:cstheme="minorHAnsi"/>
        </w:rPr>
        <w:t>toegeleid</w:t>
      </w:r>
      <w:proofErr w:type="spellEnd"/>
      <w:r w:rsidRPr="00844967">
        <w:rPr>
          <w:rFonts w:cstheme="minorHAnsi"/>
        </w:rPr>
        <w:t xml:space="preserve"> dan wel kan worden </w:t>
      </w:r>
      <w:proofErr w:type="spellStart"/>
      <w:r w:rsidRPr="00844967">
        <w:rPr>
          <w:rFonts w:cstheme="minorHAnsi"/>
        </w:rPr>
        <w:t>toegeleid</w:t>
      </w:r>
      <w:proofErr w:type="spellEnd"/>
      <w:r w:rsidRPr="00844967">
        <w:rPr>
          <w:rFonts w:cstheme="minorHAnsi"/>
        </w:rPr>
        <w:t xml:space="preserve"> tot een startkwalificatie.</w:t>
      </w:r>
    </w:p>
    <w:p w14:paraId="5C39B884" w14:textId="77777777" w:rsidR="008E1691" w:rsidRPr="00844967" w:rsidRDefault="008E1691" w:rsidP="008E1691">
      <w:pPr>
        <w:rPr>
          <w:rFonts w:cstheme="minorHAnsi"/>
          <w:i/>
        </w:rPr>
      </w:pPr>
    </w:p>
    <w:p w14:paraId="2D6882A3" w14:textId="77777777" w:rsidR="008E1691" w:rsidRPr="00844967" w:rsidRDefault="008E1691" w:rsidP="008E1691">
      <w:pPr>
        <w:rPr>
          <w:rFonts w:cstheme="minorHAnsi"/>
          <w:i/>
        </w:rPr>
      </w:pPr>
      <w:r w:rsidRPr="00844967">
        <w:rPr>
          <w:rFonts w:cstheme="minorHAnsi"/>
        </w:rPr>
        <w:t xml:space="preserve">Een startkwalificatie houdt in: </w:t>
      </w:r>
    </w:p>
    <w:p w14:paraId="1D686329" w14:textId="681D1E2E" w:rsidR="008E1691" w:rsidRPr="00844967" w:rsidRDefault="008E1691" w:rsidP="008E1691">
      <w:pPr>
        <w:widowControl w:val="0"/>
        <w:numPr>
          <w:ilvl w:val="0"/>
          <w:numId w:val="27"/>
        </w:numPr>
        <w:autoSpaceDE w:val="0"/>
        <w:autoSpaceDN w:val="0"/>
        <w:adjustRightInd w:val="0"/>
        <w:spacing w:line="240" w:lineRule="auto"/>
        <w:rPr>
          <w:rFonts w:cstheme="minorHAnsi"/>
          <w:i/>
        </w:rPr>
      </w:pPr>
      <w:r w:rsidRPr="00844967">
        <w:rPr>
          <w:rFonts w:cstheme="minorHAnsi"/>
        </w:rPr>
        <w:t xml:space="preserve">het bezit van een diploma voorbereidend wetenschappelijk onderwijs of hoger  algemeen voortgezet onderwijs als bedoeld in artikel </w:t>
      </w:r>
      <w:r w:rsidR="002338BA" w:rsidRPr="00982D68">
        <w:rPr>
          <w:rFonts w:cstheme="minorHAnsi"/>
        </w:rPr>
        <w:t>2.4 en 2.5</w:t>
      </w:r>
      <w:r w:rsidRPr="00982D68">
        <w:rPr>
          <w:rFonts w:cstheme="minorHAnsi"/>
        </w:rPr>
        <w:t xml:space="preserve"> van de Wet voortgezet onderwijs</w:t>
      </w:r>
      <w:r w:rsidR="002338BA" w:rsidRPr="00982D68">
        <w:rPr>
          <w:rFonts w:cstheme="minorHAnsi"/>
        </w:rPr>
        <w:t xml:space="preserve"> 2020</w:t>
      </w:r>
      <w:r w:rsidRPr="00982D68">
        <w:rPr>
          <w:rFonts w:cstheme="minorHAnsi"/>
        </w:rPr>
        <w:t>;</w:t>
      </w:r>
    </w:p>
    <w:p w14:paraId="48B0DB5C" w14:textId="77777777" w:rsidR="008E1691" w:rsidRPr="00844967" w:rsidRDefault="008E1691" w:rsidP="008E1691">
      <w:pPr>
        <w:widowControl w:val="0"/>
        <w:numPr>
          <w:ilvl w:val="0"/>
          <w:numId w:val="27"/>
        </w:numPr>
        <w:autoSpaceDE w:val="0"/>
        <w:autoSpaceDN w:val="0"/>
        <w:adjustRightInd w:val="0"/>
        <w:spacing w:line="240" w:lineRule="auto"/>
        <w:rPr>
          <w:rFonts w:cstheme="minorHAnsi"/>
          <w:i/>
        </w:rPr>
      </w:pPr>
      <w:r w:rsidRPr="00844967">
        <w:rPr>
          <w:rFonts w:cstheme="minorHAnsi"/>
        </w:rPr>
        <w:t>dan wel een diploma van een opleiding als bedoeld in artikel 7.2.2, eerste lid, onderdelen b tot en met e, van de Wet educatie en beroepsonderwijs (dat wil zeggen MBO niveau 2 of hoger).</w:t>
      </w:r>
    </w:p>
    <w:p w14:paraId="43DC2C7E" w14:textId="77777777" w:rsidR="008E1691" w:rsidRPr="00844967" w:rsidRDefault="008E1691" w:rsidP="008E1691">
      <w:pPr>
        <w:rPr>
          <w:rFonts w:cstheme="minorHAnsi"/>
          <w:i/>
        </w:rPr>
      </w:pPr>
    </w:p>
    <w:p w14:paraId="52A2A0E6" w14:textId="77777777" w:rsidR="008E1691" w:rsidRPr="00844967" w:rsidRDefault="008E1691" w:rsidP="008E1691">
      <w:pPr>
        <w:rPr>
          <w:rFonts w:cstheme="minorHAnsi"/>
          <w:i/>
        </w:rPr>
      </w:pPr>
      <w:r w:rsidRPr="00844967">
        <w:rPr>
          <w:rFonts w:cstheme="minorHAnsi"/>
        </w:rPr>
        <w:lastRenderedPageBreak/>
        <w:t>De procedure voor leerplichtigen in dienst bij defensie staat beschreven in artikel 11 vanaf lid 3. Een deel van het bij Defensie werkzame personeel bestaat uit 17-jarige jongeren, waarvan het merendeel de school heeft verlaten zonder startkwalificatie. Om deze jongeren wel in beeld te houden, om te volgen of zij een startkwalificatie behalen of uitvallen voordat ze de 18 jarige leeftijd hebben bereikt, is er in samenspraak tussen ministerie van OCW, Ministerie van Defensie en Ingrado een procedure ontwikkeld om deze jongeren in beeld te houden.</w:t>
      </w:r>
    </w:p>
    <w:p w14:paraId="44036F4C" w14:textId="77777777" w:rsidR="008E1691" w:rsidRPr="00844967" w:rsidRDefault="008E1691" w:rsidP="008E1691">
      <w:pPr>
        <w:rPr>
          <w:rFonts w:cstheme="minorHAnsi"/>
          <w:i/>
        </w:rPr>
      </w:pPr>
    </w:p>
    <w:p w14:paraId="52D184FC" w14:textId="77777777" w:rsidR="008E1691" w:rsidRPr="00844967" w:rsidRDefault="008E1691" w:rsidP="008E1691">
      <w:pPr>
        <w:rPr>
          <w:rFonts w:cstheme="minorHAnsi"/>
          <w:b/>
          <w:i/>
        </w:rPr>
      </w:pPr>
      <w:bookmarkStart w:id="66" w:name="_Toc67043718"/>
      <w:bookmarkStart w:id="67" w:name="_Toc67062824"/>
      <w:r w:rsidRPr="00844967">
        <w:rPr>
          <w:rFonts w:cstheme="minorHAnsi"/>
          <w:b/>
        </w:rPr>
        <w:t xml:space="preserve">2.12 </w:t>
      </w:r>
      <w:r w:rsidRPr="00844967">
        <w:rPr>
          <w:rFonts w:cstheme="minorHAnsi"/>
          <w:b/>
        </w:rPr>
        <w:tab/>
        <w:t>Toelichting artikel 12</w:t>
      </w:r>
      <w:bookmarkEnd w:id="66"/>
      <w:bookmarkEnd w:id="67"/>
    </w:p>
    <w:p w14:paraId="4AE7913C" w14:textId="77777777" w:rsidR="008E1691" w:rsidRPr="00844967" w:rsidRDefault="008E1691" w:rsidP="008E1691">
      <w:pPr>
        <w:rPr>
          <w:rFonts w:cstheme="minorHAnsi"/>
          <w:i/>
        </w:rPr>
      </w:pPr>
      <w:r w:rsidRPr="00844967">
        <w:rPr>
          <w:rFonts w:cstheme="minorHAnsi"/>
        </w:rPr>
        <w:t xml:space="preserve">Artikel 12, lid 2, aangewezen deskundige: zie hierover artikel 14. </w:t>
      </w:r>
    </w:p>
    <w:p w14:paraId="30BB94E6" w14:textId="77777777" w:rsidR="008E1691" w:rsidRPr="00844967" w:rsidRDefault="008E1691" w:rsidP="008E1691">
      <w:pPr>
        <w:rPr>
          <w:rFonts w:cstheme="minorHAnsi"/>
          <w:i/>
        </w:rPr>
      </w:pPr>
    </w:p>
    <w:p w14:paraId="274BF6D3" w14:textId="33550647" w:rsidR="008E1691" w:rsidRPr="00844967" w:rsidRDefault="008E1691" w:rsidP="008E1691">
      <w:pPr>
        <w:rPr>
          <w:rFonts w:cstheme="minorHAnsi"/>
          <w:i/>
        </w:rPr>
      </w:pPr>
      <w:r w:rsidRPr="00844967">
        <w:rPr>
          <w:rFonts w:cstheme="minorHAnsi"/>
        </w:rPr>
        <w:t xml:space="preserve">Artikel 12, lid 5, overwegende bedenkingen tegen de richting: de vraag of de bedenkingen werkelijk op de richting van het onderwijs betrekking hebben, dient, volgens vaste jurisprudentie van de Hoge Raad, onderzocht te worden. </w:t>
      </w:r>
      <w:r w:rsidR="00885A5A" w:rsidRPr="00982D68">
        <w:rPr>
          <w:rFonts w:cstheme="minorHAnsi"/>
          <w:highlight w:val="green"/>
        </w:rPr>
        <w:t>Er zal onderzocht moeten worden of er sprake is van een fundamentele oriëntatie op basis van een welbepaalde levensovertuiging. De zwaarwegende bedenkingen moeten concreet en duidelijk zijn en gerelateerd worden aan het onderwijs dat een school kan bieden.</w:t>
      </w:r>
      <w:r w:rsidR="00885A5A">
        <w:rPr>
          <w:rFonts w:cstheme="minorHAnsi"/>
        </w:rPr>
        <w:t xml:space="preserve"> </w:t>
      </w:r>
      <w:r w:rsidRPr="00844967">
        <w:rPr>
          <w:rFonts w:cstheme="minorHAnsi"/>
        </w:rPr>
        <w:t>Als vaststaat dat dat het geval is, ontstaat de vrijstelling van rechtswege en is geen plaats meer voor onderzoek naar het gewicht van de bedenkingen. Dat strookt met de vaste jurisprudentie van de Afdeling Bestuursrechtspraak van de Raad van State volgens welke er geen sprake is van een bevoegdheid om een besluit te nemen over de bedenkingen.</w:t>
      </w:r>
    </w:p>
    <w:p w14:paraId="2848CA21" w14:textId="77777777" w:rsidR="008E1691" w:rsidRPr="00844967" w:rsidRDefault="008E1691" w:rsidP="008E1691">
      <w:pPr>
        <w:rPr>
          <w:rFonts w:cstheme="minorHAnsi"/>
          <w:i/>
        </w:rPr>
      </w:pPr>
    </w:p>
    <w:p w14:paraId="0B7F26CA" w14:textId="77777777" w:rsidR="008E1691" w:rsidRPr="00844967" w:rsidRDefault="008E1691" w:rsidP="008E1691">
      <w:pPr>
        <w:rPr>
          <w:rFonts w:cstheme="minorHAnsi"/>
          <w:i/>
        </w:rPr>
      </w:pPr>
      <w:r w:rsidRPr="00844967">
        <w:rPr>
          <w:rFonts w:cstheme="minorHAnsi"/>
        </w:rPr>
        <w:t xml:space="preserve">Artikel 12, lid 6, bericht aan de ouders: bij deze bepalingen uit de Leerplichtwet is het van belang dat het gaat om vrijstellingen die van rechtswege intreden indien de kennisgeving aan de eisen van de wet voldoet, en die van rechtswege niet kunnen intreden indien de kennisgeving niet aan de eisen van de wet voldoet. </w:t>
      </w:r>
    </w:p>
    <w:p w14:paraId="27FFBBD9" w14:textId="77777777" w:rsidR="008E1691" w:rsidRPr="00844967" w:rsidRDefault="008E1691" w:rsidP="008E1691">
      <w:pPr>
        <w:rPr>
          <w:rFonts w:cstheme="minorHAnsi"/>
          <w:i/>
        </w:rPr>
      </w:pPr>
    </w:p>
    <w:p w14:paraId="18D62A9B" w14:textId="77777777" w:rsidR="008E1691" w:rsidRPr="00844967" w:rsidRDefault="008E1691" w:rsidP="008E1691">
      <w:pPr>
        <w:rPr>
          <w:rFonts w:cstheme="minorHAnsi"/>
          <w:i/>
        </w:rPr>
      </w:pPr>
      <w:r w:rsidRPr="00844967">
        <w:rPr>
          <w:rFonts w:cstheme="minorHAnsi"/>
        </w:rPr>
        <w:t>Aan het bericht over de kennisgeving behoort dan ook geen bezwaar- en beroepsclausule gekoppeld te worden.</w:t>
      </w:r>
    </w:p>
    <w:p w14:paraId="6B2D4DAE" w14:textId="77777777" w:rsidR="008E1691" w:rsidRPr="00844967" w:rsidRDefault="008E1691" w:rsidP="008E1691">
      <w:pPr>
        <w:rPr>
          <w:rFonts w:cstheme="minorHAnsi"/>
          <w:i/>
        </w:rPr>
      </w:pPr>
    </w:p>
    <w:p w14:paraId="4409F017" w14:textId="6A39F2AB" w:rsidR="008E1691" w:rsidRPr="00844967" w:rsidRDefault="008E1691" w:rsidP="008E1691">
      <w:pPr>
        <w:rPr>
          <w:rFonts w:cstheme="minorHAnsi"/>
          <w:i/>
        </w:rPr>
      </w:pPr>
      <w:r w:rsidRPr="00844967">
        <w:rPr>
          <w:rFonts w:cstheme="minorHAnsi"/>
        </w:rPr>
        <w:t>Artikel 12, lid 11, vrijstelling wegens onderwijs in buitenland: in dit geval voorziet de wet niet altijd in een regeling die ook in de praktijk hanteerbaar is. Het onderdeel van de instructie geeft de medewerker leerplicht</w:t>
      </w:r>
      <w:r w:rsidR="006A646B">
        <w:rPr>
          <w:rFonts w:cstheme="minorHAnsi"/>
          <w:color w:val="000000"/>
        </w:rPr>
        <w:t xml:space="preserve">/Doorstroompunt </w:t>
      </w:r>
      <w:r w:rsidRPr="00844967">
        <w:rPr>
          <w:rFonts w:cstheme="minorHAnsi"/>
        </w:rPr>
        <w:t>de opdracht om een wel hanteerbare regeling (informatieplicht) te treffen, die hem in staat stelt om na terugkeer van de leerplichtige in Nederland na te gaan of deze daadwerkelijk onderwijs in het buitenland heeft gevolgd.</w:t>
      </w:r>
    </w:p>
    <w:p w14:paraId="7E083E35" w14:textId="77777777" w:rsidR="00885A5A" w:rsidRDefault="008E1691" w:rsidP="008E1691">
      <w:pPr>
        <w:rPr>
          <w:rFonts w:cstheme="minorHAnsi"/>
        </w:rPr>
      </w:pPr>
      <w:r w:rsidRPr="00844967">
        <w:rPr>
          <w:rFonts w:cstheme="minorHAnsi"/>
        </w:rPr>
        <w:t>Bij toepassing van dit artikel is het een voorwaarde dat de leerplichtige 4 maanden van een kalenderjaar verblijft  in Nederland.</w:t>
      </w:r>
      <w:bookmarkStart w:id="68" w:name="_Toc67043719"/>
      <w:bookmarkStart w:id="69" w:name="_Toc67062825"/>
      <w:r w:rsidR="00885A5A">
        <w:rPr>
          <w:rFonts w:cstheme="minorHAnsi"/>
        </w:rPr>
        <w:t xml:space="preserve"> </w:t>
      </w:r>
    </w:p>
    <w:p w14:paraId="4C4C8124" w14:textId="6C0E5CBA" w:rsidR="008E1691" w:rsidRPr="00844967" w:rsidRDefault="00885A5A" w:rsidP="008E1691">
      <w:pPr>
        <w:rPr>
          <w:rFonts w:cstheme="minorHAnsi"/>
          <w:i/>
        </w:rPr>
      </w:pPr>
      <w:r w:rsidRPr="00982D68">
        <w:rPr>
          <w:rFonts w:cstheme="minorHAnsi"/>
          <w:highlight w:val="green"/>
        </w:rPr>
        <w:t>Wordt er voor de tweede keer een beroep gedaan op deze vrijstelling en reist de leerling niet dagelijks heen en weer tussen de school in het buitenland en de woonplaats, dan mag er signaal bij Burgerzaken afgegeven worden om te onderzoeken of de leerling voldoende in Nederland is om hier ingeschreven te blijven staan.</w:t>
      </w:r>
    </w:p>
    <w:p w14:paraId="2E03134D" w14:textId="77777777" w:rsidR="008E1691" w:rsidRPr="00844967" w:rsidRDefault="008E1691" w:rsidP="008E1691">
      <w:pPr>
        <w:rPr>
          <w:rFonts w:cstheme="minorHAnsi"/>
          <w:b/>
          <w:i/>
        </w:rPr>
      </w:pPr>
    </w:p>
    <w:p w14:paraId="470846EA" w14:textId="77777777" w:rsidR="008E1691" w:rsidRPr="00844967" w:rsidRDefault="008E1691" w:rsidP="008E1691">
      <w:pPr>
        <w:rPr>
          <w:rFonts w:cstheme="minorHAnsi"/>
          <w:b/>
          <w:i/>
        </w:rPr>
      </w:pPr>
      <w:r w:rsidRPr="00844967">
        <w:rPr>
          <w:rFonts w:cstheme="minorHAnsi"/>
          <w:b/>
        </w:rPr>
        <w:lastRenderedPageBreak/>
        <w:t>2.13</w:t>
      </w:r>
      <w:r w:rsidRPr="00844967">
        <w:rPr>
          <w:rFonts w:cstheme="minorHAnsi"/>
          <w:b/>
        </w:rPr>
        <w:tab/>
        <w:t>Toelichting artikel 13</w:t>
      </w:r>
      <w:bookmarkEnd w:id="68"/>
      <w:bookmarkEnd w:id="69"/>
    </w:p>
    <w:p w14:paraId="239565F6" w14:textId="377DADD4" w:rsidR="008E1691" w:rsidRPr="00844967" w:rsidRDefault="008E1691" w:rsidP="008E1691">
      <w:pPr>
        <w:rPr>
          <w:rFonts w:cstheme="minorHAnsi"/>
          <w:i/>
        </w:rPr>
      </w:pPr>
      <w:r w:rsidRPr="00844967">
        <w:rPr>
          <w:rFonts w:cstheme="minorHAnsi"/>
        </w:rPr>
        <w:t>Artikel 13 geeft in enkele stappen aan wat de gemeente c.q. de medewerker leerplicht</w:t>
      </w:r>
      <w:r w:rsidR="006A646B">
        <w:rPr>
          <w:rFonts w:cstheme="minorHAnsi"/>
          <w:color w:val="000000"/>
        </w:rPr>
        <w:t xml:space="preserve">/Doorstroompunt </w:t>
      </w:r>
      <w:r w:rsidRPr="00844967">
        <w:rPr>
          <w:rFonts w:cstheme="minorHAnsi"/>
        </w:rPr>
        <w:t xml:space="preserve">te doen staat als ouders hun kind van een onderwijsvoorziening gebruik laten maken die (nog) niet als school in de zin van de Leerplichtwet is aangemerkt. </w:t>
      </w:r>
    </w:p>
    <w:p w14:paraId="357557DF" w14:textId="77777777" w:rsidR="008E1691" w:rsidRPr="00844967" w:rsidRDefault="008E1691" w:rsidP="008E1691">
      <w:pPr>
        <w:rPr>
          <w:rFonts w:cstheme="minorHAnsi"/>
          <w:i/>
        </w:rPr>
      </w:pPr>
    </w:p>
    <w:p w14:paraId="71B8E71E" w14:textId="77777777" w:rsidR="008E1691" w:rsidRPr="00844967" w:rsidRDefault="008E1691" w:rsidP="008E1691">
      <w:pPr>
        <w:rPr>
          <w:rFonts w:cstheme="minorHAnsi"/>
          <w:b/>
          <w:i/>
        </w:rPr>
      </w:pPr>
      <w:bookmarkStart w:id="70" w:name="_Toc67043720"/>
      <w:bookmarkStart w:id="71" w:name="_Toc67062826"/>
      <w:r w:rsidRPr="00844967">
        <w:rPr>
          <w:rFonts w:cstheme="minorHAnsi"/>
          <w:b/>
        </w:rPr>
        <w:t xml:space="preserve">2.14 </w:t>
      </w:r>
      <w:r w:rsidRPr="00844967">
        <w:rPr>
          <w:rFonts w:cstheme="minorHAnsi"/>
          <w:b/>
        </w:rPr>
        <w:tab/>
        <w:t>Toelichting artikel 14</w:t>
      </w:r>
      <w:bookmarkEnd w:id="70"/>
      <w:bookmarkEnd w:id="71"/>
    </w:p>
    <w:p w14:paraId="5D875352" w14:textId="6B154E38" w:rsidR="008E1691" w:rsidRPr="00844967" w:rsidRDefault="008E1691" w:rsidP="008E1691">
      <w:pPr>
        <w:rPr>
          <w:rFonts w:cstheme="minorHAnsi"/>
          <w:i/>
        </w:rPr>
      </w:pPr>
      <w:r w:rsidRPr="00844967">
        <w:rPr>
          <w:rFonts w:cstheme="minorHAnsi"/>
        </w:rPr>
        <w:t xml:space="preserve">Artikel 14, aanwijzing deskundige: hier wordt uitgegaan </w:t>
      </w:r>
      <w:r w:rsidR="002C2346">
        <w:rPr>
          <w:rFonts w:cstheme="minorHAnsi"/>
        </w:rPr>
        <w:t>dat er</w:t>
      </w:r>
      <w:r w:rsidRPr="00844967">
        <w:rPr>
          <w:rFonts w:cstheme="minorHAnsi"/>
        </w:rPr>
        <w:t xml:space="preserve"> ad hoc of structureel afspraken worden gemaakt met  bijvoorbeeld een schoolarts of een aan de schoolbegeleidingsdienst verbonden psycholoog of pedagoog omtrent een verklaring o</w:t>
      </w:r>
      <w:r w:rsidR="002C2346">
        <w:rPr>
          <w:rFonts w:cstheme="minorHAnsi"/>
        </w:rPr>
        <w:t>f</w:t>
      </w:r>
      <w:r w:rsidRPr="00844967">
        <w:rPr>
          <w:rFonts w:cstheme="minorHAnsi"/>
        </w:rPr>
        <w:t xml:space="preserve"> een jongere in staat is om op een school of onderwijsvoorziening te worden ingeschreven. Met toestemming kan er in samenspraak met het samenwerkingsverband gekeken worden of er alsnog mogelijkheden zijn om passend onderwijs te bieden. </w:t>
      </w:r>
    </w:p>
    <w:p w14:paraId="2B946082" w14:textId="77777777" w:rsidR="008E1691" w:rsidRPr="00844967" w:rsidRDefault="008E1691" w:rsidP="008E1691">
      <w:pPr>
        <w:rPr>
          <w:rFonts w:cstheme="minorHAnsi"/>
          <w:i/>
        </w:rPr>
      </w:pPr>
    </w:p>
    <w:p w14:paraId="76472E65" w14:textId="77777777" w:rsidR="008E1691" w:rsidRPr="00844967" w:rsidRDefault="008E1691" w:rsidP="008E1691">
      <w:pPr>
        <w:rPr>
          <w:rFonts w:cstheme="minorHAnsi"/>
          <w:b/>
          <w:i/>
        </w:rPr>
      </w:pPr>
      <w:bookmarkStart w:id="72" w:name="_Toc67043721"/>
      <w:bookmarkStart w:id="73" w:name="_Toc67062827"/>
      <w:r w:rsidRPr="00844967">
        <w:rPr>
          <w:rFonts w:cstheme="minorHAnsi"/>
          <w:b/>
        </w:rPr>
        <w:t>2.15</w:t>
      </w:r>
      <w:r w:rsidRPr="00844967">
        <w:rPr>
          <w:rFonts w:cstheme="minorHAnsi"/>
          <w:b/>
        </w:rPr>
        <w:tab/>
        <w:t>Toelichting artikel 15</w:t>
      </w:r>
      <w:bookmarkEnd w:id="72"/>
      <w:bookmarkEnd w:id="73"/>
    </w:p>
    <w:p w14:paraId="23CBCA5C" w14:textId="77777777" w:rsidR="008E1691" w:rsidRPr="00844967" w:rsidRDefault="008E1691" w:rsidP="008E1691">
      <w:pPr>
        <w:rPr>
          <w:rFonts w:cstheme="minorHAnsi"/>
          <w:i/>
        </w:rPr>
      </w:pPr>
      <w:r w:rsidRPr="00844967">
        <w:rPr>
          <w:rFonts w:cstheme="minorHAnsi"/>
        </w:rPr>
        <w:t>Artikel 15, melding aan Raad voor Kinderbescherming: de instructie sluit aan op de plicht die in de Leerplichtwet is opgenomen en heeft betrekking op de zogenoemde strafrechtelijke melding. Daarnaast is het mogelijk om de Raad voor de Kinderbescherming te consulteren over de gewenste route, vrijwillig, civiel of strafrechtelijke aanpak van het schoolverzuim.</w:t>
      </w:r>
    </w:p>
    <w:p w14:paraId="5C1EF407" w14:textId="77777777" w:rsidR="008E1691" w:rsidRPr="00844967" w:rsidRDefault="008E1691" w:rsidP="008E1691">
      <w:pPr>
        <w:rPr>
          <w:rFonts w:cstheme="minorHAnsi"/>
          <w:b/>
          <w:i/>
        </w:rPr>
      </w:pPr>
      <w:bookmarkStart w:id="74" w:name="_Toc67043722"/>
      <w:bookmarkStart w:id="75" w:name="_Toc67062828"/>
    </w:p>
    <w:p w14:paraId="2A848AC2" w14:textId="77777777" w:rsidR="008E1691" w:rsidRPr="00844967" w:rsidRDefault="008E1691" w:rsidP="008E1691">
      <w:pPr>
        <w:rPr>
          <w:rFonts w:cstheme="minorHAnsi"/>
          <w:b/>
          <w:i/>
        </w:rPr>
      </w:pPr>
      <w:r w:rsidRPr="00844967">
        <w:rPr>
          <w:rFonts w:cstheme="minorHAnsi"/>
          <w:b/>
        </w:rPr>
        <w:t>2.16</w:t>
      </w:r>
      <w:r w:rsidRPr="00844967">
        <w:rPr>
          <w:rFonts w:cstheme="minorHAnsi"/>
          <w:b/>
        </w:rPr>
        <w:tab/>
        <w:t>Toelichting artikel 16</w:t>
      </w:r>
      <w:bookmarkEnd w:id="74"/>
      <w:bookmarkEnd w:id="75"/>
    </w:p>
    <w:p w14:paraId="39CC02A1" w14:textId="055D7A8F" w:rsidR="008E1691" w:rsidRPr="00844967" w:rsidRDefault="008E1691" w:rsidP="008E1691">
      <w:pPr>
        <w:rPr>
          <w:rFonts w:cstheme="minorHAnsi"/>
          <w:i/>
        </w:rPr>
      </w:pPr>
      <w:r w:rsidRPr="00844967">
        <w:rPr>
          <w:rFonts w:cstheme="minorHAnsi"/>
        </w:rPr>
        <w:t>Artikel 16, melding aan Veilig Thuis: de bepaling biedt de medewerker leerplicht</w:t>
      </w:r>
      <w:r w:rsidR="006A646B">
        <w:rPr>
          <w:rFonts w:cstheme="minorHAnsi"/>
          <w:color w:val="000000"/>
        </w:rPr>
        <w:t xml:space="preserve">/Doorstroompunt </w:t>
      </w:r>
      <w:r w:rsidRPr="00844967">
        <w:rPr>
          <w:rFonts w:cstheme="minorHAnsi"/>
        </w:rPr>
        <w:t xml:space="preserve">expliciet de mogelijkheid om in gevallen waar hij dat wenselijk acht contact op te nemen met het Veilig Thuis. Het betreft hier de zogenoemde civiele melding. </w:t>
      </w:r>
    </w:p>
    <w:p w14:paraId="628D9F45" w14:textId="77777777" w:rsidR="008E1691" w:rsidRPr="00844967" w:rsidRDefault="008E1691" w:rsidP="008E1691">
      <w:pPr>
        <w:rPr>
          <w:rFonts w:cstheme="minorHAnsi"/>
          <w:i/>
        </w:rPr>
      </w:pPr>
    </w:p>
    <w:p w14:paraId="6E241087" w14:textId="77777777" w:rsidR="008E1691" w:rsidRPr="00844967" w:rsidRDefault="008E1691" w:rsidP="008E1691">
      <w:pPr>
        <w:rPr>
          <w:rFonts w:cstheme="minorHAnsi"/>
          <w:b/>
          <w:i/>
        </w:rPr>
      </w:pPr>
      <w:r w:rsidRPr="00844967">
        <w:rPr>
          <w:rFonts w:cstheme="minorHAnsi"/>
          <w:b/>
        </w:rPr>
        <w:t>2.17 Toelichting artikel 17</w:t>
      </w:r>
    </w:p>
    <w:p w14:paraId="789AEB8C" w14:textId="63B8D3F4" w:rsidR="008E1691" w:rsidRPr="00844967" w:rsidRDefault="008E1691" w:rsidP="008E1691">
      <w:pPr>
        <w:rPr>
          <w:rFonts w:cstheme="minorHAnsi"/>
          <w:i/>
        </w:rPr>
      </w:pPr>
      <w:r w:rsidRPr="00844967">
        <w:rPr>
          <w:rFonts w:cstheme="minorHAnsi"/>
        </w:rPr>
        <w:t>Artikel 17 meldcode: op 1 juli 2013 is de meldcode huiselijk geweld en kindermishandeling vastgesteld. Vanaf 1 januari 2019 is er een verplicht afwegingskader in stap 5 opgenomen. Deze meldcode geldt ook voor de medewerkers leerplicht en</w:t>
      </w:r>
      <w:r w:rsidR="006A646B">
        <w:rPr>
          <w:rFonts w:cstheme="minorHAnsi"/>
        </w:rPr>
        <w:t xml:space="preserve"> </w:t>
      </w:r>
      <w:r w:rsidR="006A646B">
        <w:rPr>
          <w:rFonts w:cstheme="minorHAnsi"/>
          <w:color w:val="000000"/>
        </w:rPr>
        <w:t>Doorstroompunt</w:t>
      </w:r>
      <w:r w:rsidRPr="00844967">
        <w:rPr>
          <w:rFonts w:cstheme="minorHAnsi"/>
        </w:rPr>
        <w:t>. Werken volgens de meldcode is een wettelijke verplichting. De meldcode op zich is een meldrecht en geen meldplicht.</w:t>
      </w:r>
    </w:p>
    <w:p w14:paraId="6A4B5843" w14:textId="3D1A3BCD" w:rsidR="008E1691" w:rsidRPr="00844967" w:rsidRDefault="008E1691" w:rsidP="008E1691">
      <w:pPr>
        <w:rPr>
          <w:rFonts w:cstheme="minorHAnsi"/>
          <w:i/>
        </w:rPr>
      </w:pPr>
      <w:r w:rsidRPr="00844967">
        <w:rPr>
          <w:rFonts w:cstheme="minorHAnsi"/>
        </w:rPr>
        <w:t>In dit artikel is vastgelegd op welke wijze de medewerker leerplicht</w:t>
      </w:r>
      <w:r w:rsidR="00874B0A">
        <w:rPr>
          <w:rFonts w:cstheme="minorHAnsi"/>
          <w:color w:val="000000"/>
        </w:rPr>
        <w:t xml:space="preserve">/Doorstroompunt </w:t>
      </w:r>
      <w:r w:rsidRPr="00844967">
        <w:rPr>
          <w:rFonts w:cstheme="minorHAnsi"/>
        </w:rPr>
        <w:t>met de meldcode om dient te gaan en welke stappen er gezet moeten worden. Deze beschrijving is samengesteld aan de hand van het basismodel meldcode huiselijk geweld en kindermishandeling opgesteld door het Ministerie van Volksgezondheid, Welzijn en Sport.</w:t>
      </w:r>
    </w:p>
    <w:p w14:paraId="6785ECA9" w14:textId="77777777" w:rsidR="008E1691" w:rsidRDefault="008E1691" w:rsidP="008E1691">
      <w:pPr>
        <w:rPr>
          <w:rFonts w:cstheme="minorHAnsi"/>
          <w:i/>
        </w:rPr>
      </w:pPr>
    </w:p>
    <w:p w14:paraId="713BAD6A" w14:textId="77777777" w:rsidR="004D065C" w:rsidRDefault="004D065C" w:rsidP="008E1691">
      <w:pPr>
        <w:rPr>
          <w:rFonts w:cstheme="minorHAnsi"/>
          <w:i/>
        </w:rPr>
      </w:pPr>
    </w:p>
    <w:p w14:paraId="3165252E" w14:textId="77777777" w:rsidR="004D065C" w:rsidRDefault="004D065C" w:rsidP="008E1691">
      <w:pPr>
        <w:rPr>
          <w:rFonts w:cstheme="minorHAnsi"/>
          <w:i/>
        </w:rPr>
      </w:pPr>
    </w:p>
    <w:p w14:paraId="18E4AFD8" w14:textId="77777777" w:rsidR="004D065C" w:rsidRDefault="004D065C" w:rsidP="008E1691">
      <w:pPr>
        <w:rPr>
          <w:rFonts w:cstheme="minorHAnsi"/>
          <w:i/>
        </w:rPr>
      </w:pPr>
    </w:p>
    <w:p w14:paraId="453E7997" w14:textId="77777777" w:rsidR="004D065C" w:rsidRDefault="004D065C" w:rsidP="008E1691">
      <w:pPr>
        <w:rPr>
          <w:rFonts w:cstheme="minorHAnsi"/>
          <w:i/>
        </w:rPr>
      </w:pPr>
    </w:p>
    <w:p w14:paraId="250EA9E6" w14:textId="77777777" w:rsidR="004D065C" w:rsidRDefault="004D065C" w:rsidP="008E1691">
      <w:pPr>
        <w:rPr>
          <w:rFonts w:cstheme="minorHAnsi"/>
          <w:i/>
        </w:rPr>
      </w:pPr>
    </w:p>
    <w:p w14:paraId="3D7D8512" w14:textId="77777777" w:rsidR="004D065C" w:rsidRDefault="004D065C" w:rsidP="008E1691">
      <w:pPr>
        <w:rPr>
          <w:rFonts w:cstheme="minorHAnsi"/>
          <w:i/>
        </w:rPr>
      </w:pPr>
    </w:p>
    <w:p w14:paraId="1127006D" w14:textId="77777777" w:rsidR="004D065C" w:rsidRPr="00844967" w:rsidRDefault="004D065C" w:rsidP="008E1691">
      <w:pPr>
        <w:rPr>
          <w:rFonts w:cstheme="minorHAnsi"/>
          <w:i/>
        </w:rPr>
      </w:pPr>
    </w:p>
    <w:p w14:paraId="17D505EF" w14:textId="77777777" w:rsidR="008E1691" w:rsidRPr="008A33CE" w:rsidRDefault="008E1691" w:rsidP="008A33CE">
      <w:pPr>
        <w:tabs>
          <w:tab w:val="right" w:pos="170"/>
          <w:tab w:val="left" w:pos="2268"/>
          <w:tab w:val="left" w:pos="5477"/>
        </w:tabs>
        <w:rPr>
          <w:rFonts w:cstheme="minorHAnsi"/>
          <w:b/>
        </w:rPr>
      </w:pPr>
      <w:r w:rsidRPr="008A33CE">
        <w:rPr>
          <w:rFonts w:cstheme="minorHAnsi"/>
          <w:b/>
        </w:rPr>
        <w:t>Afwegingskader: onderdeel van de meldcode</w:t>
      </w:r>
      <w:r w:rsidRPr="008A33CE">
        <w:rPr>
          <w:rFonts w:cstheme="minorHAnsi"/>
          <w:b/>
        </w:rPr>
        <w:tab/>
      </w:r>
    </w:p>
    <w:p w14:paraId="625162EF" w14:textId="77777777" w:rsidR="008E1691" w:rsidRPr="00C627A9" w:rsidRDefault="008E1691" w:rsidP="00C627A9">
      <w:pPr>
        <w:spacing w:line="240" w:lineRule="auto"/>
        <w:rPr>
          <w:rFonts w:cstheme="minorHAnsi"/>
          <w:i/>
          <w:iCs/>
        </w:rPr>
      </w:pPr>
      <w:r w:rsidRPr="00C627A9">
        <w:rPr>
          <w:rFonts w:cstheme="minorHAnsi"/>
          <w:i/>
          <w:iCs/>
        </w:rPr>
        <w:t xml:space="preserve">Onderstaand figuur toont de vijf stappen uit de Meldcode huiselijk geweld en kindermishandeling. Ter ondersteuning van de beslissingen in stap 5 is in stappen 4 en 5 een afwegingskader toegevoegd.  </w:t>
      </w:r>
    </w:p>
    <w:p w14:paraId="674D651B" w14:textId="3E92F4C7" w:rsidR="008E1691" w:rsidRPr="00C627A9" w:rsidRDefault="008E1691" w:rsidP="00C627A9">
      <w:pPr>
        <w:spacing w:line="240" w:lineRule="auto"/>
        <w:rPr>
          <w:rFonts w:cstheme="minorHAnsi"/>
          <w:i/>
          <w:iCs/>
        </w:rPr>
      </w:pPr>
      <w:r w:rsidRPr="00C627A9">
        <w:rPr>
          <w:rFonts w:cstheme="minorHAnsi"/>
          <w:i/>
          <w:iCs/>
        </w:rPr>
        <w:t>Er is een basisdocument Afwegingskader beschikbaar voor alle beroepsgroepen. Het onderliggende Afwegingskader is de uitwerking voor het Onderwijs, inclusief leerplicht en</w:t>
      </w:r>
      <w:r w:rsidR="00874B0A">
        <w:rPr>
          <w:rFonts w:cstheme="minorHAnsi"/>
          <w:i/>
          <w:iCs/>
        </w:rPr>
        <w:t xml:space="preserve"> Doorstroompunt.</w:t>
      </w:r>
    </w:p>
    <w:p w14:paraId="1F2CA76F" w14:textId="77777777" w:rsidR="008E1691" w:rsidRPr="00844967" w:rsidRDefault="008E1691" w:rsidP="008E1691">
      <w:pPr>
        <w:rPr>
          <w:rFonts w:cstheme="minorHAnsi"/>
        </w:rPr>
      </w:pPr>
    </w:p>
    <w:p w14:paraId="0F201303" w14:textId="77777777" w:rsidR="008E1691" w:rsidRPr="00844967" w:rsidRDefault="008E1691" w:rsidP="008E1691">
      <w:pPr>
        <w:rPr>
          <w:rFonts w:cstheme="minorHAnsi"/>
        </w:rPr>
      </w:pPr>
      <w:r w:rsidRPr="00844967">
        <w:rPr>
          <w:rFonts w:cstheme="minorHAnsi"/>
          <w:noProof/>
        </w:rPr>
        <mc:AlternateContent>
          <mc:Choice Requires="wpg">
            <w:drawing>
              <wp:anchor distT="0" distB="0" distL="114300" distR="114300" simplePos="0" relativeHeight="251658240" behindDoc="0" locked="0" layoutInCell="1" allowOverlap="1" wp14:anchorId="35D8C2D0" wp14:editId="57B67F1A">
                <wp:simplePos x="0" y="0"/>
                <wp:positionH relativeFrom="margin">
                  <wp:posOffset>5715</wp:posOffset>
                </wp:positionH>
                <wp:positionV relativeFrom="paragraph">
                  <wp:posOffset>29845</wp:posOffset>
                </wp:positionV>
                <wp:extent cx="6223000" cy="2091055"/>
                <wp:effectExtent l="0" t="0" r="6350" b="4445"/>
                <wp:wrapNone/>
                <wp:docPr id="228" name="Groe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000" cy="2091055"/>
                          <a:chOff x="0" y="-6819"/>
                          <a:chExt cx="5581277" cy="1844917"/>
                        </a:xfrm>
                      </wpg:grpSpPr>
                      <wps:wsp>
                        <wps:cNvPr id="229" name="Rechthoek 3"/>
                        <wps:cNvSpPr/>
                        <wps:spPr>
                          <a:xfrm>
                            <a:off x="3252639" y="-6819"/>
                            <a:ext cx="2328638" cy="1844917"/>
                          </a:xfrm>
                          <a:prstGeom prst="rect">
                            <a:avLst/>
                          </a:prstGeom>
                          <a:solidFill>
                            <a:srgbClr val="EEECE1">
                              <a:lumMod val="20000"/>
                              <a:lumOff val="80000"/>
                            </a:srgbClr>
                          </a:solidFill>
                          <a:ln w="25400" cap="flat" cmpd="sng" algn="ctr">
                            <a:solidFill>
                              <a:srgbClr val="FF9900"/>
                            </a:solidFill>
                            <a:prstDash val="dash"/>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30" name="Tekstvak 91"/>
                        <wps:cNvSpPr txBox="1"/>
                        <wps:spPr>
                          <a:xfrm>
                            <a:off x="0" y="69672"/>
                            <a:ext cx="978244" cy="830997"/>
                          </a:xfrm>
                          <a:prstGeom prst="rect">
                            <a:avLst/>
                          </a:prstGeom>
                          <a:solidFill>
                            <a:srgbClr val="4472C4">
                              <a:lumMod val="60000"/>
                              <a:lumOff val="40000"/>
                            </a:srgbClr>
                          </a:solidFill>
                          <a:ln>
                            <a:solidFill>
                              <a:srgbClr val="000574"/>
                            </a:solidFill>
                          </a:ln>
                        </wps:spPr>
                        <wps:txbx>
                          <w:txbxContent>
                            <w:p w14:paraId="14F57ECF" w14:textId="77777777" w:rsidR="00440A09" w:rsidRPr="00235941" w:rsidRDefault="00440A09" w:rsidP="008E1691">
                              <w:pPr>
                                <w:pStyle w:val="Normaalweb"/>
                                <w:spacing w:before="0" w:beforeAutospacing="0" w:after="0" w:afterAutospacing="0"/>
                                <w:textAlignment w:val="baseline"/>
                                <w:rPr>
                                  <w:rFonts w:ascii="Verdana" w:hAnsi="Verdana"/>
                                </w:rPr>
                              </w:pPr>
                              <w:r w:rsidRPr="00EC3CC0">
                                <w:rPr>
                                  <w:rFonts w:ascii="Verdana" w:hAnsi="Verdana" w:cs="Arial"/>
                                  <w:i/>
                                  <w:iCs/>
                                  <w:color w:val="000000"/>
                                  <w:kern w:val="24"/>
                                  <w:sz w:val="18"/>
                                  <w:szCs w:val="18"/>
                                </w:rPr>
                                <w:t>stap 1</w:t>
                              </w:r>
                            </w:p>
                            <w:p w14:paraId="290E9B13" w14:textId="77777777" w:rsidR="00440A09" w:rsidRPr="00235941" w:rsidRDefault="00440A09" w:rsidP="008E1691">
                              <w:pPr>
                                <w:pStyle w:val="Normaalweb"/>
                                <w:spacing w:before="0" w:beforeAutospacing="0" w:after="0" w:afterAutospacing="0"/>
                                <w:textAlignment w:val="baseline"/>
                                <w:rPr>
                                  <w:rFonts w:ascii="Verdana" w:hAnsi="Verdana"/>
                                  <w:sz w:val="16"/>
                                  <w:szCs w:val="16"/>
                                </w:rPr>
                              </w:pPr>
                              <w:r w:rsidRPr="00EC3CC0">
                                <w:rPr>
                                  <w:rFonts w:ascii="Verdana" w:hAnsi="Verdana" w:cs="Arial"/>
                                  <w:color w:val="000000"/>
                                  <w:kern w:val="24"/>
                                  <w:sz w:val="16"/>
                                  <w:szCs w:val="16"/>
                                </w:rPr>
                                <w:t>In kaart brengen</w:t>
                              </w:r>
                            </w:p>
                            <w:p w14:paraId="305FF382" w14:textId="77777777" w:rsidR="00440A09" w:rsidRPr="00235941" w:rsidRDefault="00440A09" w:rsidP="008E1691">
                              <w:pPr>
                                <w:pStyle w:val="Normaalweb"/>
                                <w:spacing w:before="0" w:beforeAutospacing="0" w:after="0" w:afterAutospacing="0"/>
                                <w:textAlignment w:val="baseline"/>
                                <w:rPr>
                                  <w:rFonts w:ascii="Verdana" w:hAnsi="Verdana"/>
                                  <w:b/>
                                  <w:sz w:val="16"/>
                                  <w:szCs w:val="16"/>
                                </w:rPr>
                              </w:pPr>
                              <w:r w:rsidRPr="00EC3CC0">
                                <w:rPr>
                                  <w:rFonts w:ascii="Verdana" w:hAnsi="Verdana" w:cs="Arial"/>
                                  <w:b/>
                                  <w:color w:val="000000"/>
                                  <w:kern w:val="24"/>
                                  <w:sz w:val="16"/>
                                  <w:szCs w:val="16"/>
                                </w:rPr>
                                <w:t>signalen</w:t>
                              </w:r>
                            </w:p>
                          </w:txbxContent>
                        </wps:txbx>
                        <wps:bodyPr wrap="square" rtlCol="0">
                          <a:noAutofit/>
                        </wps:bodyPr>
                      </wps:wsp>
                      <wps:wsp>
                        <wps:cNvPr id="231" name="Tekstvak 92"/>
                        <wps:cNvSpPr txBox="1"/>
                        <wps:spPr>
                          <a:xfrm>
                            <a:off x="1122260" y="69672"/>
                            <a:ext cx="973273" cy="830997"/>
                          </a:xfrm>
                          <a:prstGeom prst="rect">
                            <a:avLst/>
                          </a:prstGeom>
                          <a:solidFill>
                            <a:srgbClr val="4472C4">
                              <a:lumMod val="60000"/>
                              <a:lumOff val="40000"/>
                            </a:srgbClr>
                          </a:solidFill>
                          <a:ln>
                            <a:solidFill>
                              <a:srgbClr val="000574"/>
                            </a:solidFill>
                          </a:ln>
                        </wps:spPr>
                        <wps:txbx>
                          <w:txbxContent>
                            <w:p w14:paraId="6C0D8044" w14:textId="77777777" w:rsidR="00440A09" w:rsidRPr="00235941" w:rsidRDefault="00440A09" w:rsidP="008E1691">
                              <w:pPr>
                                <w:pStyle w:val="Normaalweb"/>
                                <w:spacing w:before="0" w:beforeAutospacing="0" w:after="0" w:afterAutospacing="0"/>
                                <w:textAlignment w:val="baseline"/>
                                <w:rPr>
                                  <w:rFonts w:ascii="Verdana" w:hAnsi="Verdana"/>
                                </w:rPr>
                              </w:pPr>
                              <w:r w:rsidRPr="00EC3CC0">
                                <w:rPr>
                                  <w:rFonts w:ascii="Verdana" w:hAnsi="Verdana" w:cs="Arial"/>
                                  <w:i/>
                                  <w:iCs/>
                                  <w:color w:val="000000"/>
                                  <w:kern w:val="24"/>
                                  <w:sz w:val="18"/>
                                  <w:szCs w:val="18"/>
                                </w:rPr>
                                <w:t>stap 2</w:t>
                              </w:r>
                            </w:p>
                            <w:p w14:paraId="5CFE99D3" w14:textId="77777777" w:rsidR="00440A09" w:rsidRPr="00235941" w:rsidRDefault="00440A09" w:rsidP="008E1691">
                              <w:pPr>
                                <w:pStyle w:val="Normaalweb"/>
                                <w:spacing w:before="0" w:beforeAutospacing="0" w:after="0" w:afterAutospacing="0"/>
                                <w:textAlignment w:val="baseline"/>
                                <w:rPr>
                                  <w:rFonts w:ascii="Verdana" w:hAnsi="Verdana"/>
                                  <w:sz w:val="16"/>
                                  <w:szCs w:val="16"/>
                                </w:rPr>
                              </w:pPr>
                              <w:r w:rsidRPr="00EC3CC0">
                                <w:rPr>
                                  <w:rFonts w:ascii="Verdana" w:hAnsi="Verdana" w:cs="Arial"/>
                                  <w:b/>
                                  <w:color w:val="000000"/>
                                  <w:kern w:val="24"/>
                                  <w:sz w:val="16"/>
                                  <w:szCs w:val="16"/>
                                </w:rPr>
                                <w:t>Overleggen</w:t>
                              </w:r>
                              <w:r w:rsidRPr="00EC3CC0">
                                <w:rPr>
                                  <w:rFonts w:ascii="Verdana" w:hAnsi="Verdana" w:cs="Arial"/>
                                  <w:color w:val="000000"/>
                                  <w:kern w:val="24"/>
                                  <w:sz w:val="16"/>
                                  <w:szCs w:val="16"/>
                                </w:rPr>
                                <w:t xml:space="preserve"> met</w:t>
                              </w:r>
                            </w:p>
                            <w:p w14:paraId="2E602DDD" w14:textId="77777777" w:rsidR="00440A09" w:rsidRPr="00235941" w:rsidRDefault="00440A09" w:rsidP="008E1691">
                              <w:pPr>
                                <w:pStyle w:val="Normaalweb"/>
                                <w:spacing w:before="0" w:beforeAutospacing="0" w:after="0" w:afterAutospacing="0"/>
                                <w:textAlignment w:val="baseline"/>
                                <w:rPr>
                                  <w:rFonts w:ascii="Verdana" w:hAnsi="Verdana"/>
                                  <w:sz w:val="16"/>
                                  <w:szCs w:val="16"/>
                                </w:rPr>
                              </w:pPr>
                              <w:r w:rsidRPr="00EC3CC0">
                                <w:rPr>
                                  <w:rFonts w:ascii="Verdana" w:hAnsi="Verdana" w:cs="Arial"/>
                                  <w:color w:val="000000"/>
                                  <w:kern w:val="24"/>
                                  <w:sz w:val="16"/>
                                  <w:szCs w:val="16"/>
                                </w:rPr>
                                <w:t>een (deskundige) collega en/of</w:t>
                              </w:r>
                            </w:p>
                            <w:p w14:paraId="3ACC3494" w14:textId="77777777" w:rsidR="00440A09" w:rsidRPr="00235941" w:rsidRDefault="00440A09" w:rsidP="008E1691">
                              <w:pPr>
                                <w:pStyle w:val="Normaalweb"/>
                                <w:spacing w:before="0" w:beforeAutospacing="0" w:after="0" w:afterAutospacing="0"/>
                                <w:textAlignment w:val="baseline"/>
                                <w:rPr>
                                  <w:rFonts w:ascii="Verdana" w:hAnsi="Verdana"/>
                                  <w:sz w:val="16"/>
                                  <w:szCs w:val="16"/>
                                </w:rPr>
                              </w:pPr>
                              <w:r w:rsidRPr="00EC3CC0">
                                <w:rPr>
                                  <w:rFonts w:ascii="Verdana" w:hAnsi="Verdana" w:cs="Arial"/>
                                  <w:color w:val="000000"/>
                                  <w:kern w:val="24"/>
                                  <w:sz w:val="16"/>
                                  <w:szCs w:val="16"/>
                                </w:rPr>
                                <w:t>evt. (anoniem) Veilig Thuis</w:t>
                              </w:r>
                            </w:p>
                          </w:txbxContent>
                        </wps:txbx>
                        <wps:bodyPr wrap="square" rtlCol="0">
                          <a:noAutofit/>
                        </wps:bodyPr>
                      </wps:wsp>
                      <wps:wsp>
                        <wps:cNvPr id="232" name="Tekstvak 93"/>
                        <wps:cNvSpPr txBox="1"/>
                        <wps:spPr>
                          <a:xfrm>
                            <a:off x="2232248" y="69672"/>
                            <a:ext cx="978244" cy="830997"/>
                          </a:xfrm>
                          <a:prstGeom prst="rect">
                            <a:avLst/>
                          </a:prstGeom>
                          <a:solidFill>
                            <a:srgbClr val="4472C4">
                              <a:lumMod val="60000"/>
                              <a:lumOff val="40000"/>
                            </a:srgbClr>
                          </a:solidFill>
                          <a:ln>
                            <a:solidFill>
                              <a:srgbClr val="000574"/>
                            </a:solidFill>
                          </a:ln>
                        </wps:spPr>
                        <wps:txbx>
                          <w:txbxContent>
                            <w:p w14:paraId="4709DB92" w14:textId="77777777" w:rsidR="00440A09" w:rsidRPr="00235941" w:rsidRDefault="00440A09" w:rsidP="008E1691">
                              <w:pPr>
                                <w:pStyle w:val="Normaalweb"/>
                                <w:spacing w:before="0" w:beforeAutospacing="0" w:after="0" w:afterAutospacing="0"/>
                                <w:textAlignment w:val="baseline"/>
                                <w:rPr>
                                  <w:rFonts w:ascii="Verdana" w:hAnsi="Verdana"/>
                                </w:rPr>
                              </w:pPr>
                              <w:r w:rsidRPr="00EC3CC0">
                                <w:rPr>
                                  <w:rFonts w:ascii="Verdana" w:hAnsi="Verdana" w:cs="Arial"/>
                                  <w:i/>
                                  <w:iCs/>
                                  <w:color w:val="000000"/>
                                  <w:kern w:val="24"/>
                                  <w:sz w:val="18"/>
                                  <w:szCs w:val="18"/>
                                </w:rPr>
                                <w:t>stap 3</w:t>
                              </w:r>
                            </w:p>
                            <w:p w14:paraId="603946A8" w14:textId="77777777" w:rsidR="00440A09" w:rsidRPr="00235941" w:rsidRDefault="00440A09" w:rsidP="008E1691">
                              <w:pPr>
                                <w:pStyle w:val="Normaalweb"/>
                                <w:spacing w:before="0" w:beforeAutospacing="0" w:after="0" w:afterAutospacing="0"/>
                                <w:textAlignment w:val="baseline"/>
                                <w:rPr>
                                  <w:rFonts w:ascii="Verdana" w:hAnsi="Verdana"/>
                                  <w:sz w:val="16"/>
                                  <w:szCs w:val="16"/>
                                </w:rPr>
                              </w:pPr>
                              <w:r w:rsidRPr="00EC3CC0">
                                <w:rPr>
                                  <w:rFonts w:ascii="Verdana" w:hAnsi="Verdana" w:cs="Arial"/>
                                  <w:b/>
                                  <w:color w:val="000000"/>
                                  <w:kern w:val="24"/>
                                  <w:sz w:val="16"/>
                                  <w:szCs w:val="16"/>
                                </w:rPr>
                                <w:t>Gesprek</w:t>
                              </w:r>
                              <w:r w:rsidRPr="00EC3CC0">
                                <w:rPr>
                                  <w:rFonts w:ascii="Verdana" w:hAnsi="Verdana" w:cs="Arial"/>
                                  <w:color w:val="000000"/>
                                  <w:kern w:val="24"/>
                                  <w:sz w:val="16"/>
                                  <w:szCs w:val="16"/>
                                </w:rPr>
                                <w:t xml:space="preserve"> met </w:t>
                              </w:r>
                            </w:p>
                            <w:p w14:paraId="105873F9" w14:textId="77777777" w:rsidR="00440A09" w:rsidRPr="00235941" w:rsidRDefault="00440A09" w:rsidP="008E1691">
                              <w:pPr>
                                <w:pStyle w:val="Normaalweb"/>
                                <w:spacing w:before="0" w:beforeAutospacing="0" w:after="0" w:afterAutospacing="0"/>
                                <w:textAlignment w:val="baseline"/>
                                <w:rPr>
                                  <w:rFonts w:ascii="Verdana" w:hAnsi="Verdana"/>
                                  <w:sz w:val="16"/>
                                  <w:szCs w:val="16"/>
                                </w:rPr>
                              </w:pPr>
                              <w:r w:rsidRPr="00EC3CC0">
                                <w:rPr>
                                  <w:rFonts w:ascii="Verdana" w:hAnsi="Verdana" w:cs="Arial"/>
                                  <w:color w:val="000000"/>
                                  <w:kern w:val="24"/>
                                  <w:sz w:val="16"/>
                                  <w:szCs w:val="16"/>
                                </w:rPr>
                                <w:t>ouders/verzorgers/kind</w:t>
                              </w:r>
                            </w:p>
                          </w:txbxContent>
                        </wps:txbx>
                        <wps:bodyPr wrap="square" rtlCol="0">
                          <a:noAutofit/>
                        </wps:bodyPr>
                      </wps:wsp>
                      <wps:wsp>
                        <wps:cNvPr id="233" name="Tekstvak 94"/>
                        <wps:cNvSpPr txBox="1"/>
                        <wps:spPr>
                          <a:xfrm>
                            <a:off x="4518803" y="69671"/>
                            <a:ext cx="1001317" cy="830997"/>
                          </a:xfrm>
                          <a:prstGeom prst="rect">
                            <a:avLst/>
                          </a:prstGeom>
                          <a:solidFill>
                            <a:srgbClr val="4472C4">
                              <a:lumMod val="60000"/>
                              <a:lumOff val="40000"/>
                            </a:srgbClr>
                          </a:solidFill>
                          <a:ln>
                            <a:solidFill>
                              <a:srgbClr val="000574"/>
                            </a:solidFill>
                          </a:ln>
                        </wps:spPr>
                        <wps:txbx>
                          <w:txbxContent>
                            <w:p w14:paraId="2C65E23D" w14:textId="77777777" w:rsidR="00440A09" w:rsidRPr="00235941" w:rsidRDefault="00440A09" w:rsidP="008E1691">
                              <w:pPr>
                                <w:pStyle w:val="Normaalweb"/>
                                <w:spacing w:before="0" w:beforeAutospacing="0" w:after="0" w:afterAutospacing="0"/>
                                <w:textAlignment w:val="baseline"/>
                                <w:rPr>
                                  <w:rFonts w:ascii="Verdana" w:hAnsi="Verdana"/>
                                </w:rPr>
                              </w:pPr>
                              <w:r w:rsidRPr="00EC3CC0">
                                <w:rPr>
                                  <w:rFonts w:ascii="Verdana" w:hAnsi="Verdana" w:cs="Arial"/>
                                  <w:i/>
                                  <w:iCs/>
                                  <w:color w:val="000000"/>
                                  <w:kern w:val="24"/>
                                  <w:sz w:val="18"/>
                                  <w:szCs w:val="18"/>
                                </w:rPr>
                                <w:t>stap 5</w:t>
                              </w:r>
                            </w:p>
                            <w:p w14:paraId="5BA4FC46" w14:textId="77777777" w:rsidR="00440A09" w:rsidRPr="00235941" w:rsidRDefault="00440A09" w:rsidP="008E1691">
                              <w:pPr>
                                <w:pStyle w:val="Normaalweb"/>
                                <w:spacing w:before="0" w:beforeAutospacing="0" w:after="0" w:afterAutospacing="0"/>
                                <w:textAlignment w:val="baseline"/>
                                <w:rPr>
                                  <w:rFonts w:ascii="Verdana" w:hAnsi="Verdana"/>
                                  <w:sz w:val="16"/>
                                  <w:szCs w:val="16"/>
                                </w:rPr>
                              </w:pPr>
                              <w:r w:rsidRPr="00EC3CC0">
                                <w:rPr>
                                  <w:rFonts w:ascii="Verdana" w:hAnsi="Verdana" w:cs="Arial"/>
                                  <w:b/>
                                  <w:color w:val="000000"/>
                                  <w:kern w:val="24"/>
                                  <w:sz w:val="16"/>
                                  <w:szCs w:val="16"/>
                                </w:rPr>
                                <w:t>Beslissen</w:t>
                              </w:r>
                              <w:r w:rsidRPr="00EC3CC0">
                                <w:rPr>
                                  <w:rFonts w:ascii="Verdana" w:hAnsi="Verdana" w:cs="Arial"/>
                                  <w:color w:val="000000"/>
                                  <w:kern w:val="24"/>
                                  <w:sz w:val="16"/>
                                  <w:szCs w:val="16"/>
                                </w:rPr>
                                <w:t>:</w:t>
                              </w:r>
                              <w:r w:rsidRPr="00EC3CC0">
                                <w:rPr>
                                  <w:rFonts w:ascii="Verdana" w:hAnsi="Verdana" w:cs="Arial"/>
                                  <w:color w:val="000000"/>
                                  <w:kern w:val="24"/>
                                  <w:sz w:val="16"/>
                                  <w:szCs w:val="16"/>
                                </w:rPr>
                                <w:br/>
                                <w:t xml:space="preserve">I. melden bij Veilig Thuis </w:t>
                              </w:r>
                              <w:r w:rsidRPr="00EC3CC0">
                                <w:rPr>
                                  <w:rFonts w:ascii="Verdana" w:hAnsi="Verdana" w:cs="Arial"/>
                                  <w:color w:val="000000"/>
                                  <w:kern w:val="24"/>
                                  <w:sz w:val="16"/>
                                  <w:szCs w:val="16"/>
                                </w:rPr>
                                <w:br/>
                                <w:t>II. én hulpverlenen?</w:t>
                              </w:r>
                            </w:p>
                          </w:txbxContent>
                        </wps:txbx>
                        <wps:bodyPr wrap="square" rtlCol="0">
                          <a:noAutofit/>
                        </wps:bodyPr>
                      </wps:wsp>
                      <wps:wsp>
                        <wps:cNvPr id="234" name="Rechte verbindingslijn met pijl 234"/>
                        <wps:cNvCnPr/>
                        <wps:spPr>
                          <a:xfrm>
                            <a:off x="978244" y="485171"/>
                            <a:ext cx="144016" cy="0"/>
                          </a:xfrm>
                          <a:prstGeom prst="straightConnector1">
                            <a:avLst/>
                          </a:prstGeom>
                          <a:noFill/>
                          <a:ln w="9525" cap="flat" cmpd="sng" algn="ctr">
                            <a:solidFill>
                              <a:srgbClr val="000574"/>
                            </a:solidFill>
                            <a:prstDash val="solid"/>
                            <a:tailEnd type="triangle"/>
                          </a:ln>
                          <a:effectLst/>
                        </wps:spPr>
                        <wps:bodyPr/>
                      </wps:wsp>
                      <wps:wsp>
                        <wps:cNvPr id="235" name="Rechte verbindingslijn met pijl 235"/>
                        <wps:cNvCnPr/>
                        <wps:spPr>
                          <a:xfrm>
                            <a:off x="2095533" y="485171"/>
                            <a:ext cx="136715" cy="0"/>
                          </a:xfrm>
                          <a:prstGeom prst="straightConnector1">
                            <a:avLst/>
                          </a:prstGeom>
                          <a:noFill/>
                          <a:ln w="9525" cap="flat" cmpd="sng" algn="ctr">
                            <a:solidFill>
                              <a:srgbClr val="000574"/>
                            </a:solidFill>
                            <a:prstDash val="solid"/>
                            <a:tailEnd type="triangle"/>
                          </a:ln>
                          <a:effectLst/>
                        </wps:spPr>
                        <wps:bodyPr/>
                      </wps:wsp>
                      <wps:wsp>
                        <wps:cNvPr id="236" name="Tekstvak 102"/>
                        <wps:cNvSpPr txBox="1"/>
                        <wps:spPr>
                          <a:xfrm>
                            <a:off x="3354508" y="69672"/>
                            <a:ext cx="1035629" cy="830996"/>
                          </a:xfrm>
                          <a:prstGeom prst="rect">
                            <a:avLst/>
                          </a:prstGeom>
                          <a:solidFill>
                            <a:srgbClr val="4472C4">
                              <a:lumMod val="60000"/>
                              <a:lumOff val="40000"/>
                            </a:srgbClr>
                          </a:solidFill>
                          <a:ln>
                            <a:solidFill>
                              <a:srgbClr val="000574"/>
                            </a:solidFill>
                          </a:ln>
                        </wps:spPr>
                        <wps:txbx>
                          <w:txbxContent>
                            <w:p w14:paraId="636EF985" w14:textId="77777777" w:rsidR="00440A09" w:rsidRPr="00235941" w:rsidRDefault="00440A09" w:rsidP="008E1691">
                              <w:pPr>
                                <w:pStyle w:val="Normaalweb"/>
                                <w:spacing w:before="0" w:beforeAutospacing="0" w:after="0" w:afterAutospacing="0"/>
                                <w:textAlignment w:val="baseline"/>
                                <w:rPr>
                                  <w:rFonts w:ascii="Verdana" w:hAnsi="Verdana"/>
                                </w:rPr>
                              </w:pPr>
                              <w:r w:rsidRPr="00EC3CC0">
                                <w:rPr>
                                  <w:rFonts w:ascii="Verdana" w:hAnsi="Verdana" w:cs="Arial"/>
                                  <w:i/>
                                  <w:iCs/>
                                  <w:color w:val="000000"/>
                                  <w:kern w:val="24"/>
                                  <w:sz w:val="18"/>
                                  <w:szCs w:val="18"/>
                                </w:rPr>
                                <w:t>stap 4</w:t>
                              </w:r>
                            </w:p>
                            <w:p w14:paraId="33675954" w14:textId="77777777" w:rsidR="00440A09" w:rsidRPr="00235941" w:rsidRDefault="00440A09" w:rsidP="008E1691">
                              <w:pPr>
                                <w:pStyle w:val="Normaalweb"/>
                                <w:spacing w:before="0" w:beforeAutospacing="0" w:after="0" w:afterAutospacing="0"/>
                                <w:textAlignment w:val="baseline"/>
                                <w:rPr>
                                  <w:rFonts w:ascii="Verdana" w:hAnsi="Verdana"/>
                                  <w:sz w:val="16"/>
                                  <w:szCs w:val="16"/>
                                </w:rPr>
                              </w:pPr>
                              <w:r w:rsidRPr="00EC3CC0">
                                <w:rPr>
                                  <w:rFonts w:ascii="Verdana" w:hAnsi="Verdana" w:cs="Arial"/>
                                  <w:b/>
                                  <w:color w:val="000000"/>
                                  <w:kern w:val="24"/>
                                  <w:sz w:val="16"/>
                                  <w:szCs w:val="16"/>
                                </w:rPr>
                                <w:t xml:space="preserve">Wegen: </w:t>
                              </w:r>
                              <w:r w:rsidRPr="00EC3CC0">
                                <w:rPr>
                                  <w:rFonts w:ascii="Verdana" w:hAnsi="Verdana" w:cs="Arial"/>
                                  <w:color w:val="000000"/>
                                  <w:kern w:val="24"/>
                                  <w:sz w:val="16"/>
                                  <w:szCs w:val="16"/>
                                </w:rPr>
                                <w:t>5 vragen  (vermoeden) geweld</w:t>
                              </w:r>
                              <w:r w:rsidRPr="00235941">
                                <w:rPr>
                                  <w:rFonts w:ascii="Verdana" w:hAnsi="Verdana"/>
                                  <w:sz w:val="16"/>
                                  <w:szCs w:val="16"/>
                                </w:rPr>
                                <w:t xml:space="preserve"> </w:t>
                              </w:r>
                              <w:r w:rsidRPr="00EC3CC0">
                                <w:rPr>
                                  <w:rFonts w:ascii="Verdana" w:hAnsi="Verdana" w:cs="Arial"/>
                                  <w:color w:val="000000"/>
                                  <w:kern w:val="24"/>
                                  <w:sz w:val="16"/>
                                  <w:szCs w:val="16"/>
                                </w:rPr>
                                <w:t xml:space="preserve">of kindermishandeling </w:t>
                              </w:r>
                            </w:p>
                          </w:txbxContent>
                        </wps:txbx>
                        <wps:bodyPr wrap="square" rtlCol="0">
                          <a:noAutofit/>
                        </wps:bodyPr>
                      </wps:wsp>
                      <wps:wsp>
                        <wps:cNvPr id="237" name="Rechte verbindingslijn met pijl 237"/>
                        <wps:cNvCnPr/>
                        <wps:spPr>
                          <a:xfrm>
                            <a:off x="3210492" y="485171"/>
                            <a:ext cx="144016" cy="0"/>
                          </a:xfrm>
                          <a:prstGeom prst="straightConnector1">
                            <a:avLst/>
                          </a:prstGeom>
                          <a:noFill/>
                          <a:ln w="9525" cap="flat" cmpd="sng" algn="ctr">
                            <a:solidFill>
                              <a:srgbClr val="000574"/>
                            </a:solidFill>
                            <a:prstDash val="solid"/>
                            <a:tailEnd type="triangle"/>
                          </a:ln>
                          <a:effectLst/>
                        </wps:spPr>
                        <wps:bodyPr/>
                      </wps:wsp>
                      <wps:wsp>
                        <wps:cNvPr id="238" name="Rechte verbindingslijn met pijl 238"/>
                        <wps:cNvCnPr/>
                        <wps:spPr>
                          <a:xfrm flipV="1">
                            <a:off x="4370929" y="485170"/>
                            <a:ext cx="155509" cy="1"/>
                          </a:xfrm>
                          <a:prstGeom prst="straightConnector1">
                            <a:avLst/>
                          </a:prstGeom>
                          <a:noFill/>
                          <a:ln w="9525" cap="flat" cmpd="sng" algn="ctr">
                            <a:solidFill>
                              <a:srgbClr val="000574"/>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35D8C2D0" id="Groep 10" o:spid="_x0000_s1026" style="position:absolute;margin-left:.45pt;margin-top:2.35pt;width:490pt;height:164.65pt;z-index:251658240;mso-position-horizontal-relative:margin;mso-width-relative:margin;mso-height-relative:margin" coordorigin=",-68" coordsize="55812,18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">
                <v:rect id="Rechthoek 3" o:spid="_x0000_s1027" style="position:absolute;left:32526;top:-68;width:23286;height:18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" fillcolor="#fcfbf9" strokecolor="#f90" strokeweight="2pt">
                  <v:stroke dashstyle="dash"/>
                </v:rect>
                <v:shapetype id="_x0000_t202" coordsize="21600,21600" o:spt="202" path="m,l,21600r21600,l21600,xe">
                  <v:stroke joinstyle="miter"/>
                  <v:path gradientshapeok="t" o:connecttype="rect"/>
                </v:shapetype>
                <v:shape id="Tekstvak 91" o:spid="_x0000_s1028" type="#_x0000_t202" style="position:absolute;top:696;width:9782;height:8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" fillcolor="#8faadc" strokecolor="#000574">
                  <v:textbox>
                    <w:txbxContent>
                      <w:p w14:paraId="14F57ECF" w14:textId="77777777" w:rsidR="00440A09" w:rsidRPr="00235941" w:rsidRDefault="00440A09" w:rsidP="008E1691">
                        <w:pPr>
                          <w:pStyle w:val="Normaalweb"/>
                          <w:spacing w:before="0" w:beforeAutospacing="0" w:after="0" w:afterAutospacing="0"/>
                          <w:textAlignment w:val="baseline"/>
                          <w:rPr>
                            <w:rFonts w:ascii="Verdana" w:hAnsi="Verdana"/>
                          </w:rPr>
                        </w:pPr>
                        <w:r w:rsidRPr="00EC3CC0">
                          <w:rPr>
                            <w:rFonts w:ascii="Verdana" w:hAnsi="Verdana" w:cs="Arial"/>
                            <w:i/>
                            <w:iCs/>
                            <w:color w:val="000000"/>
                            <w:kern w:val="24"/>
                            <w:sz w:val="18"/>
                            <w:szCs w:val="18"/>
                          </w:rPr>
                          <w:t>stap 1</w:t>
                        </w:r>
                      </w:p>
                      <w:p w14:paraId="290E9B13" w14:textId="77777777" w:rsidR="00440A09" w:rsidRPr="00235941" w:rsidRDefault="00440A09" w:rsidP="008E1691">
                        <w:pPr>
                          <w:pStyle w:val="Normaalweb"/>
                          <w:spacing w:before="0" w:beforeAutospacing="0" w:after="0" w:afterAutospacing="0"/>
                          <w:textAlignment w:val="baseline"/>
                          <w:rPr>
                            <w:rFonts w:ascii="Verdana" w:hAnsi="Verdana"/>
                            <w:sz w:val="16"/>
                            <w:szCs w:val="16"/>
                          </w:rPr>
                        </w:pPr>
                        <w:r w:rsidRPr="00EC3CC0">
                          <w:rPr>
                            <w:rFonts w:ascii="Verdana" w:hAnsi="Verdana" w:cs="Arial"/>
                            <w:color w:val="000000"/>
                            <w:kern w:val="24"/>
                            <w:sz w:val="16"/>
                            <w:szCs w:val="16"/>
                          </w:rPr>
                          <w:t>In kaart brengen</w:t>
                        </w:r>
                      </w:p>
                      <w:p w14:paraId="305FF382" w14:textId="77777777" w:rsidR="00440A09" w:rsidRPr="00235941" w:rsidRDefault="00440A09" w:rsidP="008E1691">
                        <w:pPr>
                          <w:pStyle w:val="Normaalweb"/>
                          <w:spacing w:before="0" w:beforeAutospacing="0" w:after="0" w:afterAutospacing="0"/>
                          <w:textAlignment w:val="baseline"/>
                          <w:rPr>
                            <w:rFonts w:ascii="Verdana" w:hAnsi="Verdana"/>
                            <w:b/>
                            <w:sz w:val="16"/>
                            <w:szCs w:val="16"/>
                          </w:rPr>
                        </w:pPr>
                        <w:r w:rsidRPr="00EC3CC0">
                          <w:rPr>
                            <w:rFonts w:ascii="Verdana" w:hAnsi="Verdana" w:cs="Arial"/>
                            <w:b/>
                            <w:color w:val="000000"/>
                            <w:kern w:val="24"/>
                            <w:sz w:val="16"/>
                            <w:szCs w:val="16"/>
                          </w:rPr>
                          <w:t>signalen</w:t>
                        </w:r>
                      </w:p>
                    </w:txbxContent>
                  </v:textbox>
                </v:shape>
                <v:shape id="Tekstvak 92" o:spid="_x0000_s1029" type="#_x0000_t202" style="position:absolute;left:11222;top:696;width:9733;height:8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" fillcolor="#8faadc" strokecolor="#000574">
                  <v:textbox>
                    <w:txbxContent>
                      <w:p w14:paraId="6C0D8044" w14:textId="77777777" w:rsidR="00440A09" w:rsidRPr="00235941" w:rsidRDefault="00440A09" w:rsidP="008E1691">
                        <w:pPr>
                          <w:pStyle w:val="Normaalweb"/>
                          <w:spacing w:before="0" w:beforeAutospacing="0" w:after="0" w:afterAutospacing="0"/>
                          <w:textAlignment w:val="baseline"/>
                          <w:rPr>
                            <w:rFonts w:ascii="Verdana" w:hAnsi="Verdana"/>
                          </w:rPr>
                        </w:pPr>
                        <w:r w:rsidRPr="00EC3CC0">
                          <w:rPr>
                            <w:rFonts w:ascii="Verdana" w:hAnsi="Verdana" w:cs="Arial"/>
                            <w:i/>
                            <w:iCs/>
                            <w:color w:val="000000"/>
                            <w:kern w:val="24"/>
                            <w:sz w:val="18"/>
                            <w:szCs w:val="18"/>
                          </w:rPr>
                          <w:t>stap 2</w:t>
                        </w:r>
                      </w:p>
                      <w:p w14:paraId="5CFE99D3" w14:textId="77777777" w:rsidR="00440A09" w:rsidRPr="00235941" w:rsidRDefault="00440A09" w:rsidP="008E1691">
                        <w:pPr>
                          <w:pStyle w:val="Normaalweb"/>
                          <w:spacing w:before="0" w:beforeAutospacing="0" w:after="0" w:afterAutospacing="0"/>
                          <w:textAlignment w:val="baseline"/>
                          <w:rPr>
                            <w:rFonts w:ascii="Verdana" w:hAnsi="Verdana"/>
                            <w:sz w:val="16"/>
                            <w:szCs w:val="16"/>
                          </w:rPr>
                        </w:pPr>
                        <w:r w:rsidRPr="00EC3CC0">
                          <w:rPr>
                            <w:rFonts w:ascii="Verdana" w:hAnsi="Verdana" w:cs="Arial"/>
                            <w:b/>
                            <w:color w:val="000000"/>
                            <w:kern w:val="24"/>
                            <w:sz w:val="16"/>
                            <w:szCs w:val="16"/>
                          </w:rPr>
                          <w:t>Overleggen</w:t>
                        </w:r>
                        <w:r w:rsidRPr="00EC3CC0">
                          <w:rPr>
                            <w:rFonts w:ascii="Verdana" w:hAnsi="Verdana" w:cs="Arial"/>
                            <w:color w:val="000000"/>
                            <w:kern w:val="24"/>
                            <w:sz w:val="16"/>
                            <w:szCs w:val="16"/>
                          </w:rPr>
                          <w:t xml:space="preserve"> met</w:t>
                        </w:r>
                      </w:p>
                      <w:p w14:paraId="2E602DDD" w14:textId="77777777" w:rsidR="00440A09" w:rsidRPr="00235941" w:rsidRDefault="00440A09" w:rsidP="008E1691">
                        <w:pPr>
                          <w:pStyle w:val="Normaalweb"/>
                          <w:spacing w:before="0" w:beforeAutospacing="0" w:after="0" w:afterAutospacing="0"/>
                          <w:textAlignment w:val="baseline"/>
                          <w:rPr>
                            <w:rFonts w:ascii="Verdana" w:hAnsi="Verdana"/>
                            <w:sz w:val="16"/>
                            <w:szCs w:val="16"/>
                          </w:rPr>
                        </w:pPr>
                        <w:r w:rsidRPr="00EC3CC0">
                          <w:rPr>
                            <w:rFonts w:ascii="Verdana" w:hAnsi="Verdana" w:cs="Arial"/>
                            <w:color w:val="000000"/>
                            <w:kern w:val="24"/>
                            <w:sz w:val="16"/>
                            <w:szCs w:val="16"/>
                          </w:rPr>
                          <w:t>een (deskundige) collega en/of</w:t>
                        </w:r>
                      </w:p>
                      <w:p w14:paraId="3ACC3494" w14:textId="77777777" w:rsidR="00440A09" w:rsidRPr="00235941" w:rsidRDefault="00440A09" w:rsidP="008E1691">
                        <w:pPr>
                          <w:pStyle w:val="Normaalweb"/>
                          <w:spacing w:before="0" w:beforeAutospacing="0" w:after="0" w:afterAutospacing="0"/>
                          <w:textAlignment w:val="baseline"/>
                          <w:rPr>
                            <w:rFonts w:ascii="Verdana" w:hAnsi="Verdana"/>
                            <w:sz w:val="16"/>
                            <w:szCs w:val="16"/>
                          </w:rPr>
                        </w:pPr>
                        <w:r w:rsidRPr="00EC3CC0">
                          <w:rPr>
                            <w:rFonts w:ascii="Verdana" w:hAnsi="Verdana" w:cs="Arial"/>
                            <w:color w:val="000000"/>
                            <w:kern w:val="24"/>
                            <w:sz w:val="16"/>
                            <w:szCs w:val="16"/>
                          </w:rPr>
                          <w:t>evt. (anoniem) Veilig Thuis</w:t>
                        </w:r>
                      </w:p>
                    </w:txbxContent>
                  </v:textbox>
                </v:shape>
                <v:shape id="Tekstvak 93" o:spid="_x0000_s1030" type="#_x0000_t202" style="position:absolute;left:22322;top:696;width:9782;height:8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" fillcolor="#8faadc" strokecolor="#000574">
                  <v:textbox>
                    <w:txbxContent>
                      <w:p w14:paraId="4709DB92" w14:textId="77777777" w:rsidR="00440A09" w:rsidRPr="00235941" w:rsidRDefault="00440A09" w:rsidP="008E1691">
                        <w:pPr>
                          <w:pStyle w:val="Normaalweb"/>
                          <w:spacing w:before="0" w:beforeAutospacing="0" w:after="0" w:afterAutospacing="0"/>
                          <w:textAlignment w:val="baseline"/>
                          <w:rPr>
                            <w:rFonts w:ascii="Verdana" w:hAnsi="Verdana"/>
                          </w:rPr>
                        </w:pPr>
                        <w:r w:rsidRPr="00EC3CC0">
                          <w:rPr>
                            <w:rFonts w:ascii="Verdana" w:hAnsi="Verdana" w:cs="Arial"/>
                            <w:i/>
                            <w:iCs/>
                            <w:color w:val="000000"/>
                            <w:kern w:val="24"/>
                            <w:sz w:val="18"/>
                            <w:szCs w:val="18"/>
                          </w:rPr>
                          <w:t>stap 3</w:t>
                        </w:r>
                      </w:p>
                      <w:p w14:paraId="603946A8" w14:textId="77777777" w:rsidR="00440A09" w:rsidRPr="00235941" w:rsidRDefault="00440A09" w:rsidP="008E1691">
                        <w:pPr>
                          <w:pStyle w:val="Normaalweb"/>
                          <w:spacing w:before="0" w:beforeAutospacing="0" w:after="0" w:afterAutospacing="0"/>
                          <w:textAlignment w:val="baseline"/>
                          <w:rPr>
                            <w:rFonts w:ascii="Verdana" w:hAnsi="Verdana"/>
                            <w:sz w:val="16"/>
                            <w:szCs w:val="16"/>
                          </w:rPr>
                        </w:pPr>
                        <w:r w:rsidRPr="00EC3CC0">
                          <w:rPr>
                            <w:rFonts w:ascii="Verdana" w:hAnsi="Verdana" w:cs="Arial"/>
                            <w:b/>
                            <w:color w:val="000000"/>
                            <w:kern w:val="24"/>
                            <w:sz w:val="16"/>
                            <w:szCs w:val="16"/>
                          </w:rPr>
                          <w:t>Gesprek</w:t>
                        </w:r>
                        <w:r w:rsidRPr="00EC3CC0">
                          <w:rPr>
                            <w:rFonts w:ascii="Verdana" w:hAnsi="Verdana" w:cs="Arial"/>
                            <w:color w:val="000000"/>
                            <w:kern w:val="24"/>
                            <w:sz w:val="16"/>
                            <w:szCs w:val="16"/>
                          </w:rPr>
                          <w:t xml:space="preserve"> met </w:t>
                        </w:r>
                      </w:p>
                      <w:p w14:paraId="105873F9" w14:textId="77777777" w:rsidR="00440A09" w:rsidRPr="00235941" w:rsidRDefault="00440A09" w:rsidP="008E1691">
                        <w:pPr>
                          <w:pStyle w:val="Normaalweb"/>
                          <w:spacing w:before="0" w:beforeAutospacing="0" w:after="0" w:afterAutospacing="0"/>
                          <w:textAlignment w:val="baseline"/>
                          <w:rPr>
                            <w:rFonts w:ascii="Verdana" w:hAnsi="Verdana"/>
                            <w:sz w:val="16"/>
                            <w:szCs w:val="16"/>
                          </w:rPr>
                        </w:pPr>
                        <w:r w:rsidRPr="00EC3CC0">
                          <w:rPr>
                            <w:rFonts w:ascii="Verdana" w:hAnsi="Verdana" w:cs="Arial"/>
                            <w:color w:val="000000"/>
                            <w:kern w:val="24"/>
                            <w:sz w:val="16"/>
                            <w:szCs w:val="16"/>
                          </w:rPr>
                          <w:t>ouders/verzorgers/kind</w:t>
                        </w:r>
                      </w:p>
                    </w:txbxContent>
                  </v:textbox>
                </v:shape>
                <v:shape id="Tekstvak 94" o:spid="_x0000_s1031" type="#_x0000_t202" style="position:absolute;left:45188;top:696;width:10013;height:8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" fillcolor="#8faadc" strokecolor="#000574">
                  <v:textbox>
                    <w:txbxContent>
                      <w:p w14:paraId="2C65E23D" w14:textId="77777777" w:rsidR="00440A09" w:rsidRPr="00235941" w:rsidRDefault="00440A09" w:rsidP="008E1691">
                        <w:pPr>
                          <w:pStyle w:val="Normaalweb"/>
                          <w:spacing w:before="0" w:beforeAutospacing="0" w:after="0" w:afterAutospacing="0"/>
                          <w:textAlignment w:val="baseline"/>
                          <w:rPr>
                            <w:rFonts w:ascii="Verdana" w:hAnsi="Verdana"/>
                          </w:rPr>
                        </w:pPr>
                        <w:r w:rsidRPr="00EC3CC0">
                          <w:rPr>
                            <w:rFonts w:ascii="Verdana" w:hAnsi="Verdana" w:cs="Arial"/>
                            <w:i/>
                            <w:iCs/>
                            <w:color w:val="000000"/>
                            <w:kern w:val="24"/>
                            <w:sz w:val="18"/>
                            <w:szCs w:val="18"/>
                          </w:rPr>
                          <w:t>stap 5</w:t>
                        </w:r>
                      </w:p>
                      <w:p w14:paraId="5BA4FC46" w14:textId="77777777" w:rsidR="00440A09" w:rsidRPr="00235941" w:rsidRDefault="00440A09" w:rsidP="008E1691">
                        <w:pPr>
                          <w:pStyle w:val="Normaalweb"/>
                          <w:spacing w:before="0" w:beforeAutospacing="0" w:after="0" w:afterAutospacing="0"/>
                          <w:textAlignment w:val="baseline"/>
                          <w:rPr>
                            <w:rFonts w:ascii="Verdana" w:hAnsi="Verdana"/>
                            <w:sz w:val="16"/>
                            <w:szCs w:val="16"/>
                          </w:rPr>
                        </w:pPr>
                        <w:r w:rsidRPr="00EC3CC0">
                          <w:rPr>
                            <w:rFonts w:ascii="Verdana" w:hAnsi="Verdana" w:cs="Arial"/>
                            <w:b/>
                            <w:color w:val="000000"/>
                            <w:kern w:val="24"/>
                            <w:sz w:val="16"/>
                            <w:szCs w:val="16"/>
                          </w:rPr>
                          <w:t>Beslissen</w:t>
                        </w:r>
                        <w:r w:rsidRPr="00EC3CC0">
                          <w:rPr>
                            <w:rFonts w:ascii="Verdana" w:hAnsi="Verdana" w:cs="Arial"/>
                            <w:color w:val="000000"/>
                            <w:kern w:val="24"/>
                            <w:sz w:val="16"/>
                            <w:szCs w:val="16"/>
                          </w:rPr>
                          <w:t>:</w:t>
                        </w:r>
                        <w:r w:rsidRPr="00EC3CC0">
                          <w:rPr>
                            <w:rFonts w:ascii="Verdana" w:hAnsi="Verdana" w:cs="Arial"/>
                            <w:color w:val="000000"/>
                            <w:kern w:val="24"/>
                            <w:sz w:val="16"/>
                            <w:szCs w:val="16"/>
                          </w:rPr>
                          <w:br/>
                          <w:t xml:space="preserve">I. melden bij Veilig Thuis </w:t>
                        </w:r>
                        <w:r w:rsidRPr="00EC3CC0">
                          <w:rPr>
                            <w:rFonts w:ascii="Verdana" w:hAnsi="Verdana" w:cs="Arial"/>
                            <w:color w:val="000000"/>
                            <w:kern w:val="24"/>
                            <w:sz w:val="16"/>
                            <w:szCs w:val="16"/>
                          </w:rPr>
                          <w:br/>
                          <w:t>II. én hulpverlenen?</w:t>
                        </w:r>
                      </w:p>
                    </w:txbxContent>
                  </v:textbox>
                </v:shape>
                <v:shapetype id="_x0000_t32" coordsize="21600,21600" o:spt="32" o:oned="t" path="m,l21600,21600e" filled="f">
                  <v:path arrowok="t" fillok="f" o:connecttype="none"/>
                  <o:lock v:ext="edit" shapetype="t"/>
                </v:shapetype>
                <v:shape id="Rechte verbindingslijn met pijl 234" o:spid="_x0000_s1032" type="#_x0000_t32" style="position:absolute;left:9782;top:4851;width:14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" strokecolor="#000574">
                  <v:stroke endarrow="block"/>
                </v:shape>
                <v:shape id="Rechte verbindingslijn met pijl 235" o:spid="_x0000_s1033" type="#_x0000_t32" style="position:absolute;left:20955;top:4851;width:13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" strokecolor="#000574">
                  <v:stroke endarrow="block"/>
                </v:shape>
                <v:shape id="Tekstvak 102" o:spid="_x0000_s1034" type="#_x0000_t202" style="position:absolute;left:33545;top:696;width:10356;height:8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" fillcolor="#8faadc" strokecolor="#000574">
                  <v:textbox>
                    <w:txbxContent>
                      <w:p w14:paraId="636EF985" w14:textId="77777777" w:rsidR="00440A09" w:rsidRPr="00235941" w:rsidRDefault="00440A09" w:rsidP="008E1691">
                        <w:pPr>
                          <w:pStyle w:val="Normaalweb"/>
                          <w:spacing w:before="0" w:beforeAutospacing="0" w:after="0" w:afterAutospacing="0"/>
                          <w:textAlignment w:val="baseline"/>
                          <w:rPr>
                            <w:rFonts w:ascii="Verdana" w:hAnsi="Verdana"/>
                          </w:rPr>
                        </w:pPr>
                        <w:r w:rsidRPr="00EC3CC0">
                          <w:rPr>
                            <w:rFonts w:ascii="Verdana" w:hAnsi="Verdana" w:cs="Arial"/>
                            <w:i/>
                            <w:iCs/>
                            <w:color w:val="000000"/>
                            <w:kern w:val="24"/>
                            <w:sz w:val="18"/>
                            <w:szCs w:val="18"/>
                          </w:rPr>
                          <w:t>stap 4</w:t>
                        </w:r>
                      </w:p>
                      <w:p w14:paraId="33675954" w14:textId="77777777" w:rsidR="00440A09" w:rsidRPr="00235941" w:rsidRDefault="00440A09" w:rsidP="008E1691">
                        <w:pPr>
                          <w:pStyle w:val="Normaalweb"/>
                          <w:spacing w:before="0" w:beforeAutospacing="0" w:after="0" w:afterAutospacing="0"/>
                          <w:textAlignment w:val="baseline"/>
                          <w:rPr>
                            <w:rFonts w:ascii="Verdana" w:hAnsi="Verdana"/>
                            <w:sz w:val="16"/>
                            <w:szCs w:val="16"/>
                          </w:rPr>
                        </w:pPr>
                        <w:r w:rsidRPr="00EC3CC0">
                          <w:rPr>
                            <w:rFonts w:ascii="Verdana" w:hAnsi="Verdana" w:cs="Arial"/>
                            <w:b/>
                            <w:color w:val="000000"/>
                            <w:kern w:val="24"/>
                            <w:sz w:val="16"/>
                            <w:szCs w:val="16"/>
                          </w:rPr>
                          <w:t xml:space="preserve">Wegen: </w:t>
                        </w:r>
                        <w:r w:rsidRPr="00EC3CC0">
                          <w:rPr>
                            <w:rFonts w:ascii="Verdana" w:hAnsi="Verdana" w:cs="Arial"/>
                            <w:color w:val="000000"/>
                            <w:kern w:val="24"/>
                            <w:sz w:val="16"/>
                            <w:szCs w:val="16"/>
                          </w:rPr>
                          <w:t>5 vragen  (vermoeden) geweld</w:t>
                        </w:r>
                        <w:r w:rsidRPr="00235941">
                          <w:rPr>
                            <w:rFonts w:ascii="Verdana" w:hAnsi="Verdana"/>
                            <w:sz w:val="16"/>
                            <w:szCs w:val="16"/>
                          </w:rPr>
                          <w:t xml:space="preserve"> </w:t>
                        </w:r>
                        <w:r w:rsidRPr="00EC3CC0">
                          <w:rPr>
                            <w:rFonts w:ascii="Verdana" w:hAnsi="Verdana" w:cs="Arial"/>
                            <w:color w:val="000000"/>
                            <w:kern w:val="24"/>
                            <w:sz w:val="16"/>
                            <w:szCs w:val="16"/>
                          </w:rPr>
                          <w:t xml:space="preserve">of kindermishandeling </w:t>
                        </w:r>
                      </w:p>
                    </w:txbxContent>
                  </v:textbox>
                </v:shape>
                <v:shape id="Rechte verbindingslijn met pijl 237" o:spid="_x0000_s1035" type="#_x0000_t32" style="position:absolute;left:32104;top:4851;width:14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" strokecolor="#000574">
                  <v:stroke endarrow="block"/>
                </v:shape>
                <v:shape id="Rechte verbindingslijn met pijl 238" o:spid="_x0000_s1036" type="#_x0000_t32" style="position:absolute;left:43709;top:4851;width:155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" strokecolor="#000574">
                  <v:stroke endarrow="block"/>
                </v:shape>
                <w10:wrap anchorx="margin"/>
              </v:group>
            </w:pict>
          </mc:Fallback>
        </mc:AlternateContent>
      </w:r>
    </w:p>
    <w:p w14:paraId="5C860AB8" w14:textId="77777777" w:rsidR="008E1691" w:rsidRPr="00844967" w:rsidRDefault="008E1691" w:rsidP="008E1691">
      <w:pPr>
        <w:rPr>
          <w:rFonts w:cstheme="minorHAnsi"/>
        </w:rPr>
      </w:pPr>
    </w:p>
    <w:p w14:paraId="1D560A44" w14:textId="77777777" w:rsidR="008E1691" w:rsidRPr="00844967" w:rsidRDefault="008E1691" w:rsidP="008E1691">
      <w:pPr>
        <w:rPr>
          <w:rFonts w:cstheme="minorHAnsi"/>
        </w:rPr>
      </w:pPr>
    </w:p>
    <w:p w14:paraId="08D488E1" w14:textId="77777777" w:rsidR="008E1691" w:rsidRPr="00844967" w:rsidRDefault="008E1691" w:rsidP="008E1691">
      <w:pPr>
        <w:rPr>
          <w:rFonts w:cstheme="minorHAnsi"/>
        </w:rPr>
      </w:pPr>
    </w:p>
    <w:p w14:paraId="5C93DFBA" w14:textId="77777777" w:rsidR="008E1691" w:rsidRPr="00844967" w:rsidRDefault="008E1691" w:rsidP="008E1691">
      <w:pPr>
        <w:rPr>
          <w:rFonts w:cstheme="minorHAnsi"/>
        </w:rPr>
      </w:pPr>
    </w:p>
    <w:p w14:paraId="2FFAC10E" w14:textId="77777777" w:rsidR="008E1691" w:rsidRPr="00844967" w:rsidRDefault="008E1691" w:rsidP="008E1691">
      <w:pPr>
        <w:rPr>
          <w:rFonts w:cstheme="minorHAnsi"/>
        </w:rPr>
      </w:pPr>
    </w:p>
    <w:p w14:paraId="41CD11CC" w14:textId="77777777" w:rsidR="008E1691" w:rsidRPr="00844967" w:rsidRDefault="008E1691" w:rsidP="008E1691">
      <w:pPr>
        <w:rPr>
          <w:rFonts w:cstheme="minorHAnsi"/>
        </w:rPr>
      </w:pPr>
      <w:r w:rsidRPr="00844967">
        <w:rPr>
          <w:rFonts w:cstheme="minorHAnsi"/>
          <w:noProof/>
        </w:rPr>
        <mc:AlternateContent>
          <mc:Choice Requires="wps">
            <w:drawing>
              <wp:anchor distT="45720" distB="45720" distL="114300" distR="114300" simplePos="0" relativeHeight="251658241" behindDoc="0" locked="0" layoutInCell="1" allowOverlap="1" wp14:anchorId="0F36E49C" wp14:editId="47ECF82F">
                <wp:simplePos x="0" y="0"/>
                <wp:positionH relativeFrom="column">
                  <wp:posOffset>3780790</wp:posOffset>
                </wp:positionH>
                <wp:positionV relativeFrom="paragraph">
                  <wp:posOffset>70485</wp:posOffset>
                </wp:positionV>
                <wp:extent cx="2378710" cy="465455"/>
                <wp:effectExtent l="0" t="0" r="254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710" cy="465455"/>
                        </a:xfrm>
                        <a:prstGeom prst="rect">
                          <a:avLst/>
                        </a:prstGeom>
                        <a:solidFill>
                          <a:srgbClr val="FFFFFF"/>
                        </a:solidFill>
                        <a:ln w="9525">
                          <a:solidFill>
                            <a:srgbClr val="000000"/>
                          </a:solidFill>
                          <a:miter lim="800000"/>
                          <a:headEnd/>
                          <a:tailEnd/>
                        </a:ln>
                      </wps:spPr>
                      <wps:txbx>
                        <w:txbxContent>
                          <w:p w14:paraId="1EDAC894" w14:textId="77777777" w:rsidR="00440A09" w:rsidRPr="00235941" w:rsidRDefault="00440A09" w:rsidP="008E1691">
                            <w:pPr>
                              <w:shd w:val="clear" w:color="auto" w:fill="D9D9D9"/>
                              <w:rPr>
                                <w:rFonts w:ascii="Verdana" w:hAnsi="Verdana"/>
                                <w:sz w:val="16"/>
                                <w:szCs w:val="16"/>
                              </w:rPr>
                            </w:pPr>
                            <w:r>
                              <w:rPr>
                                <w:rFonts w:ascii="Verdana" w:hAnsi="Verdana"/>
                                <w:b/>
                                <w:sz w:val="16"/>
                                <w:szCs w:val="16"/>
                              </w:rPr>
                              <w:t>Beslissing 1:</w:t>
                            </w:r>
                            <w:r>
                              <w:rPr>
                                <w:rFonts w:ascii="Verdana" w:hAnsi="Verdana"/>
                                <w:sz w:val="16"/>
                                <w:szCs w:val="16"/>
                              </w:rPr>
                              <w:t xml:space="preserve"> M</w:t>
                            </w:r>
                            <w:r w:rsidRPr="00235941">
                              <w:rPr>
                                <w:rFonts w:ascii="Verdana" w:hAnsi="Verdana"/>
                                <w:sz w:val="16"/>
                                <w:szCs w:val="16"/>
                              </w:rPr>
                              <w:t>elden bij Veilig Thuis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6E49C" id="Tekstvak 2" o:spid="_x0000_s1037" type="#_x0000_t202" style="position:absolute;margin-left:297.7pt;margin-top:5.55pt;width:187.3pt;height:36.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">
                <v:textbox>
                  <w:txbxContent>
                    <w:p w14:paraId="1EDAC894" w14:textId="77777777" w:rsidR="00440A09" w:rsidRPr="00235941" w:rsidRDefault="00440A09" w:rsidP="008E1691">
                      <w:pPr>
                        <w:shd w:val="clear" w:color="auto" w:fill="D9D9D9"/>
                        <w:rPr>
                          <w:rFonts w:ascii="Verdana" w:hAnsi="Verdana"/>
                          <w:sz w:val="16"/>
                          <w:szCs w:val="16"/>
                        </w:rPr>
                      </w:pPr>
                      <w:r>
                        <w:rPr>
                          <w:rFonts w:ascii="Verdana" w:hAnsi="Verdana"/>
                          <w:b/>
                          <w:sz w:val="16"/>
                          <w:szCs w:val="16"/>
                        </w:rPr>
                        <w:t>Beslissing 1:</w:t>
                      </w:r>
                      <w:r>
                        <w:rPr>
                          <w:rFonts w:ascii="Verdana" w:hAnsi="Verdana"/>
                          <w:sz w:val="16"/>
                          <w:szCs w:val="16"/>
                        </w:rPr>
                        <w:t xml:space="preserve"> M</w:t>
                      </w:r>
                      <w:r w:rsidRPr="00235941">
                        <w:rPr>
                          <w:rFonts w:ascii="Verdana" w:hAnsi="Verdana"/>
                          <w:sz w:val="16"/>
                          <w:szCs w:val="16"/>
                        </w:rPr>
                        <w:t>elden bij Veilig Thuis  ?</w:t>
                      </w:r>
                    </w:p>
                  </w:txbxContent>
                </v:textbox>
                <w10:wrap type="square"/>
              </v:shape>
            </w:pict>
          </mc:Fallback>
        </mc:AlternateContent>
      </w:r>
    </w:p>
    <w:p w14:paraId="7330A589" w14:textId="77777777" w:rsidR="008E1691" w:rsidRPr="00844967" w:rsidRDefault="008E1691" w:rsidP="008E1691">
      <w:pPr>
        <w:rPr>
          <w:rFonts w:cstheme="minorHAnsi"/>
        </w:rPr>
      </w:pPr>
    </w:p>
    <w:p w14:paraId="2C4B5E39" w14:textId="77777777" w:rsidR="008E1691" w:rsidRPr="00844967" w:rsidRDefault="008E1691" w:rsidP="008E1691">
      <w:pPr>
        <w:rPr>
          <w:rFonts w:cstheme="minorHAnsi"/>
        </w:rPr>
      </w:pPr>
    </w:p>
    <w:p w14:paraId="626A8872" w14:textId="77777777" w:rsidR="008E1691" w:rsidRPr="00844967" w:rsidRDefault="008E1691" w:rsidP="008E1691">
      <w:pPr>
        <w:rPr>
          <w:rFonts w:cstheme="minorHAnsi"/>
        </w:rPr>
      </w:pPr>
      <w:r w:rsidRPr="00844967">
        <w:rPr>
          <w:rFonts w:cstheme="minorHAnsi"/>
          <w:noProof/>
        </w:rPr>
        <mc:AlternateContent>
          <mc:Choice Requires="wps">
            <w:drawing>
              <wp:anchor distT="45720" distB="45720" distL="114300" distR="114300" simplePos="0" relativeHeight="251658242" behindDoc="0" locked="0" layoutInCell="1" allowOverlap="1" wp14:anchorId="68F9EFCC" wp14:editId="57716550">
                <wp:simplePos x="0" y="0"/>
                <wp:positionH relativeFrom="margin">
                  <wp:posOffset>3789045</wp:posOffset>
                </wp:positionH>
                <wp:positionV relativeFrom="paragraph">
                  <wp:posOffset>94615</wp:posOffset>
                </wp:positionV>
                <wp:extent cx="2378710" cy="465455"/>
                <wp:effectExtent l="0" t="0" r="2540" b="0"/>
                <wp:wrapSquare wrapText="bothSides"/>
                <wp:docPr id="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710" cy="465455"/>
                        </a:xfrm>
                        <a:prstGeom prst="rect">
                          <a:avLst/>
                        </a:prstGeom>
                        <a:solidFill>
                          <a:srgbClr val="FFFFFF"/>
                        </a:solidFill>
                        <a:ln w="9525">
                          <a:solidFill>
                            <a:srgbClr val="000000"/>
                          </a:solidFill>
                          <a:miter lim="800000"/>
                          <a:headEnd/>
                          <a:tailEnd/>
                        </a:ln>
                      </wps:spPr>
                      <wps:txbx>
                        <w:txbxContent>
                          <w:p w14:paraId="4A4DA02B" w14:textId="77777777" w:rsidR="00440A09" w:rsidRPr="00235941" w:rsidRDefault="00440A09" w:rsidP="008E1691">
                            <w:pPr>
                              <w:shd w:val="clear" w:color="auto" w:fill="D9D9D9"/>
                              <w:rPr>
                                <w:rFonts w:ascii="Verdana" w:hAnsi="Verdana"/>
                                <w:sz w:val="16"/>
                                <w:szCs w:val="16"/>
                              </w:rPr>
                            </w:pPr>
                            <w:r>
                              <w:rPr>
                                <w:rFonts w:ascii="Verdana" w:hAnsi="Verdana"/>
                                <w:b/>
                                <w:sz w:val="16"/>
                                <w:szCs w:val="16"/>
                              </w:rPr>
                              <w:t xml:space="preserve">Beslissing 2: </w:t>
                            </w:r>
                            <w:r w:rsidRPr="00235941">
                              <w:rPr>
                                <w:rFonts w:ascii="Verdana" w:hAnsi="Verdana"/>
                                <w:sz w:val="16"/>
                                <w:szCs w:val="16"/>
                              </w:rPr>
                              <w:t>Is hulpverlening (ook) mogelijk?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F9EFCC" id="_x0000_s1038" type="#_x0000_t202" style="position:absolute;margin-left:298.35pt;margin-top:7.45pt;width:187.3pt;height:36.6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">
                <v:textbox>
                  <w:txbxContent>
                    <w:p w14:paraId="4A4DA02B" w14:textId="77777777" w:rsidR="00440A09" w:rsidRPr="00235941" w:rsidRDefault="00440A09" w:rsidP="008E1691">
                      <w:pPr>
                        <w:shd w:val="clear" w:color="auto" w:fill="D9D9D9"/>
                        <w:rPr>
                          <w:rFonts w:ascii="Verdana" w:hAnsi="Verdana"/>
                          <w:sz w:val="16"/>
                          <w:szCs w:val="16"/>
                        </w:rPr>
                      </w:pPr>
                      <w:r>
                        <w:rPr>
                          <w:rFonts w:ascii="Verdana" w:hAnsi="Verdana"/>
                          <w:b/>
                          <w:sz w:val="16"/>
                          <w:szCs w:val="16"/>
                        </w:rPr>
                        <w:t xml:space="preserve">Beslissing 2: </w:t>
                      </w:r>
                      <w:r w:rsidRPr="00235941">
                        <w:rPr>
                          <w:rFonts w:ascii="Verdana" w:hAnsi="Verdana"/>
                          <w:sz w:val="16"/>
                          <w:szCs w:val="16"/>
                        </w:rPr>
                        <w:t>Is hulpverlening (ook) mogelijk?</w:t>
                      </w:r>
                    </w:p>
                  </w:txbxContent>
                </v:textbox>
                <w10:wrap type="square" anchorx="margin"/>
              </v:shape>
            </w:pict>
          </mc:Fallback>
        </mc:AlternateContent>
      </w:r>
    </w:p>
    <w:p w14:paraId="2C017227" w14:textId="77777777" w:rsidR="008E1691" w:rsidRPr="00844967" w:rsidRDefault="008E1691" w:rsidP="008E1691">
      <w:pPr>
        <w:rPr>
          <w:rFonts w:cstheme="minorHAnsi"/>
        </w:rPr>
      </w:pPr>
    </w:p>
    <w:p w14:paraId="4E851BDB" w14:textId="77777777" w:rsidR="008E1691" w:rsidRPr="00844967" w:rsidRDefault="008E1691" w:rsidP="008E1691">
      <w:pPr>
        <w:rPr>
          <w:rFonts w:cstheme="minorHAnsi"/>
        </w:rPr>
      </w:pPr>
    </w:p>
    <w:p w14:paraId="638A8AA8" w14:textId="77777777" w:rsidR="008E1691" w:rsidRPr="00844967" w:rsidRDefault="008E1691" w:rsidP="008E1691">
      <w:pPr>
        <w:rPr>
          <w:rFonts w:cstheme="minorHAnsi"/>
        </w:rPr>
      </w:pPr>
    </w:p>
    <w:p w14:paraId="54F630A9" w14:textId="77777777" w:rsidR="008E1691" w:rsidRPr="00844967" w:rsidRDefault="008E1691" w:rsidP="008E1691">
      <w:pPr>
        <w:rPr>
          <w:rFonts w:cstheme="minorHAnsi"/>
        </w:rPr>
      </w:pPr>
    </w:p>
    <w:p w14:paraId="49B7D50B" w14:textId="77777777" w:rsidR="008E1691" w:rsidRPr="00844967" w:rsidRDefault="008E1691" w:rsidP="008E1691">
      <w:pPr>
        <w:rPr>
          <w:rFonts w:cstheme="minorHAnsi"/>
          <w:i/>
        </w:rPr>
      </w:pPr>
      <w:r w:rsidRPr="00844967">
        <w:rPr>
          <w:rFonts w:cstheme="minorHAnsi"/>
        </w:rPr>
        <w:t>In Stap 5 worden twee beslissingen genomen:</w:t>
      </w:r>
    </w:p>
    <w:p w14:paraId="2C74E422" w14:textId="77777777" w:rsidR="008E1691" w:rsidRPr="00844967" w:rsidRDefault="008E1691" w:rsidP="008E1691">
      <w:pPr>
        <w:rPr>
          <w:rFonts w:cstheme="minorHAnsi"/>
          <w:i/>
        </w:rPr>
      </w:pPr>
      <w:r w:rsidRPr="00844967">
        <w:rPr>
          <w:rFonts w:cstheme="minorHAnsi"/>
        </w:rPr>
        <w:t>het beslissen of een melding bij Veilig Thuis noodzakelijk is en, vervolgens</w:t>
      </w:r>
    </w:p>
    <w:p w14:paraId="1B60BDBA" w14:textId="77777777" w:rsidR="008E1691" w:rsidRPr="00844967" w:rsidRDefault="008E1691" w:rsidP="008E1691">
      <w:pPr>
        <w:rPr>
          <w:rFonts w:cstheme="minorHAnsi"/>
          <w:i/>
        </w:rPr>
      </w:pPr>
      <w:r w:rsidRPr="00844967">
        <w:rPr>
          <w:rFonts w:cstheme="minorHAnsi"/>
        </w:rPr>
        <w:t>het beslissen of het zelf bieden of organiseren van hulp mogelijk is.</w:t>
      </w:r>
    </w:p>
    <w:p w14:paraId="695B4616" w14:textId="77777777" w:rsidR="008E1691" w:rsidRPr="00844967" w:rsidRDefault="008E1691" w:rsidP="008E1691">
      <w:pPr>
        <w:rPr>
          <w:rFonts w:cstheme="minorHAnsi"/>
          <w:i/>
        </w:rPr>
      </w:pPr>
    </w:p>
    <w:p w14:paraId="6D9C98B3" w14:textId="4E34FFC0" w:rsidR="008E1691" w:rsidRPr="00844967" w:rsidRDefault="008E1691" w:rsidP="008E1691">
      <w:pPr>
        <w:rPr>
          <w:rFonts w:cstheme="minorHAnsi"/>
          <w:i/>
        </w:rPr>
      </w:pPr>
      <w:r w:rsidRPr="00844967">
        <w:rPr>
          <w:rFonts w:cstheme="minorHAnsi"/>
        </w:rPr>
        <w:t>Het is van belang dat in stap 5 beide beslissingen en in de genoemde volgorde worden genomen. De medewerker leerplicht</w:t>
      </w:r>
      <w:r w:rsidR="00874B0A">
        <w:rPr>
          <w:rFonts w:cstheme="minorHAnsi"/>
          <w:color w:val="000000"/>
        </w:rPr>
        <w:t>/Doorstroompunt (</w:t>
      </w:r>
      <w:r w:rsidRPr="00844967">
        <w:rPr>
          <w:rFonts w:cstheme="minorHAnsi"/>
        </w:rPr>
        <w:t xml:space="preserve">dit kan de </w:t>
      </w:r>
      <w:r w:rsidR="00874B0A" w:rsidRPr="00844967">
        <w:rPr>
          <w:rFonts w:cstheme="minorHAnsi"/>
        </w:rPr>
        <w:t>aandacht functionaris</w:t>
      </w:r>
      <w:r w:rsidRPr="00844967">
        <w:rPr>
          <w:rFonts w:cstheme="minorHAnsi"/>
        </w:rPr>
        <w:t xml:space="preserve"> zijn) vraagt zich op basis van signalen en het gesprek met ouders af of melden noodzakelijk is aan de hand van vijf afwegingsvragen. Vervolgens besluit deze of het bieden of organiseren van hulp tot de mogelijkheden van zowel de medewerker leerplicht</w:t>
      </w:r>
      <w:r w:rsidR="00874B0A">
        <w:rPr>
          <w:rFonts w:cstheme="minorHAnsi"/>
          <w:color w:val="000000"/>
        </w:rPr>
        <w:t xml:space="preserve">/Doorstroompunt </w:t>
      </w:r>
      <w:r w:rsidRPr="00844967">
        <w:rPr>
          <w:rFonts w:cstheme="minorHAnsi"/>
        </w:rPr>
        <w:t>als de betrokkenen (ouders/verzorgers) behoort. Als melden volgens het afwegingskader noodzakelijk is, moet de tweede beslissingsvraag over eventuele hulp in overleg met betrokkenen en Veilig Thuis beantwoord worden. Melden is niet verplicht en kan ook anoniem.</w:t>
      </w:r>
    </w:p>
    <w:p w14:paraId="2B9AFBA5" w14:textId="77777777" w:rsidR="008E1691" w:rsidRPr="00844967" w:rsidRDefault="008E1691" w:rsidP="008E1691">
      <w:pPr>
        <w:rPr>
          <w:rFonts w:cstheme="minorHAnsi"/>
          <w:i/>
        </w:rPr>
      </w:pPr>
    </w:p>
    <w:p w14:paraId="73B4C314" w14:textId="6292C40F" w:rsidR="008E1691" w:rsidRPr="006858FA" w:rsidRDefault="008E1691" w:rsidP="00EF562E">
      <w:pPr>
        <w:spacing w:line="240" w:lineRule="auto"/>
        <w:rPr>
          <w:rFonts w:cstheme="minorHAnsi"/>
          <w:b/>
          <w:bCs/>
          <w:highlight w:val="green"/>
        </w:rPr>
      </w:pPr>
      <w:r w:rsidRPr="006858FA">
        <w:rPr>
          <w:rFonts w:cstheme="minorHAnsi"/>
          <w:b/>
          <w:bCs/>
          <w:highlight w:val="green"/>
        </w:rPr>
        <w:t>Privacy en de meldcode</w:t>
      </w:r>
    </w:p>
    <w:p w14:paraId="78ACC3CF" w14:textId="1E55A979" w:rsidR="008E1691" w:rsidRPr="00844967" w:rsidRDefault="008E1691" w:rsidP="008E1691">
      <w:pPr>
        <w:rPr>
          <w:rFonts w:cstheme="minorHAnsi"/>
          <w:i/>
        </w:rPr>
      </w:pPr>
      <w:r w:rsidRPr="006858FA">
        <w:rPr>
          <w:rFonts w:cstheme="minorHAnsi"/>
          <w:highlight w:val="green"/>
        </w:rPr>
        <w:t xml:space="preserve">Op 25 mei 2018 is de nieuwe privacywetgeving (AVG) van kracht geworden. De AVG is </w:t>
      </w:r>
      <w:r w:rsidR="008C7FF8" w:rsidRPr="006858FA">
        <w:rPr>
          <w:rFonts w:cstheme="minorHAnsi"/>
          <w:highlight w:val="green"/>
        </w:rPr>
        <w:t>Europese wetgeving. De Nederlandse wetgeving, zoals de Leerplichtwet of de wet meldcode, mag daarmee niet in strijd zijn, aangezien de AVG hogere wetgeving is</w:t>
      </w:r>
      <w:r w:rsidRPr="006858FA">
        <w:rPr>
          <w:rFonts w:cstheme="minorHAnsi"/>
          <w:highlight w:val="green"/>
        </w:rPr>
        <w:t xml:space="preserve">. Het recht om dossier aan te maken en te melden bij Veilig Thuis is </w:t>
      </w:r>
      <w:r w:rsidR="00754231" w:rsidRPr="006858FA">
        <w:rPr>
          <w:rFonts w:cstheme="minorHAnsi"/>
          <w:highlight w:val="green"/>
        </w:rPr>
        <w:t>niet in strijd met de AVG, dus mag uitgevoerd worden</w:t>
      </w:r>
      <w:r w:rsidRPr="006858FA">
        <w:rPr>
          <w:rFonts w:cstheme="minorHAnsi"/>
          <w:highlight w:val="green"/>
        </w:rPr>
        <w:t>.</w:t>
      </w:r>
    </w:p>
    <w:p w14:paraId="16E0CB9F" w14:textId="77777777" w:rsidR="008E1691" w:rsidRPr="00844967" w:rsidRDefault="008E1691" w:rsidP="008E1691">
      <w:pPr>
        <w:rPr>
          <w:rFonts w:cstheme="minorHAnsi"/>
          <w:i/>
        </w:rPr>
      </w:pPr>
    </w:p>
    <w:p w14:paraId="48F04A22" w14:textId="4D03D77E" w:rsidR="008E1691" w:rsidRPr="00C627A9" w:rsidRDefault="008E1691" w:rsidP="008E1691">
      <w:pPr>
        <w:rPr>
          <w:rFonts w:cstheme="minorHAnsi"/>
          <w:b/>
          <w:i/>
          <w:iCs/>
        </w:rPr>
      </w:pPr>
      <w:r w:rsidRPr="00C627A9">
        <w:rPr>
          <w:rFonts w:cstheme="minorHAnsi"/>
          <w:b/>
          <w:i/>
          <w:iCs/>
        </w:rPr>
        <w:lastRenderedPageBreak/>
        <w:t>Afwegingskader: Uitwerking van de vijf afwegingsvragen en beslissingen in stappen 4 en 5 van de meldcode voor het Onderwijs en Leerplicht</w:t>
      </w:r>
      <w:r w:rsidR="00874B0A">
        <w:rPr>
          <w:rFonts w:cstheme="minorHAnsi"/>
          <w:color w:val="000000"/>
        </w:rPr>
        <w:t>/</w:t>
      </w:r>
      <w:r w:rsidR="00874B0A" w:rsidRPr="00874B0A">
        <w:rPr>
          <w:rFonts w:cstheme="minorHAnsi"/>
          <w:b/>
          <w:bCs/>
          <w:i/>
          <w:iCs/>
          <w:color w:val="000000"/>
        </w:rPr>
        <w:t>Doorstroompunt</w:t>
      </w:r>
    </w:p>
    <w:p w14:paraId="4558DD1B" w14:textId="77777777" w:rsidR="008E1691" w:rsidRPr="00844967" w:rsidRDefault="008E1691" w:rsidP="008E1691">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E1691" w:rsidRPr="00844967" w14:paraId="4ADE9E30" w14:textId="77777777" w:rsidTr="008E1691">
        <w:tc>
          <w:tcPr>
            <w:tcW w:w="9887" w:type="dxa"/>
            <w:shd w:val="clear" w:color="auto" w:fill="auto"/>
          </w:tcPr>
          <w:p w14:paraId="7D273E14" w14:textId="77777777" w:rsidR="008E1691" w:rsidRPr="00F74E0E" w:rsidRDefault="008E1691" w:rsidP="00F74E0E">
            <w:pPr>
              <w:ind w:left="284" w:hanging="284"/>
              <w:rPr>
                <w:rFonts w:cstheme="minorHAnsi"/>
                <w:b/>
              </w:rPr>
            </w:pPr>
          </w:p>
          <w:p w14:paraId="65858D55" w14:textId="77777777" w:rsidR="008E1691" w:rsidRPr="00844967" w:rsidRDefault="008E1691" w:rsidP="008E1691">
            <w:pPr>
              <w:pStyle w:val="Lijstalinea"/>
              <w:numPr>
                <w:ilvl w:val="0"/>
                <w:numId w:val="42"/>
              </w:numPr>
              <w:tabs>
                <w:tab w:val="right" w:pos="170"/>
              </w:tabs>
              <w:spacing w:line="240" w:lineRule="auto"/>
              <w:rPr>
                <w:rFonts w:cstheme="minorHAnsi"/>
                <w:b/>
              </w:rPr>
            </w:pPr>
            <w:r w:rsidRPr="00844967">
              <w:rPr>
                <w:rFonts w:cstheme="minorHAnsi"/>
                <w:b/>
              </w:rPr>
              <w:t>Vermoeden wegen</w:t>
            </w:r>
          </w:p>
          <w:p w14:paraId="4F8BF0B0" w14:textId="77777777" w:rsidR="008E1691" w:rsidRPr="00844967" w:rsidRDefault="008E1691" w:rsidP="008E1691">
            <w:pPr>
              <w:rPr>
                <w:rFonts w:cstheme="minorHAnsi"/>
              </w:rPr>
            </w:pPr>
          </w:p>
          <w:p w14:paraId="469D5E9D" w14:textId="77777777" w:rsidR="008E1691" w:rsidRPr="00C627A9" w:rsidRDefault="008E1691" w:rsidP="008E1691">
            <w:pPr>
              <w:rPr>
                <w:rFonts w:cstheme="minorHAnsi"/>
                <w:i/>
                <w:iCs/>
              </w:rPr>
            </w:pPr>
            <w:r w:rsidRPr="00C627A9">
              <w:rPr>
                <w:rFonts w:cstheme="minorHAnsi"/>
                <w:i/>
                <w:iCs/>
              </w:rPr>
              <w:t>Ik heb de stappen 1 t/m 3 van de Meldcode doorlopen en</w:t>
            </w:r>
          </w:p>
          <w:p w14:paraId="1E437C3D" w14:textId="77777777" w:rsidR="008E1691" w:rsidRPr="00C627A9" w:rsidRDefault="008E1691" w:rsidP="008E1691">
            <w:pPr>
              <w:rPr>
                <w:rFonts w:cstheme="minorHAnsi"/>
                <w:i/>
                <w:iCs/>
              </w:rPr>
            </w:pPr>
          </w:p>
          <w:p w14:paraId="1E01E36A" w14:textId="77777777" w:rsidR="008E1691" w:rsidRPr="00C627A9" w:rsidRDefault="008E1691" w:rsidP="008E1691">
            <w:pPr>
              <w:rPr>
                <w:rFonts w:cstheme="minorHAnsi"/>
                <w:i/>
                <w:iCs/>
              </w:rPr>
            </w:pPr>
            <w:r w:rsidRPr="00C627A9">
              <w:rPr>
                <w:rFonts w:cstheme="minorHAnsi"/>
                <w:i/>
                <w:iCs/>
              </w:rPr>
              <w:t>A: op basis van deze doorlopen stappen is er geen actie nodig: dossier vastleggen en sluiten</w:t>
            </w:r>
          </w:p>
          <w:p w14:paraId="497E1646" w14:textId="77777777" w:rsidR="008E1691" w:rsidRPr="00C627A9" w:rsidRDefault="008E1691" w:rsidP="008E1691">
            <w:pPr>
              <w:rPr>
                <w:rFonts w:cstheme="minorHAnsi"/>
                <w:i/>
                <w:iCs/>
              </w:rPr>
            </w:pPr>
          </w:p>
          <w:p w14:paraId="05296130" w14:textId="77777777" w:rsidR="008E1691" w:rsidRPr="00C627A9" w:rsidRDefault="008E1691" w:rsidP="008E1691">
            <w:pPr>
              <w:rPr>
                <w:rFonts w:cstheme="minorHAnsi"/>
                <w:i/>
                <w:iCs/>
              </w:rPr>
            </w:pPr>
            <w:r w:rsidRPr="00C627A9">
              <w:rPr>
                <w:rFonts w:cstheme="minorHAnsi"/>
                <w:i/>
                <w:iCs/>
              </w:rPr>
              <w:t>B: ik heb een sterk vermoeden van huiselijk geweld en/of kindermishandeling</w:t>
            </w:r>
          </w:p>
          <w:p w14:paraId="1F82152E" w14:textId="77777777" w:rsidR="008E1691" w:rsidRPr="00C627A9" w:rsidRDefault="008E1691" w:rsidP="008E1691">
            <w:pPr>
              <w:rPr>
                <w:rFonts w:cstheme="minorHAnsi"/>
                <w:i/>
                <w:iCs/>
              </w:rPr>
            </w:pPr>
            <w:r w:rsidRPr="00C627A9">
              <w:rPr>
                <w:rFonts w:cstheme="minorHAnsi"/>
                <w:i/>
                <w:iCs/>
              </w:rPr>
              <w:t>Het bevoegd gezag van mijn school is op de hoogte (in geval het vermoeden door schoolmedewerker wordt geconstateerd). Ga verder naar afweging 2.</w:t>
            </w:r>
          </w:p>
          <w:p w14:paraId="5C7335AA" w14:textId="77777777" w:rsidR="008E1691" w:rsidRPr="00844967" w:rsidRDefault="008E1691" w:rsidP="008E1691">
            <w:pPr>
              <w:rPr>
                <w:rFonts w:cstheme="minorHAnsi"/>
              </w:rPr>
            </w:pPr>
          </w:p>
        </w:tc>
      </w:tr>
      <w:tr w:rsidR="008E1691" w:rsidRPr="00844967" w14:paraId="432F860B" w14:textId="77777777" w:rsidTr="008E1691">
        <w:tc>
          <w:tcPr>
            <w:tcW w:w="9887" w:type="dxa"/>
            <w:shd w:val="clear" w:color="auto" w:fill="auto"/>
          </w:tcPr>
          <w:p w14:paraId="596772B3" w14:textId="77777777" w:rsidR="008E1691" w:rsidRPr="00844967" w:rsidRDefault="008E1691" w:rsidP="00EC0140">
            <w:pPr>
              <w:pStyle w:val="Lijstalinea"/>
              <w:numPr>
                <w:ilvl w:val="0"/>
                <w:numId w:val="0"/>
              </w:numPr>
              <w:ind w:left="284"/>
              <w:rPr>
                <w:rFonts w:cstheme="minorHAnsi"/>
                <w:b/>
              </w:rPr>
            </w:pPr>
          </w:p>
          <w:p w14:paraId="70A82001" w14:textId="77777777" w:rsidR="008E1691" w:rsidRPr="00844967" w:rsidRDefault="008E1691" w:rsidP="008E1691">
            <w:pPr>
              <w:pStyle w:val="Lijstalinea"/>
              <w:numPr>
                <w:ilvl w:val="0"/>
                <w:numId w:val="42"/>
              </w:numPr>
              <w:tabs>
                <w:tab w:val="right" w:pos="170"/>
              </w:tabs>
              <w:spacing w:line="240" w:lineRule="auto"/>
              <w:rPr>
                <w:rFonts w:cstheme="minorHAnsi"/>
                <w:b/>
              </w:rPr>
            </w:pPr>
            <w:r w:rsidRPr="00844967">
              <w:rPr>
                <w:rFonts w:cstheme="minorHAnsi"/>
                <w:b/>
              </w:rPr>
              <w:t>Veiligheid</w:t>
            </w:r>
          </w:p>
          <w:p w14:paraId="7CE0C48A" w14:textId="77777777" w:rsidR="008E1691" w:rsidRPr="00844967" w:rsidRDefault="008E1691" w:rsidP="008E1691">
            <w:pPr>
              <w:rPr>
                <w:rFonts w:cstheme="minorHAnsi"/>
              </w:rPr>
            </w:pPr>
          </w:p>
          <w:p w14:paraId="55E0DDD7" w14:textId="77777777" w:rsidR="008E1691" w:rsidRPr="00C627A9" w:rsidRDefault="008E1691" w:rsidP="008E1691">
            <w:pPr>
              <w:rPr>
                <w:rFonts w:cstheme="minorHAnsi"/>
                <w:i/>
                <w:iCs/>
              </w:rPr>
            </w:pPr>
            <w:r w:rsidRPr="00C627A9">
              <w:rPr>
                <w:rFonts w:cstheme="minorHAnsi"/>
                <w:i/>
                <w:iCs/>
              </w:rPr>
              <w:t>Op basis van de stappen 1 t/m 4 van de Meldcode schatten wij als school (functionarissen en bevoegd gezag)/leerplicht in dat er sprake is van acute en/of structurele onveiligheid:</w:t>
            </w:r>
          </w:p>
          <w:p w14:paraId="2EAB56C0" w14:textId="77777777" w:rsidR="008E1691" w:rsidRPr="00C627A9" w:rsidRDefault="008E1691" w:rsidP="008E1691">
            <w:pPr>
              <w:rPr>
                <w:rFonts w:cstheme="minorHAnsi"/>
                <w:i/>
                <w:iCs/>
              </w:rPr>
            </w:pPr>
          </w:p>
          <w:p w14:paraId="7E2BCED3" w14:textId="77777777" w:rsidR="008E1691" w:rsidRPr="00C627A9" w:rsidRDefault="008E1691" w:rsidP="008E1691">
            <w:pPr>
              <w:rPr>
                <w:rFonts w:cstheme="minorHAnsi"/>
                <w:i/>
                <w:iCs/>
              </w:rPr>
            </w:pPr>
            <w:r w:rsidRPr="00C627A9">
              <w:rPr>
                <w:rFonts w:cstheme="minorHAnsi"/>
                <w:i/>
                <w:iCs/>
              </w:rPr>
              <w:t>A: NEE -&gt; ga verder naar afweging 3</w:t>
            </w:r>
          </w:p>
          <w:p w14:paraId="71AA7500" w14:textId="77777777" w:rsidR="008E1691" w:rsidRPr="00C627A9" w:rsidRDefault="008E1691" w:rsidP="008E1691">
            <w:pPr>
              <w:rPr>
                <w:rFonts w:cstheme="minorHAnsi"/>
                <w:i/>
                <w:iCs/>
              </w:rPr>
            </w:pPr>
          </w:p>
          <w:p w14:paraId="3357870C" w14:textId="77777777" w:rsidR="008E1691" w:rsidRPr="00C627A9" w:rsidRDefault="008E1691" w:rsidP="008E1691">
            <w:pPr>
              <w:rPr>
                <w:rFonts w:cstheme="minorHAnsi"/>
                <w:i/>
                <w:iCs/>
              </w:rPr>
            </w:pPr>
            <w:r w:rsidRPr="00C627A9">
              <w:rPr>
                <w:rFonts w:cstheme="minorHAnsi"/>
                <w:i/>
                <w:iCs/>
              </w:rPr>
              <w:t>B: JA of twijfel -&gt; direct (telefonisch) (anoniem) melding doen bij Veilig Thuis. De afwegingen hierna worden met Veilig Thuis doorlopen.</w:t>
            </w:r>
          </w:p>
          <w:p w14:paraId="3FE4AF8D" w14:textId="77777777" w:rsidR="008E1691" w:rsidRPr="00844967" w:rsidRDefault="008E1691" w:rsidP="008E1691">
            <w:pPr>
              <w:rPr>
                <w:rFonts w:cstheme="minorHAnsi"/>
              </w:rPr>
            </w:pPr>
          </w:p>
        </w:tc>
      </w:tr>
      <w:tr w:rsidR="008E1691" w:rsidRPr="00844967" w14:paraId="644DF5A1" w14:textId="77777777" w:rsidTr="008E1691">
        <w:tc>
          <w:tcPr>
            <w:tcW w:w="9887" w:type="dxa"/>
            <w:shd w:val="clear" w:color="auto" w:fill="auto"/>
          </w:tcPr>
          <w:p w14:paraId="11363B53" w14:textId="77777777" w:rsidR="008E1691" w:rsidRPr="00C627A9" w:rsidRDefault="008E1691" w:rsidP="00EC0140">
            <w:pPr>
              <w:pStyle w:val="Lijstalinea"/>
              <w:numPr>
                <w:ilvl w:val="0"/>
                <w:numId w:val="0"/>
              </w:numPr>
              <w:ind w:left="284"/>
              <w:rPr>
                <w:rFonts w:cstheme="minorHAnsi"/>
                <w:b/>
                <w:i/>
                <w:iCs/>
              </w:rPr>
            </w:pPr>
          </w:p>
          <w:p w14:paraId="688EA522" w14:textId="77777777" w:rsidR="008E1691" w:rsidRPr="00C627A9" w:rsidRDefault="008E1691" w:rsidP="008E1691">
            <w:pPr>
              <w:pStyle w:val="Lijstalinea"/>
              <w:numPr>
                <w:ilvl w:val="0"/>
                <w:numId w:val="42"/>
              </w:numPr>
              <w:tabs>
                <w:tab w:val="right" w:pos="170"/>
              </w:tabs>
              <w:spacing w:line="240" w:lineRule="auto"/>
              <w:rPr>
                <w:rFonts w:cstheme="minorHAnsi"/>
                <w:b/>
              </w:rPr>
            </w:pPr>
            <w:r w:rsidRPr="00C627A9">
              <w:rPr>
                <w:rFonts w:cstheme="minorHAnsi"/>
                <w:b/>
              </w:rPr>
              <w:t>Hulp</w:t>
            </w:r>
          </w:p>
          <w:p w14:paraId="4361FC37" w14:textId="77777777" w:rsidR="008E1691" w:rsidRPr="00C627A9" w:rsidRDefault="008E1691" w:rsidP="008E1691">
            <w:pPr>
              <w:rPr>
                <w:rFonts w:cstheme="minorHAnsi"/>
                <w:i/>
                <w:iCs/>
              </w:rPr>
            </w:pPr>
          </w:p>
          <w:p w14:paraId="2115B548" w14:textId="77777777" w:rsidR="008E1691" w:rsidRPr="00C627A9" w:rsidRDefault="008E1691" w:rsidP="008E1691">
            <w:pPr>
              <w:rPr>
                <w:rFonts w:cstheme="minorHAnsi"/>
                <w:i/>
                <w:iCs/>
              </w:rPr>
            </w:pPr>
            <w:r w:rsidRPr="00C627A9">
              <w:rPr>
                <w:rFonts w:cstheme="minorHAnsi"/>
                <w:i/>
                <w:iCs/>
              </w:rPr>
              <w:t>Ben ik, of iemand anders in mijn school¹ of een ketenpartner² /ben ik als leerplichtambtenaar in staat om effectieve hulp te bieden of te organiseren en kan de dreiging voor mogelijk huiselijk geweld of kindermishandeling afgewend worden?</w:t>
            </w:r>
          </w:p>
          <w:p w14:paraId="58D842D4" w14:textId="77777777" w:rsidR="008E1691" w:rsidRPr="00C627A9" w:rsidRDefault="008E1691" w:rsidP="008E1691">
            <w:pPr>
              <w:rPr>
                <w:rFonts w:cstheme="minorHAnsi"/>
                <w:i/>
                <w:iCs/>
              </w:rPr>
            </w:pPr>
          </w:p>
          <w:p w14:paraId="7B889747" w14:textId="77777777" w:rsidR="008E1691" w:rsidRPr="00C627A9" w:rsidRDefault="008E1691" w:rsidP="008E1691">
            <w:pPr>
              <w:rPr>
                <w:rFonts w:cstheme="minorHAnsi"/>
                <w:i/>
                <w:iCs/>
              </w:rPr>
            </w:pPr>
            <w:r w:rsidRPr="00C627A9">
              <w:rPr>
                <w:rFonts w:cstheme="minorHAnsi"/>
                <w:i/>
                <w:iCs/>
              </w:rPr>
              <w:t>A: NEE -&gt; melden bij Veilig Thuis, die binnen 5 werkdagen een besluit neemt en terugkoppelt naar de melder</w:t>
            </w:r>
          </w:p>
          <w:p w14:paraId="42207DF2" w14:textId="77777777" w:rsidR="008E1691" w:rsidRPr="00C627A9" w:rsidRDefault="008E1691" w:rsidP="008E1691">
            <w:pPr>
              <w:rPr>
                <w:rFonts w:cstheme="minorHAnsi"/>
                <w:i/>
                <w:iCs/>
              </w:rPr>
            </w:pPr>
          </w:p>
          <w:p w14:paraId="738C9031" w14:textId="77777777" w:rsidR="008E1691" w:rsidRPr="00C627A9" w:rsidRDefault="008E1691" w:rsidP="008E1691">
            <w:pPr>
              <w:rPr>
                <w:rFonts w:cstheme="minorHAnsi"/>
                <w:i/>
                <w:iCs/>
              </w:rPr>
            </w:pPr>
            <w:r w:rsidRPr="00C627A9">
              <w:rPr>
                <w:rFonts w:cstheme="minorHAnsi"/>
                <w:i/>
                <w:iCs/>
              </w:rPr>
              <w:t>B: JA -&gt; ga verder met afweging 4</w:t>
            </w:r>
          </w:p>
          <w:p w14:paraId="72849B7D" w14:textId="77777777" w:rsidR="008E1691" w:rsidRPr="00C627A9" w:rsidRDefault="008E1691" w:rsidP="008E1691">
            <w:pPr>
              <w:rPr>
                <w:rFonts w:cstheme="minorHAnsi"/>
                <w:i/>
                <w:iCs/>
              </w:rPr>
            </w:pPr>
          </w:p>
        </w:tc>
      </w:tr>
      <w:tr w:rsidR="008E1691" w:rsidRPr="00844967" w14:paraId="49FC7BBB" w14:textId="77777777" w:rsidTr="008E1691">
        <w:tc>
          <w:tcPr>
            <w:tcW w:w="9887" w:type="dxa"/>
            <w:shd w:val="clear" w:color="auto" w:fill="auto"/>
          </w:tcPr>
          <w:p w14:paraId="1DD51EFF" w14:textId="77777777" w:rsidR="008E1691" w:rsidRPr="00844967" w:rsidRDefault="008E1691" w:rsidP="00EC0140">
            <w:pPr>
              <w:pStyle w:val="Lijstalinea"/>
              <w:numPr>
                <w:ilvl w:val="0"/>
                <w:numId w:val="0"/>
              </w:numPr>
              <w:ind w:left="284"/>
              <w:rPr>
                <w:rFonts w:cstheme="minorHAnsi"/>
                <w:b/>
              </w:rPr>
            </w:pPr>
          </w:p>
          <w:p w14:paraId="1412D9A2" w14:textId="77777777" w:rsidR="008E1691" w:rsidRPr="00844967" w:rsidRDefault="008E1691" w:rsidP="008E1691">
            <w:pPr>
              <w:pStyle w:val="Lijstalinea"/>
              <w:numPr>
                <w:ilvl w:val="0"/>
                <w:numId w:val="42"/>
              </w:numPr>
              <w:tabs>
                <w:tab w:val="right" w:pos="170"/>
              </w:tabs>
              <w:spacing w:line="240" w:lineRule="auto"/>
              <w:rPr>
                <w:rFonts w:cstheme="minorHAnsi"/>
                <w:b/>
              </w:rPr>
            </w:pPr>
            <w:r w:rsidRPr="00844967">
              <w:rPr>
                <w:rFonts w:cstheme="minorHAnsi"/>
                <w:b/>
              </w:rPr>
              <w:t>Acceptatie</w:t>
            </w:r>
          </w:p>
          <w:p w14:paraId="3233C9C9" w14:textId="77777777" w:rsidR="008E1691" w:rsidRPr="00844967" w:rsidRDefault="008E1691" w:rsidP="008E1691">
            <w:pPr>
              <w:rPr>
                <w:rFonts w:cstheme="minorHAnsi"/>
              </w:rPr>
            </w:pPr>
          </w:p>
          <w:p w14:paraId="07D0E4C3" w14:textId="77777777" w:rsidR="008E1691" w:rsidRPr="00C627A9" w:rsidRDefault="008E1691" w:rsidP="008E1691">
            <w:pPr>
              <w:rPr>
                <w:rFonts w:cstheme="minorHAnsi"/>
                <w:i/>
                <w:iCs/>
              </w:rPr>
            </w:pPr>
            <w:r w:rsidRPr="00C627A9">
              <w:rPr>
                <w:rFonts w:cstheme="minorHAnsi"/>
                <w:i/>
                <w:iCs/>
              </w:rPr>
              <w:lastRenderedPageBreak/>
              <w:t>Aanvaarden de betrokkenen de hulp zoals in afweging 3 is georganiseerd en zijn zij bereid zich actief in te zetten?</w:t>
            </w:r>
          </w:p>
          <w:p w14:paraId="73E4BDEA" w14:textId="77777777" w:rsidR="008E1691" w:rsidRPr="00C627A9" w:rsidRDefault="008E1691" w:rsidP="008E1691">
            <w:pPr>
              <w:rPr>
                <w:rFonts w:cstheme="minorHAnsi"/>
                <w:i/>
                <w:iCs/>
              </w:rPr>
            </w:pPr>
          </w:p>
          <w:p w14:paraId="2956B93D" w14:textId="77777777" w:rsidR="008E1691" w:rsidRPr="00C627A9" w:rsidRDefault="008E1691" w:rsidP="008E1691">
            <w:pPr>
              <w:rPr>
                <w:rFonts w:cstheme="minorHAnsi"/>
                <w:i/>
                <w:iCs/>
              </w:rPr>
            </w:pPr>
            <w:r w:rsidRPr="00C627A9">
              <w:rPr>
                <w:rFonts w:cstheme="minorHAnsi"/>
                <w:i/>
                <w:iCs/>
              </w:rPr>
              <w:t>A: NEE -&gt; melden bij Veilig Thuis</w:t>
            </w:r>
          </w:p>
          <w:p w14:paraId="7F0D1D1E" w14:textId="77777777" w:rsidR="008E1691" w:rsidRPr="00C627A9" w:rsidRDefault="008E1691" w:rsidP="008E1691">
            <w:pPr>
              <w:rPr>
                <w:rFonts w:cstheme="minorHAnsi"/>
                <w:i/>
                <w:iCs/>
              </w:rPr>
            </w:pPr>
          </w:p>
          <w:p w14:paraId="3522FE70" w14:textId="77777777" w:rsidR="008E1691" w:rsidRPr="00C627A9" w:rsidRDefault="008E1691" w:rsidP="008E1691">
            <w:pPr>
              <w:rPr>
                <w:rFonts w:cstheme="minorHAnsi"/>
                <w:i/>
                <w:iCs/>
              </w:rPr>
            </w:pPr>
            <w:r w:rsidRPr="00C627A9">
              <w:rPr>
                <w:rFonts w:cstheme="minorHAnsi"/>
                <w:i/>
                <w:iCs/>
              </w:rPr>
              <w:t xml:space="preserve">B: JA -&gt; hulp in gang zetten, termijn afspreken waarop effect meetbaar of merkbaar moet zijn. </w:t>
            </w:r>
          </w:p>
          <w:p w14:paraId="1A87CFF4" w14:textId="77777777" w:rsidR="008E1691" w:rsidRPr="00C627A9" w:rsidRDefault="008E1691" w:rsidP="008E1691">
            <w:pPr>
              <w:rPr>
                <w:rFonts w:cstheme="minorHAnsi"/>
                <w:i/>
                <w:iCs/>
              </w:rPr>
            </w:pPr>
            <w:r w:rsidRPr="00C627A9">
              <w:rPr>
                <w:rFonts w:cstheme="minorHAnsi"/>
                <w:i/>
                <w:iCs/>
              </w:rPr>
              <w:t>Zo concreet mogelijk maken en documenteren. Speek af wie welke rol heeft en benoem casemanager. Spreek af welke taken alle betrokkenen en specifiek de casemanager heeft, zodat de verwachtingen voor iedereen helder zijn. Leg vast, voer uit en ga verder met afweging 5.</w:t>
            </w:r>
          </w:p>
          <w:p w14:paraId="67417F22" w14:textId="77777777" w:rsidR="008E1691" w:rsidRPr="00844967" w:rsidRDefault="008E1691" w:rsidP="008E1691">
            <w:pPr>
              <w:rPr>
                <w:rFonts w:cstheme="minorHAnsi"/>
              </w:rPr>
            </w:pPr>
          </w:p>
          <w:p w14:paraId="56B71DBB" w14:textId="77777777" w:rsidR="008E1691" w:rsidRPr="00844967" w:rsidRDefault="008E1691" w:rsidP="008E1691">
            <w:pPr>
              <w:rPr>
                <w:rFonts w:cstheme="minorHAnsi"/>
              </w:rPr>
            </w:pPr>
          </w:p>
        </w:tc>
      </w:tr>
      <w:tr w:rsidR="008E1691" w:rsidRPr="00844967" w14:paraId="600C8685" w14:textId="77777777" w:rsidTr="008E1691">
        <w:tc>
          <w:tcPr>
            <w:tcW w:w="9887" w:type="dxa"/>
            <w:shd w:val="clear" w:color="auto" w:fill="auto"/>
          </w:tcPr>
          <w:p w14:paraId="762384E1" w14:textId="77777777" w:rsidR="008E1691" w:rsidRPr="00844967" w:rsidRDefault="008E1691" w:rsidP="00EC0140">
            <w:pPr>
              <w:pStyle w:val="Lijstalinea"/>
              <w:numPr>
                <w:ilvl w:val="0"/>
                <w:numId w:val="0"/>
              </w:numPr>
              <w:ind w:left="284"/>
              <w:rPr>
                <w:rFonts w:cstheme="minorHAnsi"/>
                <w:b/>
              </w:rPr>
            </w:pPr>
          </w:p>
          <w:p w14:paraId="4BADA4AC" w14:textId="77777777" w:rsidR="008E1691" w:rsidRPr="00844967" w:rsidRDefault="008E1691" w:rsidP="008E1691">
            <w:pPr>
              <w:pStyle w:val="Lijstalinea"/>
              <w:numPr>
                <w:ilvl w:val="0"/>
                <w:numId w:val="42"/>
              </w:numPr>
              <w:tabs>
                <w:tab w:val="right" w:pos="170"/>
              </w:tabs>
              <w:spacing w:line="240" w:lineRule="auto"/>
              <w:rPr>
                <w:rFonts w:cstheme="minorHAnsi"/>
                <w:b/>
              </w:rPr>
            </w:pPr>
            <w:r w:rsidRPr="00844967">
              <w:rPr>
                <w:rFonts w:cstheme="minorHAnsi"/>
                <w:b/>
              </w:rPr>
              <w:t>Resultaat</w:t>
            </w:r>
          </w:p>
          <w:p w14:paraId="5F933AEA" w14:textId="77777777" w:rsidR="008E1691" w:rsidRPr="00844967" w:rsidRDefault="008E1691" w:rsidP="008E1691">
            <w:pPr>
              <w:rPr>
                <w:rFonts w:cstheme="minorHAnsi"/>
              </w:rPr>
            </w:pPr>
          </w:p>
          <w:p w14:paraId="2E481A72" w14:textId="77777777" w:rsidR="008E1691" w:rsidRPr="00C627A9" w:rsidRDefault="008E1691" w:rsidP="008E1691">
            <w:pPr>
              <w:rPr>
                <w:rFonts w:cstheme="minorHAnsi"/>
                <w:i/>
                <w:iCs/>
              </w:rPr>
            </w:pPr>
            <w:r w:rsidRPr="00C627A9">
              <w:rPr>
                <w:rFonts w:cstheme="minorHAnsi"/>
                <w:i/>
                <w:iCs/>
              </w:rPr>
              <w:t>Leidt de hulp binnen de afgesproken termijn tot de afgesproken resultaten ten aanzien van de veiligheid, het welzijn en/of het herstel van de direct betrokkenen?</w:t>
            </w:r>
          </w:p>
          <w:p w14:paraId="1F2B4F6C" w14:textId="77777777" w:rsidR="008E1691" w:rsidRPr="00C627A9" w:rsidRDefault="008E1691" w:rsidP="008E1691">
            <w:pPr>
              <w:rPr>
                <w:rFonts w:cstheme="minorHAnsi"/>
                <w:i/>
                <w:iCs/>
              </w:rPr>
            </w:pPr>
          </w:p>
          <w:p w14:paraId="5B92AB10" w14:textId="77777777" w:rsidR="008E1691" w:rsidRPr="00C627A9" w:rsidRDefault="008E1691" w:rsidP="008E1691">
            <w:pPr>
              <w:rPr>
                <w:rFonts w:cstheme="minorHAnsi"/>
                <w:i/>
                <w:iCs/>
              </w:rPr>
            </w:pPr>
            <w:r w:rsidRPr="00C627A9">
              <w:rPr>
                <w:rFonts w:cstheme="minorHAnsi"/>
                <w:i/>
                <w:iCs/>
              </w:rPr>
              <w:t>A: NEE -&gt; melden bij Veilig Thuis</w:t>
            </w:r>
          </w:p>
          <w:p w14:paraId="24B973EF" w14:textId="77777777" w:rsidR="008E1691" w:rsidRPr="00C627A9" w:rsidRDefault="008E1691" w:rsidP="008E1691">
            <w:pPr>
              <w:rPr>
                <w:rFonts w:cstheme="minorHAnsi"/>
                <w:i/>
                <w:iCs/>
              </w:rPr>
            </w:pPr>
          </w:p>
          <w:p w14:paraId="79A1599C" w14:textId="77777777" w:rsidR="008E1691" w:rsidRPr="00C627A9" w:rsidRDefault="008E1691" w:rsidP="008E1691">
            <w:pPr>
              <w:rPr>
                <w:rFonts w:cstheme="minorHAnsi"/>
                <w:i/>
                <w:iCs/>
              </w:rPr>
            </w:pPr>
            <w:r w:rsidRPr="00C627A9">
              <w:rPr>
                <w:rFonts w:cstheme="minorHAnsi"/>
                <w:i/>
                <w:iCs/>
              </w:rPr>
              <w:t>B: JA -&gt; hulp afsluiten met vastgelegde afspraken over het monitoren³ van de veiligheid van alle betrokkenen.</w:t>
            </w:r>
          </w:p>
          <w:p w14:paraId="3DF7A1F2" w14:textId="77777777" w:rsidR="008E1691" w:rsidRPr="00844967" w:rsidRDefault="008E1691" w:rsidP="008E1691">
            <w:pPr>
              <w:rPr>
                <w:rFonts w:cstheme="minorHAnsi"/>
              </w:rPr>
            </w:pPr>
          </w:p>
        </w:tc>
      </w:tr>
    </w:tbl>
    <w:p w14:paraId="5B9192B4" w14:textId="77777777" w:rsidR="008E1691" w:rsidRPr="00844967" w:rsidRDefault="008E1691" w:rsidP="008E1691">
      <w:pPr>
        <w:rPr>
          <w:rFonts w:cstheme="minorHAnsi"/>
        </w:rPr>
      </w:pPr>
      <w:bookmarkStart w:id="76" w:name="_Hlk505868523"/>
    </w:p>
    <w:p w14:paraId="7AB5DCED" w14:textId="77777777" w:rsidR="008E1691" w:rsidRPr="00844967" w:rsidRDefault="008E1691" w:rsidP="008E1691">
      <w:pPr>
        <w:rPr>
          <w:rFonts w:cstheme="minorHAnsi"/>
        </w:rPr>
      </w:pPr>
    </w:p>
    <w:p w14:paraId="2DE972A0" w14:textId="77777777" w:rsidR="008E1691" w:rsidRPr="00C627A9" w:rsidRDefault="008E1691" w:rsidP="008E1691">
      <w:pPr>
        <w:rPr>
          <w:rFonts w:cstheme="minorHAnsi"/>
          <w:i/>
          <w:iCs/>
        </w:rPr>
      </w:pPr>
      <w:r w:rsidRPr="00C627A9">
        <w:rPr>
          <w:rFonts w:cstheme="minorHAnsi"/>
          <w:i/>
          <w:iCs/>
        </w:rPr>
        <w:t xml:space="preserve">¹ Hierbij valt te denken aan functionarissen uit de 2e </w:t>
      </w:r>
      <w:proofErr w:type="spellStart"/>
      <w:r w:rsidRPr="00C627A9">
        <w:rPr>
          <w:rFonts w:cstheme="minorHAnsi"/>
          <w:i/>
          <w:iCs/>
        </w:rPr>
        <w:t>lijnsondersteuning</w:t>
      </w:r>
      <w:proofErr w:type="spellEnd"/>
      <w:r w:rsidRPr="00C627A9">
        <w:rPr>
          <w:rFonts w:cstheme="minorHAnsi"/>
          <w:i/>
          <w:iCs/>
        </w:rPr>
        <w:t xml:space="preserve"> in de school, altijd onder verantwoordelijkheid van het bevoegd gezag (dus geen docenten, wel een zorgcoördinator, een vertrouwenspersoon, een orthopedagoog, een schoolpsycholoog, een intern begeleider, een schoolmaatschappelijk werker, ….)</w:t>
      </w:r>
    </w:p>
    <w:p w14:paraId="6FDF27C8" w14:textId="77777777" w:rsidR="008E1691" w:rsidRPr="00C627A9" w:rsidRDefault="008E1691" w:rsidP="008E1691">
      <w:pPr>
        <w:rPr>
          <w:rFonts w:cstheme="minorHAnsi"/>
          <w:i/>
          <w:iCs/>
        </w:rPr>
      </w:pPr>
    </w:p>
    <w:p w14:paraId="5F0624AE" w14:textId="77777777" w:rsidR="008E1691" w:rsidRPr="00C627A9" w:rsidRDefault="008E1691" w:rsidP="008E1691">
      <w:pPr>
        <w:rPr>
          <w:rFonts w:cstheme="minorHAnsi"/>
          <w:i/>
          <w:iCs/>
        </w:rPr>
      </w:pPr>
      <w:r w:rsidRPr="00C627A9">
        <w:rPr>
          <w:rFonts w:cstheme="minorHAnsi"/>
          <w:i/>
          <w:iCs/>
        </w:rPr>
        <w:t>² Betrokken functionarissen vanuit de gemeente. Per gemeente verschillend; hierbij valt te denken aan de leerplichtambtenaar of een medewerker van een buurt- of wijkteam dat betrokken is bij de school of een medewerker van de GGD/Jeugdgezondheidszorg.</w:t>
      </w:r>
    </w:p>
    <w:p w14:paraId="09BA1F53" w14:textId="77777777" w:rsidR="008E1691" w:rsidRPr="00C627A9" w:rsidRDefault="008E1691" w:rsidP="008E1691">
      <w:pPr>
        <w:rPr>
          <w:rFonts w:cstheme="minorHAnsi"/>
          <w:i/>
          <w:iCs/>
        </w:rPr>
      </w:pPr>
    </w:p>
    <w:p w14:paraId="44506D26" w14:textId="77777777" w:rsidR="008E1691" w:rsidRPr="00C627A9" w:rsidRDefault="008E1691" w:rsidP="008E1691">
      <w:pPr>
        <w:rPr>
          <w:rFonts w:cstheme="minorHAnsi"/>
          <w:i/>
          <w:iCs/>
        </w:rPr>
      </w:pPr>
      <w:r w:rsidRPr="00C627A9">
        <w:rPr>
          <w:rFonts w:cstheme="minorHAnsi"/>
          <w:i/>
          <w:iCs/>
        </w:rPr>
        <w:t>³ Aanbeveling: spreek een nazorgtraject af. Leg termijnen en verwachtingen vast.</w:t>
      </w:r>
    </w:p>
    <w:p w14:paraId="5C7814E8" w14:textId="77777777" w:rsidR="008E1691" w:rsidRPr="00844967" w:rsidRDefault="008E1691" w:rsidP="008E1691">
      <w:pPr>
        <w:rPr>
          <w:rFonts w:cstheme="minorHAnsi"/>
          <w:b/>
        </w:rPr>
      </w:pPr>
      <w:bookmarkStart w:id="77" w:name="_Hlk510103081"/>
    </w:p>
    <w:p w14:paraId="05C6FAC7" w14:textId="77777777" w:rsidR="008E1691" w:rsidRPr="00844967" w:rsidRDefault="008E1691" w:rsidP="008E1691">
      <w:pPr>
        <w:rPr>
          <w:rFonts w:cstheme="minorHAnsi"/>
          <w:b/>
        </w:rPr>
      </w:pPr>
    </w:p>
    <w:p w14:paraId="3D8F4663" w14:textId="77777777" w:rsidR="008E1691" w:rsidRPr="00C627A9" w:rsidRDefault="008E1691" w:rsidP="008E1691">
      <w:pPr>
        <w:rPr>
          <w:rFonts w:cstheme="minorHAnsi"/>
          <w:b/>
          <w:i/>
          <w:iCs/>
        </w:rPr>
      </w:pPr>
      <w:r w:rsidRPr="00C627A9">
        <w:rPr>
          <w:rFonts w:cstheme="minorHAnsi"/>
          <w:b/>
          <w:i/>
          <w:iCs/>
        </w:rPr>
        <w:t>BIJLAGE bij het afwegingskader: begrippen en definities</w:t>
      </w:r>
    </w:p>
    <w:p w14:paraId="3C8C103E" w14:textId="77777777" w:rsidR="008E1691" w:rsidRPr="00C627A9" w:rsidRDefault="008E1691" w:rsidP="008E1691">
      <w:pPr>
        <w:rPr>
          <w:rFonts w:cstheme="minorHAnsi"/>
          <w:i/>
          <w:iCs/>
        </w:rPr>
      </w:pPr>
    </w:p>
    <w:p w14:paraId="6457F0EA" w14:textId="77777777" w:rsidR="008E1691" w:rsidRPr="00C627A9" w:rsidRDefault="008E1691" w:rsidP="008E1691">
      <w:pPr>
        <w:rPr>
          <w:rFonts w:cstheme="minorHAnsi"/>
          <w:b/>
          <w:i/>
          <w:iCs/>
        </w:rPr>
      </w:pPr>
      <w:r w:rsidRPr="00C627A9">
        <w:rPr>
          <w:rFonts w:cstheme="minorHAnsi"/>
          <w:b/>
          <w:i/>
          <w:iCs/>
        </w:rPr>
        <w:t>Algemene meldnormen (leidende principes t.b.v. afwegingskaders)</w:t>
      </w:r>
    </w:p>
    <w:p w14:paraId="1CC22B69" w14:textId="77777777" w:rsidR="008E1691" w:rsidRPr="00C627A9" w:rsidRDefault="008E1691" w:rsidP="008E1691">
      <w:pPr>
        <w:rPr>
          <w:rFonts w:cstheme="minorHAnsi"/>
          <w:i/>
          <w:iCs/>
        </w:rPr>
      </w:pPr>
      <w:r w:rsidRPr="00C627A9">
        <w:rPr>
          <w:rFonts w:cstheme="minorHAnsi"/>
          <w:i/>
          <w:iCs/>
        </w:rPr>
        <w:t>Het doen van een melding bij Veilig Thuis van mogelijk huiselijk geweld of mogelijke kindermishandeling is een professionele norm en als zodanig noodzakelijk:</w:t>
      </w:r>
    </w:p>
    <w:p w14:paraId="60080BEC" w14:textId="77777777" w:rsidR="008E1691" w:rsidRPr="00C627A9" w:rsidRDefault="008E1691" w:rsidP="008E1691">
      <w:pPr>
        <w:rPr>
          <w:rFonts w:cstheme="minorHAnsi"/>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7249"/>
      </w:tblGrid>
      <w:tr w:rsidR="008E1691" w:rsidRPr="00C627A9" w14:paraId="0C137569" w14:textId="77777777" w:rsidTr="008E1691">
        <w:tc>
          <w:tcPr>
            <w:tcW w:w="1951" w:type="dxa"/>
            <w:shd w:val="clear" w:color="auto" w:fill="auto"/>
          </w:tcPr>
          <w:p w14:paraId="2FBE4017" w14:textId="77777777" w:rsidR="008E1691" w:rsidRPr="00C627A9" w:rsidRDefault="008E1691" w:rsidP="008E1691">
            <w:pPr>
              <w:rPr>
                <w:rFonts w:cstheme="minorHAnsi"/>
                <w:b/>
                <w:i/>
                <w:iCs/>
              </w:rPr>
            </w:pPr>
            <w:r w:rsidRPr="00C627A9">
              <w:rPr>
                <w:rFonts w:cstheme="minorHAnsi"/>
                <w:b/>
                <w:i/>
                <w:iCs/>
              </w:rPr>
              <w:t>Meldnorm A</w:t>
            </w:r>
          </w:p>
        </w:tc>
        <w:tc>
          <w:tcPr>
            <w:tcW w:w="7936" w:type="dxa"/>
            <w:shd w:val="clear" w:color="auto" w:fill="auto"/>
          </w:tcPr>
          <w:p w14:paraId="30AD86A7" w14:textId="77777777" w:rsidR="008E1691" w:rsidRPr="00C627A9" w:rsidRDefault="008E1691" w:rsidP="008E1691">
            <w:pPr>
              <w:rPr>
                <w:rFonts w:cstheme="minorHAnsi"/>
                <w:i/>
                <w:iCs/>
              </w:rPr>
            </w:pPr>
            <w:r w:rsidRPr="00C627A9">
              <w:rPr>
                <w:rFonts w:cstheme="minorHAnsi"/>
                <w:i/>
                <w:iCs/>
              </w:rPr>
              <w:t>In ALLE gevallen van acute onveiligheid en/of structurele onveiligheid.</w:t>
            </w:r>
          </w:p>
        </w:tc>
      </w:tr>
      <w:tr w:rsidR="008E1691" w:rsidRPr="00C627A9" w14:paraId="162DA037" w14:textId="77777777" w:rsidTr="008E1691">
        <w:tc>
          <w:tcPr>
            <w:tcW w:w="1951" w:type="dxa"/>
            <w:shd w:val="clear" w:color="auto" w:fill="auto"/>
          </w:tcPr>
          <w:p w14:paraId="618BEE39" w14:textId="77777777" w:rsidR="008E1691" w:rsidRPr="00C627A9" w:rsidRDefault="008E1691" w:rsidP="008E1691">
            <w:pPr>
              <w:rPr>
                <w:rFonts w:cstheme="minorHAnsi"/>
                <w:b/>
                <w:i/>
                <w:iCs/>
              </w:rPr>
            </w:pPr>
            <w:r w:rsidRPr="00C627A9">
              <w:rPr>
                <w:rFonts w:cstheme="minorHAnsi"/>
                <w:b/>
                <w:i/>
                <w:iCs/>
              </w:rPr>
              <w:t>Meldnorm B</w:t>
            </w:r>
          </w:p>
        </w:tc>
        <w:tc>
          <w:tcPr>
            <w:tcW w:w="7936" w:type="dxa"/>
            <w:shd w:val="clear" w:color="auto" w:fill="auto"/>
          </w:tcPr>
          <w:p w14:paraId="503ED992" w14:textId="77777777" w:rsidR="008E1691" w:rsidRPr="00C627A9" w:rsidRDefault="008E1691" w:rsidP="008E1691">
            <w:pPr>
              <w:rPr>
                <w:rFonts w:cstheme="minorHAnsi"/>
                <w:i/>
                <w:iCs/>
              </w:rPr>
            </w:pPr>
            <w:r w:rsidRPr="00C627A9">
              <w:rPr>
                <w:rFonts w:cstheme="minorHAnsi"/>
                <w:i/>
                <w:iCs/>
              </w:rPr>
              <w:t xml:space="preserve">In alle ANDERE gevallen waarin de </w:t>
            </w:r>
            <w:proofErr w:type="spellStart"/>
            <w:r w:rsidRPr="00C627A9">
              <w:rPr>
                <w:rFonts w:cstheme="minorHAnsi"/>
                <w:i/>
                <w:iCs/>
              </w:rPr>
              <w:t>aandachtsfunctionaris</w:t>
            </w:r>
            <w:proofErr w:type="spellEnd"/>
            <w:r w:rsidRPr="00C627A9">
              <w:rPr>
                <w:rFonts w:cstheme="minorHAnsi"/>
                <w:i/>
                <w:iCs/>
              </w:rPr>
              <w:t>/leerplichtambtenaar meent dat hij, gelet op zijn competenties, zijn verantwoordelijkheden en zijn professionele grenzen, in onvoldoende mate effectieve hulp kan bieden of kan organiseren bij (risico’s op) huiselijk geweld en/of kindermishandeling.</w:t>
            </w:r>
          </w:p>
        </w:tc>
      </w:tr>
      <w:tr w:rsidR="008E1691" w:rsidRPr="00C627A9" w14:paraId="4EE81F46" w14:textId="77777777" w:rsidTr="008E1691">
        <w:tc>
          <w:tcPr>
            <w:tcW w:w="1951" w:type="dxa"/>
            <w:shd w:val="clear" w:color="auto" w:fill="auto"/>
          </w:tcPr>
          <w:p w14:paraId="6F682037" w14:textId="77777777" w:rsidR="008E1691" w:rsidRPr="00C627A9" w:rsidRDefault="008E1691" w:rsidP="008E1691">
            <w:pPr>
              <w:rPr>
                <w:rFonts w:cstheme="minorHAnsi"/>
                <w:b/>
                <w:i/>
                <w:iCs/>
              </w:rPr>
            </w:pPr>
            <w:r w:rsidRPr="00C627A9">
              <w:rPr>
                <w:rFonts w:cstheme="minorHAnsi"/>
                <w:b/>
                <w:i/>
                <w:iCs/>
              </w:rPr>
              <w:t>Meldnorm C</w:t>
            </w:r>
          </w:p>
        </w:tc>
        <w:tc>
          <w:tcPr>
            <w:tcW w:w="7936" w:type="dxa"/>
            <w:shd w:val="clear" w:color="auto" w:fill="auto"/>
          </w:tcPr>
          <w:p w14:paraId="08A8CDB4" w14:textId="77777777" w:rsidR="008E1691" w:rsidRPr="00C627A9" w:rsidRDefault="008E1691" w:rsidP="008E1691">
            <w:pPr>
              <w:rPr>
                <w:rFonts w:cstheme="minorHAnsi"/>
                <w:i/>
                <w:iCs/>
              </w:rPr>
            </w:pPr>
            <w:r w:rsidRPr="00C627A9">
              <w:rPr>
                <w:rFonts w:cstheme="minorHAnsi"/>
                <w:i/>
                <w:iCs/>
              </w:rPr>
              <w:t xml:space="preserve">Als een </w:t>
            </w:r>
            <w:proofErr w:type="spellStart"/>
            <w:r w:rsidRPr="00C627A9">
              <w:rPr>
                <w:rFonts w:cstheme="minorHAnsi"/>
                <w:i/>
                <w:iCs/>
              </w:rPr>
              <w:t>aandachtsfunctionaris</w:t>
            </w:r>
            <w:proofErr w:type="spellEnd"/>
            <w:r w:rsidRPr="00C627A9">
              <w:rPr>
                <w:rFonts w:cstheme="minorHAnsi"/>
                <w:i/>
                <w:iCs/>
              </w:rPr>
              <w:t>/leerplichtambtenaar die hulp biedt of organiseert om betrokkenen te beschermen tegen het risico op huiselijk geweld en/of kindermishandeling constateert dat de onveiligheid niet stopt of zich herhaalt.</w:t>
            </w:r>
          </w:p>
        </w:tc>
      </w:tr>
    </w:tbl>
    <w:p w14:paraId="3A0492B4" w14:textId="77777777" w:rsidR="008E1691" w:rsidRPr="00C627A9" w:rsidRDefault="008E1691" w:rsidP="008E1691">
      <w:pPr>
        <w:rPr>
          <w:rFonts w:cstheme="minorHAnsi"/>
          <w:i/>
          <w:iCs/>
        </w:rPr>
      </w:pPr>
    </w:p>
    <w:p w14:paraId="5C7CC7CC" w14:textId="77777777" w:rsidR="008E1691" w:rsidRPr="00C627A9" w:rsidRDefault="008E1691" w:rsidP="008E1691">
      <w:pPr>
        <w:rPr>
          <w:rFonts w:cstheme="minorHAnsi"/>
          <w:b/>
          <w:i/>
          <w:iCs/>
        </w:rPr>
      </w:pPr>
      <w:r w:rsidRPr="00C627A9">
        <w:rPr>
          <w:rFonts w:cstheme="minorHAnsi"/>
          <w:b/>
          <w:i/>
          <w:iCs/>
        </w:rPr>
        <w:t>Acute onveiligheid, structurele onveiligheid</w:t>
      </w:r>
      <w:bookmarkEnd w:id="77"/>
      <w:r w:rsidRPr="00C627A9">
        <w:rPr>
          <w:rFonts w:cstheme="minorHAnsi"/>
          <w:b/>
          <w:i/>
          <w:iCs/>
        </w:rPr>
        <w:t xml:space="preserve"> en </w:t>
      </w:r>
      <w:proofErr w:type="spellStart"/>
      <w:r w:rsidRPr="00C627A9">
        <w:rPr>
          <w:rFonts w:cstheme="minorHAnsi"/>
          <w:b/>
          <w:i/>
          <w:iCs/>
        </w:rPr>
        <w:t>disclosure</w:t>
      </w:r>
      <w:proofErr w:type="spellEnd"/>
    </w:p>
    <w:p w14:paraId="3A09D718" w14:textId="77777777" w:rsidR="008E1691" w:rsidRPr="00C627A9" w:rsidRDefault="008E1691" w:rsidP="008E1691">
      <w:pPr>
        <w:rPr>
          <w:rFonts w:cstheme="minorHAnsi"/>
          <w:b/>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7561"/>
      </w:tblGrid>
      <w:tr w:rsidR="008E1691" w:rsidRPr="00C627A9" w14:paraId="1DD30BC4" w14:textId="77777777" w:rsidTr="008E1691">
        <w:tc>
          <w:tcPr>
            <w:tcW w:w="9887" w:type="dxa"/>
            <w:gridSpan w:val="2"/>
            <w:shd w:val="clear" w:color="auto" w:fill="auto"/>
          </w:tcPr>
          <w:p w14:paraId="268D8278" w14:textId="77777777" w:rsidR="008E1691" w:rsidRPr="00C627A9" w:rsidRDefault="008E1691" w:rsidP="008E1691">
            <w:pPr>
              <w:rPr>
                <w:rFonts w:cstheme="minorHAnsi"/>
                <w:b/>
                <w:i/>
                <w:iCs/>
              </w:rPr>
            </w:pPr>
            <w:r w:rsidRPr="00C627A9">
              <w:rPr>
                <w:rFonts w:cstheme="minorHAnsi"/>
                <w:b/>
                <w:i/>
                <w:iCs/>
              </w:rPr>
              <w:t>ACUTE ONVEILIGHEID</w:t>
            </w:r>
          </w:p>
        </w:tc>
      </w:tr>
      <w:tr w:rsidR="008E1691" w:rsidRPr="00C627A9" w14:paraId="1A3CE6D6" w14:textId="77777777" w:rsidTr="008E1691">
        <w:tc>
          <w:tcPr>
            <w:tcW w:w="1526" w:type="dxa"/>
            <w:shd w:val="clear" w:color="auto" w:fill="auto"/>
          </w:tcPr>
          <w:p w14:paraId="44770D55" w14:textId="77777777" w:rsidR="008E1691" w:rsidRPr="00C627A9" w:rsidRDefault="008E1691" w:rsidP="008E1691">
            <w:pPr>
              <w:rPr>
                <w:rFonts w:cstheme="minorHAnsi"/>
                <w:i/>
                <w:iCs/>
              </w:rPr>
            </w:pPr>
            <w:r w:rsidRPr="00C627A9">
              <w:rPr>
                <w:rFonts w:cstheme="minorHAnsi"/>
                <w:i/>
                <w:iCs/>
              </w:rPr>
              <w:t>Definitie</w:t>
            </w:r>
          </w:p>
        </w:tc>
        <w:tc>
          <w:tcPr>
            <w:tcW w:w="8361" w:type="dxa"/>
            <w:shd w:val="clear" w:color="auto" w:fill="auto"/>
          </w:tcPr>
          <w:p w14:paraId="26475963" w14:textId="77777777" w:rsidR="008E1691" w:rsidRPr="00C627A9" w:rsidRDefault="008E1691" w:rsidP="008E1691">
            <w:pPr>
              <w:rPr>
                <w:rFonts w:cstheme="minorHAnsi"/>
                <w:i/>
                <w:iCs/>
              </w:rPr>
            </w:pPr>
            <w:r w:rsidRPr="00C627A9">
              <w:rPr>
                <w:rFonts w:cstheme="minorHAnsi"/>
                <w:i/>
                <w:iCs/>
              </w:rPr>
              <w:t>Een persoon is in direct fysiek gevaar, diens veiligheid is de komende dagen niet gegarandeerd en hij of zij heeft direct bescherming nodig.</w:t>
            </w:r>
          </w:p>
        </w:tc>
      </w:tr>
      <w:tr w:rsidR="008E1691" w:rsidRPr="00C627A9" w14:paraId="7BABF284" w14:textId="77777777" w:rsidTr="008E1691">
        <w:tc>
          <w:tcPr>
            <w:tcW w:w="1526" w:type="dxa"/>
            <w:shd w:val="clear" w:color="auto" w:fill="auto"/>
          </w:tcPr>
          <w:p w14:paraId="2D70583D" w14:textId="77777777" w:rsidR="008E1691" w:rsidRPr="00C627A9" w:rsidRDefault="008E1691" w:rsidP="008E1691">
            <w:pPr>
              <w:rPr>
                <w:rFonts w:cstheme="minorHAnsi"/>
                <w:i/>
                <w:iCs/>
              </w:rPr>
            </w:pPr>
            <w:r w:rsidRPr="00C627A9">
              <w:rPr>
                <w:rFonts w:cstheme="minorHAnsi"/>
                <w:i/>
                <w:iCs/>
              </w:rPr>
              <w:t>Toelichting</w:t>
            </w:r>
          </w:p>
        </w:tc>
        <w:tc>
          <w:tcPr>
            <w:tcW w:w="8361" w:type="dxa"/>
            <w:shd w:val="clear" w:color="auto" w:fill="auto"/>
          </w:tcPr>
          <w:p w14:paraId="49F5F45A" w14:textId="77777777" w:rsidR="008E1691" w:rsidRPr="00C627A9" w:rsidRDefault="008E1691" w:rsidP="008E1691">
            <w:pPr>
              <w:rPr>
                <w:rFonts w:cstheme="minorHAnsi"/>
                <w:i/>
                <w:iCs/>
              </w:rPr>
            </w:pPr>
            <w:r w:rsidRPr="00C627A9">
              <w:rPr>
                <w:rFonts w:cstheme="minorHAnsi"/>
                <w:i/>
                <w:iCs/>
              </w:rPr>
              <w:t>Bij het afwegen van signalen van huiselijk geweld en/of kindermishandeling schat een beroepskracht allereerst en voortdurend in of een betrokkene acuut (levens)gevaar loopt. Dit betreft de aanwezigheid van fysiek of seksueel geweld (met of zonder letsel) of, in geval van zorgafhankelijke kinderen of (oudere) volwassenen, de áfwezigheid van de meest basale verzorging (waaronder eten, drinken, kleding en onderdak) maar bijvoorbeeld ook om het onnodig toedienen van medicijnen of het verrichten van onnodige zorg.</w:t>
            </w:r>
          </w:p>
        </w:tc>
      </w:tr>
      <w:tr w:rsidR="008E1691" w:rsidRPr="00C627A9" w14:paraId="1BCACECD" w14:textId="77777777" w:rsidTr="008E1691">
        <w:tc>
          <w:tcPr>
            <w:tcW w:w="1526" w:type="dxa"/>
            <w:shd w:val="clear" w:color="auto" w:fill="auto"/>
          </w:tcPr>
          <w:p w14:paraId="0E839948" w14:textId="77777777" w:rsidR="008E1691" w:rsidRPr="00C627A9" w:rsidRDefault="008E1691" w:rsidP="008E1691">
            <w:pPr>
              <w:rPr>
                <w:rFonts w:cstheme="minorHAnsi"/>
                <w:i/>
                <w:iCs/>
              </w:rPr>
            </w:pPr>
            <w:r w:rsidRPr="00C627A9">
              <w:rPr>
                <w:rFonts w:cstheme="minorHAnsi"/>
                <w:i/>
                <w:iCs/>
              </w:rPr>
              <w:t>Voorbeelden</w:t>
            </w:r>
          </w:p>
        </w:tc>
        <w:tc>
          <w:tcPr>
            <w:tcW w:w="8361" w:type="dxa"/>
            <w:shd w:val="clear" w:color="auto" w:fill="auto"/>
          </w:tcPr>
          <w:p w14:paraId="699C2536" w14:textId="77777777" w:rsidR="008E1691" w:rsidRPr="00C627A9" w:rsidRDefault="008E1691" w:rsidP="008E1691">
            <w:pPr>
              <w:pStyle w:val="Lijstalinea"/>
              <w:numPr>
                <w:ilvl w:val="0"/>
                <w:numId w:val="43"/>
              </w:numPr>
              <w:tabs>
                <w:tab w:val="right" w:pos="170"/>
              </w:tabs>
              <w:spacing w:line="240" w:lineRule="auto"/>
              <w:rPr>
                <w:rFonts w:cstheme="minorHAnsi"/>
                <w:i/>
                <w:iCs/>
              </w:rPr>
            </w:pPr>
            <w:r w:rsidRPr="00C627A9">
              <w:rPr>
                <w:rFonts w:cstheme="minorHAnsi"/>
                <w:i/>
                <w:iCs/>
              </w:rPr>
              <w:t>Door geweld toegebrachte verwonding die medische behandeling behoeft.</w:t>
            </w:r>
          </w:p>
          <w:p w14:paraId="264C8274" w14:textId="77777777" w:rsidR="008E1691" w:rsidRPr="00C627A9" w:rsidRDefault="008E1691" w:rsidP="008E1691">
            <w:pPr>
              <w:pStyle w:val="Lijstalinea"/>
              <w:numPr>
                <w:ilvl w:val="0"/>
                <w:numId w:val="43"/>
              </w:numPr>
              <w:tabs>
                <w:tab w:val="right" w:pos="170"/>
              </w:tabs>
              <w:spacing w:line="240" w:lineRule="auto"/>
              <w:rPr>
                <w:rFonts w:cstheme="minorHAnsi"/>
                <w:i/>
                <w:iCs/>
              </w:rPr>
            </w:pPr>
            <w:r w:rsidRPr="00C627A9">
              <w:rPr>
                <w:rFonts w:cstheme="minorHAnsi"/>
                <w:i/>
                <w:iCs/>
              </w:rPr>
              <w:t>(Ernstig) letsel met een vermoeden dat dit is toegebracht, of een poging daartoe</w:t>
            </w:r>
          </w:p>
          <w:p w14:paraId="60355CF4" w14:textId="77777777" w:rsidR="008E1691" w:rsidRPr="00C627A9" w:rsidRDefault="008E1691" w:rsidP="008E1691">
            <w:pPr>
              <w:pStyle w:val="Lijstalinea"/>
              <w:numPr>
                <w:ilvl w:val="0"/>
                <w:numId w:val="43"/>
              </w:numPr>
              <w:tabs>
                <w:tab w:val="right" w:pos="170"/>
              </w:tabs>
              <w:spacing w:line="240" w:lineRule="auto"/>
              <w:rPr>
                <w:rFonts w:cstheme="minorHAnsi"/>
                <w:i/>
                <w:iCs/>
              </w:rPr>
            </w:pPr>
            <w:r w:rsidRPr="00C627A9">
              <w:rPr>
                <w:rFonts w:cstheme="minorHAnsi"/>
                <w:i/>
                <w:iCs/>
              </w:rPr>
              <w:t>Poging tot verwurging.</w:t>
            </w:r>
          </w:p>
          <w:p w14:paraId="7A3BDB0C" w14:textId="77777777" w:rsidR="008E1691" w:rsidRPr="00C627A9" w:rsidRDefault="008E1691" w:rsidP="008E1691">
            <w:pPr>
              <w:pStyle w:val="Lijstalinea"/>
              <w:numPr>
                <w:ilvl w:val="0"/>
                <w:numId w:val="43"/>
              </w:numPr>
              <w:tabs>
                <w:tab w:val="right" w:pos="170"/>
              </w:tabs>
              <w:spacing w:line="240" w:lineRule="auto"/>
              <w:rPr>
                <w:rFonts w:cstheme="minorHAnsi"/>
                <w:i/>
                <w:iCs/>
              </w:rPr>
            </w:pPr>
            <w:r w:rsidRPr="00C627A9">
              <w:rPr>
                <w:rFonts w:cstheme="minorHAnsi"/>
                <w:i/>
                <w:iCs/>
              </w:rPr>
              <w:t>Wapengebruik.</w:t>
            </w:r>
          </w:p>
          <w:p w14:paraId="654F5677" w14:textId="77777777" w:rsidR="008E1691" w:rsidRPr="00C627A9" w:rsidRDefault="008E1691" w:rsidP="008E1691">
            <w:pPr>
              <w:pStyle w:val="Lijstalinea"/>
              <w:numPr>
                <w:ilvl w:val="0"/>
                <w:numId w:val="43"/>
              </w:numPr>
              <w:tabs>
                <w:tab w:val="right" w:pos="170"/>
              </w:tabs>
              <w:spacing w:line="240" w:lineRule="auto"/>
              <w:rPr>
                <w:rFonts w:cstheme="minorHAnsi"/>
                <w:i/>
                <w:iCs/>
              </w:rPr>
            </w:pPr>
            <w:r w:rsidRPr="00C627A9">
              <w:rPr>
                <w:rFonts w:cstheme="minorHAnsi"/>
                <w:i/>
                <w:iCs/>
              </w:rPr>
              <w:t>Geweld tijdens de zwangerschap.</w:t>
            </w:r>
          </w:p>
          <w:p w14:paraId="2FB4FDDB" w14:textId="77777777" w:rsidR="008E1691" w:rsidRPr="00C627A9" w:rsidRDefault="008E1691" w:rsidP="008E1691">
            <w:pPr>
              <w:pStyle w:val="Lijstalinea"/>
              <w:numPr>
                <w:ilvl w:val="0"/>
                <w:numId w:val="43"/>
              </w:numPr>
              <w:tabs>
                <w:tab w:val="right" w:pos="170"/>
              </w:tabs>
              <w:spacing w:line="240" w:lineRule="auto"/>
              <w:rPr>
                <w:rFonts w:cstheme="minorHAnsi"/>
                <w:i/>
                <w:iCs/>
              </w:rPr>
            </w:pPr>
            <w:r w:rsidRPr="00C627A9">
              <w:rPr>
                <w:rFonts w:cstheme="minorHAnsi"/>
                <w:i/>
                <w:iCs/>
              </w:rPr>
              <w:t>(Vermoeden van) seksueel misbruik of seksueel geweld of seksuele exploitatie van kinderen jonger dan 18 jaar.</w:t>
            </w:r>
          </w:p>
          <w:p w14:paraId="4D7B803E" w14:textId="77777777" w:rsidR="008E1691" w:rsidRPr="00C627A9" w:rsidRDefault="008E1691" w:rsidP="008E1691">
            <w:pPr>
              <w:pStyle w:val="Lijstalinea"/>
              <w:numPr>
                <w:ilvl w:val="0"/>
                <w:numId w:val="43"/>
              </w:numPr>
              <w:tabs>
                <w:tab w:val="right" w:pos="170"/>
              </w:tabs>
              <w:spacing w:line="240" w:lineRule="auto"/>
              <w:rPr>
                <w:rFonts w:cstheme="minorHAnsi"/>
                <w:i/>
                <w:iCs/>
              </w:rPr>
            </w:pPr>
            <w:r w:rsidRPr="00C627A9">
              <w:rPr>
                <w:rFonts w:cstheme="minorHAnsi"/>
                <w:i/>
                <w:iCs/>
              </w:rPr>
              <w:t>Acute bedreiging om zichzelf of een naaste (waaronder (ex)-partner, kinderen of familielid) te doden, ernstig letsel toe te brengen of hun vrijheid te benemen (familiedrama, eerwraak, vrouwelijke genitale verminking).</w:t>
            </w:r>
          </w:p>
          <w:p w14:paraId="15F3A185" w14:textId="77777777" w:rsidR="008E1691" w:rsidRPr="00C627A9" w:rsidRDefault="008E1691" w:rsidP="008E1691">
            <w:pPr>
              <w:pStyle w:val="Lijstalinea"/>
              <w:numPr>
                <w:ilvl w:val="0"/>
                <w:numId w:val="43"/>
              </w:numPr>
              <w:tabs>
                <w:tab w:val="right" w:pos="170"/>
              </w:tabs>
              <w:spacing w:line="240" w:lineRule="auto"/>
              <w:rPr>
                <w:rFonts w:cstheme="minorHAnsi"/>
                <w:i/>
                <w:iCs/>
              </w:rPr>
            </w:pPr>
            <w:r w:rsidRPr="00C627A9">
              <w:rPr>
                <w:rFonts w:cstheme="minorHAnsi"/>
                <w:i/>
                <w:iCs/>
              </w:rPr>
              <w:t>Onthouden van zorg die acuut de gezondheid bedreigt van -9 maanden tot + 100 jaar, waaronder het onthouden van voedsel.</w:t>
            </w:r>
          </w:p>
          <w:p w14:paraId="3E881A5F" w14:textId="77777777" w:rsidR="008E1691" w:rsidRPr="00C627A9" w:rsidRDefault="008E1691" w:rsidP="008E1691">
            <w:pPr>
              <w:pStyle w:val="Lijstalinea"/>
              <w:numPr>
                <w:ilvl w:val="0"/>
                <w:numId w:val="43"/>
              </w:numPr>
              <w:tabs>
                <w:tab w:val="right" w:pos="170"/>
              </w:tabs>
              <w:spacing w:line="240" w:lineRule="auto"/>
              <w:rPr>
                <w:rFonts w:cstheme="minorHAnsi"/>
                <w:i/>
                <w:iCs/>
              </w:rPr>
            </w:pPr>
            <w:r w:rsidRPr="00C627A9">
              <w:rPr>
                <w:rFonts w:cstheme="minorHAnsi"/>
                <w:i/>
                <w:iCs/>
              </w:rPr>
              <w:t>Als een ouder/verzorger (medische) klachten/aandoeningen bij een kind verzint/aandikt, (medische) onderzoeksgegevens betreffende bij het kind bestaande klachten en afwijkingen vervalst of in het kader van een onderzoek selectief verstrek of (medische) klachten en afwijkingen bij het kind daadwerkelijk veroorzaakt.</w:t>
            </w:r>
          </w:p>
          <w:p w14:paraId="06688B0D" w14:textId="77777777" w:rsidR="008E1691" w:rsidRPr="00C627A9" w:rsidRDefault="008E1691" w:rsidP="008E1691">
            <w:pPr>
              <w:pStyle w:val="Lijstalinea"/>
              <w:numPr>
                <w:ilvl w:val="0"/>
                <w:numId w:val="43"/>
              </w:numPr>
              <w:tabs>
                <w:tab w:val="right" w:pos="170"/>
              </w:tabs>
              <w:spacing w:line="240" w:lineRule="auto"/>
              <w:rPr>
                <w:rFonts w:cstheme="minorHAnsi"/>
                <w:i/>
                <w:iCs/>
              </w:rPr>
            </w:pPr>
            <w:proofErr w:type="spellStart"/>
            <w:r w:rsidRPr="00C627A9">
              <w:rPr>
                <w:rFonts w:cstheme="minorHAnsi"/>
                <w:i/>
                <w:iCs/>
              </w:rPr>
              <w:lastRenderedPageBreak/>
              <w:t>Vrijheidbeperkende</w:t>
            </w:r>
            <w:proofErr w:type="spellEnd"/>
            <w:r w:rsidRPr="00C627A9">
              <w:rPr>
                <w:rFonts w:cstheme="minorHAnsi"/>
                <w:i/>
                <w:iCs/>
              </w:rPr>
              <w:t xml:space="preserve"> maatregel voor pleger loopt af zonder dat er afdoende veiligheidsmaatregelen genomen zijn.</w:t>
            </w:r>
          </w:p>
          <w:p w14:paraId="73AB31B5" w14:textId="77777777" w:rsidR="008E1691" w:rsidRPr="00C627A9" w:rsidRDefault="008E1691" w:rsidP="008E1691">
            <w:pPr>
              <w:pStyle w:val="Lijstalinea"/>
              <w:numPr>
                <w:ilvl w:val="0"/>
                <w:numId w:val="43"/>
              </w:numPr>
              <w:tabs>
                <w:tab w:val="right" w:pos="170"/>
              </w:tabs>
              <w:spacing w:line="240" w:lineRule="auto"/>
              <w:rPr>
                <w:rFonts w:cstheme="minorHAnsi"/>
                <w:i/>
                <w:iCs/>
              </w:rPr>
            </w:pPr>
            <w:r w:rsidRPr="00C627A9">
              <w:rPr>
                <w:rFonts w:cstheme="minorHAnsi"/>
                <w:i/>
                <w:iCs/>
              </w:rPr>
              <w:t>Acuut onveilige situatie bestaat of zorg dreigt weg te vallen vanwege suïcidepoging, automutilatie, acuut psychiatrisch beeld, intoxicatie door alcohol of drugs.</w:t>
            </w:r>
          </w:p>
          <w:p w14:paraId="099EF19B" w14:textId="77777777" w:rsidR="008E1691" w:rsidRPr="00C627A9" w:rsidRDefault="008E1691" w:rsidP="008E1691">
            <w:pPr>
              <w:pStyle w:val="Lijstalinea"/>
              <w:numPr>
                <w:ilvl w:val="0"/>
                <w:numId w:val="43"/>
              </w:numPr>
              <w:tabs>
                <w:tab w:val="right" w:pos="170"/>
              </w:tabs>
              <w:spacing w:line="240" w:lineRule="auto"/>
              <w:rPr>
                <w:rFonts w:cstheme="minorHAnsi"/>
                <w:i/>
                <w:iCs/>
              </w:rPr>
            </w:pPr>
            <w:r w:rsidRPr="00C627A9">
              <w:rPr>
                <w:rFonts w:cstheme="minorHAnsi"/>
                <w:i/>
                <w:iCs/>
              </w:rPr>
              <w:t>Noodgedwongen vlucht van huis door (dreiging van) huiselijk geweld en/of kindermishandeling.</w:t>
            </w:r>
          </w:p>
          <w:p w14:paraId="31A77CBC" w14:textId="77777777" w:rsidR="008E1691" w:rsidRPr="00C627A9" w:rsidRDefault="008E1691" w:rsidP="008E1691">
            <w:pPr>
              <w:pStyle w:val="Lijstalinea"/>
              <w:numPr>
                <w:ilvl w:val="0"/>
                <w:numId w:val="43"/>
              </w:numPr>
              <w:tabs>
                <w:tab w:val="right" w:pos="170"/>
              </w:tabs>
              <w:spacing w:line="240" w:lineRule="auto"/>
              <w:rPr>
                <w:rFonts w:cstheme="minorHAnsi"/>
                <w:i/>
                <w:iCs/>
              </w:rPr>
            </w:pPr>
            <w:r w:rsidRPr="00C627A9">
              <w:rPr>
                <w:rFonts w:cstheme="minorHAnsi"/>
                <w:i/>
                <w:iCs/>
              </w:rPr>
              <w:t>Minderjarigen die opgesloten worden in huis en onthouden worden van eten en drinken</w:t>
            </w:r>
          </w:p>
          <w:p w14:paraId="0168FF55" w14:textId="77777777" w:rsidR="008E1691" w:rsidRPr="00C627A9" w:rsidRDefault="008E1691" w:rsidP="008E1691">
            <w:pPr>
              <w:pStyle w:val="Lijstalinea"/>
              <w:numPr>
                <w:ilvl w:val="0"/>
                <w:numId w:val="43"/>
              </w:numPr>
              <w:tabs>
                <w:tab w:val="right" w:pos="170"/>
              </w:tabs>
              <w:spacing w:line="240" w:lineRule="auto"/>
              <w:rPr>
                <w:rFonts w:cstheme="minorHAnsi"/>
                <w:i/>
                <w:iCs/>
              </w:rPr>
            </w:pPr>
            <w:r w:rsidRPr="00C627A9">
              <w:rPr>
                <w:rFonts w:cstheme="minorHAnsi"/>
                <w:i/>
                <w:iCs/>
              </w:rPr>
              <w:t>Minderjarigen die met een alleenstaande ouder leven, waarbij deze ouder een acute psychose krijgt</w:t>
            </w:r>
          </w:p>
          <w:p w14:paraId="34181AD9" w14:textId="77777777" w:rsidR="008E1691" w:rsidRPr="00C627A9" w:rsidRDefault="008E1691" w:rsidP="008E1691">
            <w:pPr>
              <w:pStyle w:val="Lijstalinea"/>
              <w:numPr>
                <w:ilvl w:val="0"/>
                <w:numId w:val="43"/>
              </w:numPr>
              <w:tabs>
                <w:tab w:val="right" w:pos="170"/>
              </w:tabs>
              <w:spacing w:line="240" w:lineRule="auto"/>
              <w:rPr>
                <w:rFonts w:cstheme="minorHAnsi"/>
                <w:i/>
                <w:iCs/>
              </w:rPr>
            </w:pPr>
            <w:r w:rsidRPr="00C627A9">
              <w:rPr>
                <w:rFonts w:cstheme="minorHAnsi"/>
                <w:i/>
                <w:iCs/>
              </w:rPr>
              <w:t>etc.</w:t>
            </w:r>
          </w:p>
        </w:tc>
      </w:tr>
    </w:tbl>
    <w:p w14:paraId="4E6C56E4" w14:textId="77777777" w:rsidR="008E1691" w:rsidRPr="00C627A9" w:rsidRDefault="008E1691" w:rsidP="008E1691">
      <w:pPr>
        <w:rPr>
          <w:rFonts w:cstheme="minorHAnsi"/>
          <w:i/>
          <w:iCs/>
        </w:rPr>
      </w:pPr>
    </w:p>
    <w:p w14:paraId="2D4E44CE" w14:textId="77777777" w:rsidR="008E1691" w:rsidRPr="00C627A9" w:rsidRDefault="008E1691" w:rsidP="008E1691">
      <w:pPr>
        <w:rPr>
          <w:rFonts w:cstheme="minorHAnsi"/>
          <w:b/>
          <w:i/>
          <w:iCs/>
        </w:rPr>
      </w:pPr>
      <w:r w:rsidRPr="00C627A9">
        <w:rPr>
          <w:rFonts w:cstheme="minorHAnsi"/>
          <w:b/>
          <w:i/>
          <w:iCs/>
        </w:rPr>
        <w:t>STRUCTURELE ONVEILIGHEID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left w:w="85" w:type="dxa"/>
          <w:bottom w:w="85" w:type="dxa"/>
          <w:right w:w="85" w:type="dxa"/>
        </w:tblCellMar>
        <w:tblLook w:val="04A0" w:firstRow="1" w:lastRow="0" w:firstColumn="1" w:lastColumn="0" w:noHBand="0" w:noVBand="1"/>
      </w:tblPr>
      <w:tblGrid>
        <w:gridCol w:w="1486"/>
        <w:gridCol w:w="7574"/>
      </w:tblGrid>
      <w:tr w:rsidR="008E1691" w:rsidRPr="00C627A9" w14:paraId="0AE97E16" w14:textId="77777777" w:rsidTr="008E1691">
        <w:trPr>
          <w:cantSplit/>
          <w:jc w:val="center"/>
        </w:trPr>
        <w:tc>
          <w:tcPr>
            <w:tcW w:w="9845" w:type="dxa"/>
            <w:gridSpan w:val="2"/>
            <w:shd w:val="clear" w:color="auto" w:fill="auto"/>
            <w:tcMar>
              <w:right w:w="57" w:type="dxa"/>
            </w:tcMar>
          </w:tcPr>
          <w:p w14:paraId="2EB25812" w14:textId="77777777" w:rsidR="008E1691" w:rsidRPr="00C627A9" w:rsidRDefault="008E1691" w:rsidP="008E1691">
            <w:pPr>
              <w:keepLines/>
              <w:tabs>
                <w:tab w:val="left" w:pos="227"/>
              </w:tabs>
              <w:rPr>
                <w:rFonts w:eastAsia="Source Sans Pro" w:cstheme="minorHAnsi"/>
                <w:b/>
                <w:i/>
                <w:iCs/>
                <w:color w:val="FFFFFF"/>
              </w:rPr>
            </w:pPr>
            <w:r w:rsidRPr="00C627A9">
              <w:rPr>
                <w:rFonts w:eastAsia="Source Sans Pro" w:cstheme="minorHAnsi"/>
                <w:i/>
                <w:iCs/>
                <w:color w:val="FFFFFF"/>
              </w:rPr>
              <w:t>STRUCTURELE ONVEILIGHEID</w:t>
            </w:r>
          </w:p>
        </w:tc>
      </w:tr>
      <w:tr w:rsidR="008E1691" w:rsidRPr="00C627A9" w14:paraId="0F114877" w14:textId="77777777" w:rsidTr="008E1691">
        <w:trPr>
          <w:cantSplit/>
          <w:jc w:val="center"/>
        </w:trPr>
        <w:tc>
          <w:tcPr>
            <w:tcW w:w="1521" w:type="dxa"/>
            <w:shd w:val="clear" w:color="auto" w:fill="auto"/>
            <w:tcMar>
              <w:right w:w="57" w:type="dxa"/>
            </w:tcMar>
          </w:tcPr>
          <w:p w14:paraId="3A96D9C6" w14:textId="77777777" w:rsidR="008E1691" w:rsidRPr="00C627A9" w:rsidRDefault="008E1691" w:rsidP="008E1691">
            <w:pPr>
              <w:keepLines/>
              <w:tabs>
                <w:tab w:val="left" w:pos="227"/>
              </w:tabs>
              <w:rPr>
                <w:rFonts w:eastAsia="Source Sans Pro" w:cstheme="minorHAnsi"/>
                <w:i/>
                <w:iCs/>
              </w:rPr>
            </w:pPr>
            <w:r w:rsidRPr="00C627A9">
              <w:rPr>
                <w:rFonts w:eastAsia="Source Sans Pro" w:cstheme="minorHAnsi"/>
                <w:i/>
                <w:iCs/>
              </w:rPr>
              <w:t>Definitie</w:t>
            </w:r>
          </w:p>
        </w:tc>
        <w:tc>
          <w:tcPr>
            <w:tcW w:w="8324" w:type="dxa"/>
            <w:shd w:val="clear" w:color="auto" w:fill="auto"/>
            <w:tcMar>
              <w:right w:w="57" w:type="dxa"/>
            </w:tcMar>
          </w:tcPr>
          <w:p w14:paraId="482D5B38" w14:textId="77777777" w:rsidR="008E1691" w:rsidRPr="00C627A9" w:rsidRDefault="008E1691" w:rsidP="008E1691">
            <w:pPr>
              <w:keepLines/>
              <w:tabs>
                <w:tab w:val="left" w:pos="227"/>
              </w:tabs>
              <w:rPr>
                <w:rFonts w:eastAsia="Source Sans Pro" w:cstheme="minorHAnsi"/>
                <w:i/>
                <w:iCs/>
              </w:rPr>
            </w:pPr>
            <w:r w:rsidRPr="00C627A9">
              <w:rPr>
                <w:rFonts w:eastAsia="Source Sans Pro" w:cstheme="minorHAnsi"/>
                <w:i/>
                <w:iCs/>
              </w:rPr>
              <w:t>Er is sprake van herhaling of voortduren van onveilige situaties of van geweld.</w:t>
            </w:r>
          </w:p>
        </w:tc>
      </w:tr>
      <w:tr w:rsidR="008E1691" w:rsidRPr="00C627A9" w14:paraId="27C5B8BF" w14:textId="77777777" w:rsidTr="008E1691">
        <w:trPr>
          <w:cantSplit/>
          <w:jc w:val="center"/>
        </w:trPr>
        <w:tc>
          <w:tcPr>
            <w:tcW w:w="1521" w:type="dxa"/>
            <w:shd w:val="clear" w:color="auto" w:fill="auto"/>
            <w:tcMar>
              <w:right w:w="57" w:type="dxa"/>
            </w:tcMar>
          </w:tcPr>
          <w:p w14:paraId="2515BDE5" w14:textId="77777777" w:rsidR="008E1691" w:rsidRPr="00C627A9" w:rsidRDefault="008E1691" w:rsidP="008E1691">
            <w:pPr>
              <w:keepLines/>
              <w:tabs>
                <w:tab w:val="left" w:pos="227"/>
              </w:tabs>
              <w:rPr>
                <w:rFonts w:eastAsia="Source Sans Pro" w:cstheme="minorHAnsi"/>
                <w:i/>
                <w:iCs/>
              </w:rPr>
            </w:pPr>
            <w:r w:rsidRPr="00C627A9">
              <w:rPr>
                <w:rFonts w:eastAsia="Source Sans Pro" w:cstheme="minorHAnsi"/>
                <w:i/>
                <w:iCs/>
              </w:rPr>
              <w:t>Toelichting</w:t>
            </w:r>
          </w:p>
        </w:tc>
        <w:tc>
          <w:tcPr>
            <w:tcW w:w="8324" w:type="dxa"/>
            <w:shd w:val="clear" w:color="auto" w:fill="auto"/>
            <w:tcMar>
              <w:right w:w="57" w:type="dxa"/>
            </w:tcMar>
          </w:tcPr>
          <w:p w14:paraId="4E22CAAA" w14:textId="77777777" w:rsidR="008E1691" w:rsidRPr="00C627A9" w:rsidRDefault="008E1691" w:rsidP="008E1691">
            <w:pPr>
              <w:keepLines/>
              <w:tabs>
                <w:tab w:val="left" w:pos="227"/>
              </w:tabs>
              <w:rPr>
                <w:rFonts w:eastAsia="Source Sans Pro" w:cstheme="minorHAnsi"/>
                <w:i/>
                <w:iCs/>
              </w:rPr>
            </w:pPr>
            <w:r w:rsidRPr="00C627A9">
              <w:rPr>
                <w:rFonts w:eastAsia="Source Sans Pro" w:cstheme="minorHAnsi"/>
                <w:i/>
                <w:iCs/>
              </w:rPr>
              <w:t>Een voorgeschiedenis van huiselijk geweld of kindermishandeling is de belangrijkste voorspeller voor voortduren van onveiligheid (</w:t>
            </w:r>
            <w:proofErr w:type="spellStart"/>
            <w:r w:rsidRPr="00C627A9">
              <w:rPr>
                <w:rFonts w:eastAsia="Source Sans Pro" w:cstheme="minorHAnsi"/>
                <w:i/>
                <w:iCs/>
              </w:rPr>
              <w:t>plegerschap</w:t>
            </w:r>
            <w:proofErr w:type="spellEnd"/>
            <w:r w:rsidRPr="00C627A9">
              <w:rPr>
                <w:rFonts w:eastAsia="Source Sans Pro" w:cstheme="minorHAnsi"/>
                <w:i/>
                <w:iCs/>
              </w:rPr>
              <w:t xml:space="preserve"> en slachtofferschap) in de toekomst.</w:t>
            </w:r>
          </w:p>
        </w:tc>
      </w:tr>
      <w:tr w:rsidR="008E1691" w:rsidRPr="00C627A9" w14:paraId="40C5DED4" w14:textId="77777777" w:rsidTr="008E1691">
        <w:trPr>
          <w:cantSplit/>
          <w:jc w:val="center"/>
        </w:trPr>
        <w:tc>
          <w:tcPr>
            <w:tcW w:w="1521" w:type="dxa"/>
            <w:shd w:val="clear" w:color="auto" w:fill="auto"/>
            <w:tcMar>
              <w:right w:w="57" w:type="dxa"/>
            </w:tcMar>
          </w:tcPr>
          <w:p w14:paraId="674D3AD2" w14:textId="77777777" w:rsidR="008E1691" w:rsidRPr="00C627A9" w:rsidRDefault="008E1691" w:rsidP="008E1691">
            <w:pPr>
              <w:keepLines/>
              <w:tabs>
                <w:tab w:val="left" w:pos="227"/>
              </w:tabs>
              <w:rPr>
                <w:rFonts w:eastAsia="Source Sans Pro" w:cstheme="minorHAnsi"/>
                <w:i/>
                <w:iCs/>
              </w:rPr>
            </w:pPr>
            <w:r w:rsidRPr="00C627A9">
              <w:rPr>
                <w:rFonts w:eastAsia="Source Sans Pro" w:cstheme="minorHAnsi"/>
                <w:i/>
                <w:iCs/>
              </w:rPr>
              <w:t>Voorbeelden</w:t>
            </w:r>
          </w:p>
        </w:tc>
        <w:tc>
          <w:tcPr>
            <w:tcW w:w="8324" w:type="dxa"/>
            <w:shd w:val="clear" w:color="auto" w:fill="auto"/>
            <w:tcMar>
              <w:right w:w="57" w:type="dxa"/>
            </w:tcMar>
          </w:tcPr>
          <w:p w14:paraId="18D6766A" w14:textId="77777777" w:rsidR="008E1691" w:rsidRPr="00C627A9" w:rsidRDefault="008E1691" w:rsidP="008E1691">
            <w:pPr>
              <w:pStyle w:val="Lijstalinea"/>
              <w:keepLines/>
              <w:numPr>
                <w:ilvl w:val="0"/>
                <w:numId w:val="44"/>
              </w:numPr>
              <w:tabs>
                <w:tab w:val="right" w:pos="170"/>
                <w:tab w:val="left" w:pos="227"/>
              </w:tabs>
              <w:spacing w:line="240" w:lineRule="auto"/>
              <w:rPr>
                <w:rFonts w:eastAsia="Source Sans Pro" w:cstheme="minorHAnsi"/>
                <w:i/>
                <w:iCs/>
              </w:rPr>
            </w:pPr>
            <w:r w:rsidRPr="00C627A9">
              <w:rPr>
                <w:rFonts w:eastAsia="Source Sans Pro" w:cstheme="minorHAnsi"/>
                <w:i/>
                <w:iCs/>
              </w:rPr>
              <w:t>Minderjarigen die opgroeien bij ouders met zodanig ernstige (psychosociale, relationele) problematiek ten gevolge van verstandelijke beperking, middelenverslaving, psychische problematiek dat de fysieke en emotionele veiligheid van het kind bij herhaling en/of voortdurend wordt bedreigd en de ontwikkelmogelijkheden van deze minderjarigen structureel ingeperkt worden.</w:t>
            </w:r>
          </w:p>
          <w:p w14:paraId="7689781A" w14:textId="77777777" w:rsidR="008E1691" w:rsidRPr="00C627A9" w:rsidRDefault="008E1691" w:rsidP="008E1691">
            <w:pPr>
              <w:pStyle w:val="Lijstalinea"/>
              <w:keepLines/>
              <w:numPr>
                <w:ilvl w:val="0"/>
                <w:numId w:val="44"/>
              </w:numPr>
              <w:tabs>
                <w:tab w:val="right" w:pos="170"/>
                <w:tab w:val="left" w:pos="227"/>
              </w:tabs>
              <w:spacing w:line="240" w:lineRule="auto"/>
              <w:rPr>
                <w:rFonts w:eastAsia="Source Sans Pro" w:cstheme="minorHAnsi"/>
                <w:i/>
                <w:iCs/>
              </w:rPr>
            </w:pPr>
            <w:r w:rsidRPr="00C627A9">
              <w:rPr>
                <w:rFonts w:eastAsia="Source Sans Pro" w:cstheme="minorHAnsi"/>
                <w:i/>
                <w:iCs/>
              </w:rPr>
              <w:t>Vergelijkbare situaties met kwetsbare ouderen en een mantelzorger.</w:t>
            </w:r>
          </w:p>
          <w:p w14:paraId="12D1751C" w14:textId="77777777" w:rsidR="008E1691" w:rsidRPr="00C627A9" w:rsidRDefault="008E1691" w:rsidP="008E1691">
            <w:pPr>
              <w:pStyle w:val="Lijstalinea"/>
              <w:keepLines/>
              <w:numPr>
                <w:ilvl w:val="0"/>
                <w:numId w:val="44"/>
              </w:numPr>
              <w:tabs>
                <w:tab w:val="right" w:pos="170"/>
                <w:tab w:val="left" w:pos="227"/>
              </w:tabs>
              <w:spacing w:line="240" w:lineRule="auto"/>
              <w:rPr>
                <w:rFonts w:eastAsia="Source Sans Pro" w:cstheme="minorHAnsi"/>
                <w:i/>
                <w:iCs/>
              </w:rPr>
            </w:pPr>
            <w:r w:rsidRPr="00C627A9">
              <w:rPr>
                <w:rFonts w:eastAsia="Source Sans Pro" w:cstheme="minorHAnsi"/>
                <w:i/>
                <w:iCs/>
              </w:rPr>
              <w:t>Ernstige verwaarlozing die voor jonge opgroeiende kinderen blijvende schade kan veroorzaken.</w:t>
            </w:r>
          </w:p>
          <w:p w14:paraId="088669CC" w14:textId="77777777" w:rsidR="008E1691" w:rsidRPr="00C627A9" w:rsidRDefault="008E1691" w:rsidP="008E1691">
            <w:pPr>
              <w:pStyle w:val="Lijstalinea"/>
              <w:keepLines/>
              <w:numPr>
                <w:ilvl w:val="0"/>
                <w:numId w:val="44"/>
              </w:numPr>
              <w:tabs>
                <w:tab w:val="right" w:pos="170"/>
                <w:tab w:val="left" w:pos="227"/>
              </w:tabs>
              <w:spacing w:line="240" w:lineRule="auto"/>
              <w:rPr>
                <w:rFonts w:eastAsia="Source Sans Pro" w:cstheme="minorHAnsi"/>
                <w:i/>
                <w:iCs/>
              </w:rPr>
            </w:pPr>
            <w:r w:rsidRPr="00C627A9">
              <w:rPr>
                <w:rFonts w:eastAsia="Source Sans Pro" w:cstheme="minorHAnsi"/>
                <w:i/>
                <w:iCs/>
              </w:rPr>
              <w:t xml:space="preserve">Escalerende vormen van </w:t>
            </w:r>
            <w:proofErr w:type="spellStart"/>
            <w:r w:rsidRPr="00C627A9">
              <w:rPr>
                <w:rFonts w:eastAsia="Source Sans Pro" w:cstheme="minorHAnsi"/>
                <w:i/>
                <w:iCs/>
              </w:rPr>
              <w:t>stalking</w:t>
            </w:r>
            <w:proofErr w:type="spellEnd"/>
            <w:r w:rsidRPr="00C627A9">
              <w:rPr>
                <w:rFonts w:eastAsia="Source Sans Pro" w:cstheme="minorHAnsi"/>
                <w:i/>
                <w:iCs/>
              </w:rPr>
              <w:t xml:space="preserve"> in partnerrelaties.</w:t>
            </w:r>
          </w:p>
          <w:p w14:paraId="27957A8C" w14:textId="77777777" w:rsidR="008E1691" w:rsidRPr="00C627A9" w:rsidRDefault="008E1691" w:rsidP="008E1691">
            <w:pPr>
              <w:pStyle w:val="Lijstalinea"/>
              <w:keepLines/>
              <w:numPr>
                <w:ilvl w:val="0"/>
                <w:numId w:val="44"/>
              </w:numPr>
              <w:tabs>
                <w:tab w:val="right" w:pos="170"/>
                <w:tab w:val="left" w:pos="227"/>
              </w:tabs>
              <w:spacing w:line="240" w:lineRule="auto"/>
              <w:rPr>
                <w:rFonts w:eastAsia="Source Sans Pro" w:cstheme="minorHAnsi"/>
                <w:i/>
                <w:iCs/>
              </w:rPr>
            </w:pPr>
            <w:r w:rsidRPr="00C627A9">
              <w:rPr>
                <w:rFonts w:eastAsia="Source Sans Pro" w:cstheme="minorHAnsi"/>
                <w:i/>
                <w:iCs/>
              </w:rPr>
              <w:t>Minderjarige die geregeld getuige is van huiselijk geweld tussen ouders.</w:t>
            </w:r>
          </w:p>
          <w:p w14:paraId="2C8B129E" w14:textId="77777777" w:rsidR="008E1691" w:rsidRPr="00C627A9" w:rsidRDefault="008E1691" w:rsidP="008E1691">
            <w:pPr>
              <w:pStyle w:val="Lijstalinea"/>
              <w:keepLines/>
              <w:numPr>
                <w:ilvl w:val="0"/>
                <w:numId w:val="44"/>
              </w:numPr>
              <w:tabs>
                <w:tab w:val="right" w:pos="170"/>
                <w:tab w:val="left" w:pos="227"/>
              </w:tabs>
              <w:spacing w:line="240" w:lineRule="auto"/>
              <w:rPr>
                <w:rFonts w:eastAsia="Source Sans Pro" w:cstheme="minorHAnsi"/>
                <w:i/>
                <w:iCs/>
              </w:rPr>
            </w:pPr>
            <w:r w:rsidRPr="00C627A9">
              <w:rPr>
                <w:rFonts w:eastAsia="Source Sans Pro" w:cstheme="minorHAnsi"/>
                <w:i/>
                <w:iCs/>
              </w:rPr>
              <w:t>Minderjarigen die een hoog schoolverzuim hebben.</w:t>
            </w:r>
          </w:p>
          <w:p w14:paraId="6E56155B" w14:textId="77777777" w:rsidR="008E1691" w:rsidRPr="00C627A9" w:rsidRDefault="008E1691" w:rsidP="008E1691">
            <w:pPr>
              <w:pStyle w:val="Lijstalinea"/>
              <w:keepLines/>
              <w:numPr>
                <w:ilvl w:val="0"/>
                <w:numId w:val="44"/>
              </w:numPr>
              <w:tabs>
                <w:tab w:val="right" w:pos="170"/>
                <w:tab w:val="left" w:pos="227"/>
              </w:tabs>
              <w:spacing w:line="240" w:lineRule="auto"/>
              <w:rPr>
                <w:rFonts w:eastAsia="Source Sans Pro" w:cstheme="minorHAnsi"/>
                <w:i/>
                <w:iCs/>
              </w:rPr>
            </w:pPr>
            <w:r w:rsidRPr="00C627A9">
              <w:rPr>
                <w:rFonts w:eastAsia="Source Sans Pro" w:cstheme="minorHAnsi"/>
                <w:i/>
                <w:iCs/>
              </w:rPr>
              <w:t>Minderjarigen die geregeld fysiek mishandel worden.</w:t>
            </w:r>
          </w:p>
          <w:p w14:paraId="777E3BB7" w14:textId="77777777" w:rsidR="008E1691" w:rsidRPr="00C627A9" w:rsidRDefault="008E1691" w:rsidP="008E1691">
            <w:pPr>
              <w:pStyle w:val="Lijstalinea"/>
              <w:keepLines/>
              <w:numPr>
                <w:ilvl w:val="0"/>
                <w:numId w:val="44"/>
              </w:numPr>
              <w:tabs>
                <w:tab w:val="right" w:pos="170"/>
                <w:tab w:val="left" w:pos="227"/>
              </w:tabs>
              <w:spacing w:line="240" w:lineRule="auto"/>
              <w:rPr>
                <w:rFonts w:eastAsia="Source Sans Pro" w:cstheme="minorHAnsi"/>
                <w:i/>
                <w:iCs/>
              </w:rPr>
            </w:pPr>
            <w:r w:rsidRPr="00C627A9">
              <w:rPr>
                <w:rFonts w:eastAsia="Source Sans Pro" w:cstheme="minorHAnsi"/>
                <w:i/>
                <w:iCs/>
              </w:rPr>
              <w:t>etc.</w:t>
            </w:r>
          </w:p>
        </w:tc>
      </w:tr>
    </w:tbl>
    <w:p w14:paraId="020254E5" w14:textId="77777777" w:rsidR="008E1691" w:rsidRPr="00C627A9" w:rsidRDefault="008E1691" w:rsidP="008E1691">
      <w:pPr>
        <w:rPr>
          <w:rFonts w:cstheme="minorHAnsi"/>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75"/>
      </w:tblGrid>
      <w:tr w:rsidR="008E1691" w:rsidRPr="00C627A9" w14:paraId="6BB3D06D" w14:textId="77777777" w:rsidTr="008E1691">
        <w:tc>
          <w:tcPr>
            <w:tcW w:w="9887" w:type="dxa"/>
            <w:gridSpan w:val="2"/>
            <w:shd w:val="clear" w:color="auto" w:fill="auto"/>
          </w:tcPr>
          <w:p w14:paraId="2E7F7B8E" w14:textId="77777777" w:rsidR="008E1691" w:rsidRPr="00C627A9" w:rsidRDefault="008E1691" w:rsidP="008E1691">
            <w:pPr>
              <w:rPr>
                <w:rFonts w:cstheme="minorHAnsi"/>
                <w:b/>
                <w:i/>
                <w:iCs/>
              </w:rPr>
            </w:pPr>
            <w:r w:rsidRPr="00C627A9">
              <w:rPr>
                <w:rFonts w:cstheme="minorHAnsi"/>
                <w:b/>
                <w:i/>
                <w:iCs/>
              </w:rPr>
              <w:t>DISCLOSURE</w:t>
            </w:r>
          </w:p>
        </w:tc>
      </w:tr>
      <w:tr w:rsidR="008E1691" w:rsidRPr="00C627A9" w14:paraId="0FD0521D" w14:textId="77777777" w:rsidTr="008E1691">
        <w:tc>
          <w:tcPr>
            <w:tcW w:w="1526" w:type="dxa"/>
            <w:shd w:val="clear" w:color="auto" w:fill="auto"/>
          </w:tcPr>
          <w:p w14:paraId="6C4FCE45" w14:textId="77777777" w:rsidR="008E1691" w:rsidRPr="00C627A9" w:rsidRDefault="008E1691" w:rsidP="008E1691">
            <w:pPr>
              <w:rPr>
                <w:rFonts w:cstheme="minorHAnsi"/>
                <w:i/>
                <w:iCs/>
              </w:rPr>
            </w:pPr>
            <w:r w:rsidRPr="00C627A9">
              <w:rPr>
                <w:rFonts w:cstheme="minorHAnsi"/>
                <w:i/>
                <w:iCs/>
              </w:rPr>
              <w:t>Definitie</w:t>
            </w:r>
          </w:p>
        </w:tc>
        <w:tc>
          <w:tcPr>
            <w:tcW w:w="8361" w:type="dxa"/>
            <w:shd w:val="clear" w:color="auto" w:fill="auto"/>
          </w:tcPr>
          <w:p w14:paraId="4CA923D4" w14:textId="77777777" w:rsidR="008E1691" w:rsidRPr="00C627A9" w:rsidRDefault="008E1691" w:rsidP="008E1691">
            <w:pPr>
              <w:rPr>
                <w:rFonts w:cstheme="minorHAnsi"/>
                <w:i/>
                <w:iCs/>
              </w:rPr>
            </w:pPr>
            <w:r w:rsidRPr="00C627A9">
              <w:rPr>
                <w:rFonts w:cstheme="minorHAnsi"/>
                <w:i/>
                <w:iCs/>
              </w:rPr>
              <w:t>Slachtoffers die uit zichzelf een beroepskracht om hulp vragen of zich uiten bij (mogelijk) huiselijk geweld en/of kindermishandeling.</w:t>
            </w:r>
          </w:p>
        </w:tc>
      </w:tr>
      <w:tr w:rsidR="008E1691" w:rsidRPr="00C627A9" w14:paraId="11A6D2EA" w14:textId="77777777" w:rsidTr="008E1691">
        <w:tc>
          <w:tcPr>
            <w:tcW w:w="1526" w:type="dxa"/>
            <w:shd w:val="clear" w:color="auto" w:fill="auto"/>
          </w:tcPr>
          <w:p w14:paraId="45EACAB2" w14:textId="77777777" w:rsidR="008E1691" w:rsidRPr="00C627A9" w:rsidRDefault="008E1691" w:rsidP="008E1691">
            <w:pPr>
              <w:rPr>
                <w:rFonts w:cstheme="minorHAnsi"/>
                <w:i/>
                <w:iCs/>
              </w:rPr>
            </w:pPr>
            <w:r w:rsidRPr="00C627A9">
              <w:rPr>
                <w:rFonts w:cstheme="minorHAnsi"/>
                <w:i/>
                <w:iCs/>
              </w:rPr>
              <w:t>Toelichting</w:t>
            </w:r>
          </w:p>
        </w:tc>
        <w:tc>
          <w:tcPr>
            <w:tcW w:w="8361" w:type="dxa"/>
            <w:shd w:val="clear" w:color="auto" w:fill="auto"/>
          </w:tcPr>
          <w:p w14:paraId="5B6EF64A" w14:textId="77777777" w:rsidR="008E1691" w:rsidRPr="00C627A9" w:rsidRDefault="008E1691" w:rsidP="008E1691">
            <w:pPr>
              <w:rPr>
                <w:rFonts w:cstheme="minorHAnsi"/>
                <w:i/>
                <w:iCs/>
              </w:rPr>
            </w:pPr>
            <w:r w:rsidRPr="00C627A9">
              <w:rPr>
                <w:rFonts w:cstheme="minorHAnsi"/>
                <w:i/>
                <w:iCs/>
              </w:rPr>
              <w:t xml:space="preserve">Als een slachtoffer, kind of volwassene, uit zichzelf een beroepskracht om hulp vraagt bij huiselijk geweld en/of kindermishandeling of zich hierover uit zonder hulp te vragen, betekent dit veelal dat het (minderjarige) slachtoffer een acute crisis ervaart en vreest voor de veiligheid en/of het welzijn van zichzelf of gezinsleden. </w:t>
            </w:r>
          </w:p>
          <w:p w14:paraId="4AEB56BD" w14:textId="77777777" w:rsidR="008E1691" w:rsidRPr="00C627A9" w:rsidRDefault="008E1691" w:rsidP="008E1691">
            <w:pPr>
              <w:rPr>
                <w:rFonts w:cstheme="minorHAnsi"/>
                <w:i/>
                <w:iCs/>
              </w:rPr>
            </w:pPr>
            <w:r w:rsidRPr="00C627A9">
              <w:rPr>
                <w:rFonts w:cstheme="minorHAnsi"/>
                <w:i/>
                <w:iCs/>
              </w:rPr>
              <w:lastRenderedPageBreak/>
              <w:t>Het met onvoldoende voorbereiding met de ouders/verzorgers bespreken van de (door het slachtoffer) geuite zorgen kan leiden tot (verergering van) situaties van acute of structurele onveiligheid. Dit geldt uitdrukkelijk ook voor specifieke vormen van huiselijk geweld zoals (ex)</w:t>
            </w:r>
            <w:proofErr w:type="spellStart"/>
            <w:r w:rsidRPr="00C627A9">
              <w:rPr>
                <w:rFonts w:cstheme="minorHAnsi"/>
                <w:i/>
                <w:iCs/>
              </w:rPr>
              <w:t>partnerstalking</w:t>
            </w:r>
            <w:proofErr w:type="spellEnd"/>
            <w:r w:rsidRPr="00C627A9">
              <w:rPr>
                <w:rFonts w:cstheme="minorHAnsi"/>
                <w:i/>
                <w:iCs/>
              </w:rPr>
              <w:t xml:space="preserve">, huwelijksdwang, mensenhandel, </w:t>
            </w:r>
            <w:proofErr w:type="spellStart"/>
            <w:r w:rsidRPr="00C627A9">
              <w:rPr>
                <w:rFonts w:cstheme="minorHAnsi"/>
                <w:i/>
                <w:iCs/>
              </w:rPr>
              <w:t>eergerelateerd</w:t>
            </w:r>
            <w:proofErr w:type="spellEnd"/>
            <w:r w:rsidRPr="00C627A9">
              <w:rPr>
                <w:rFonts w:cstheme="minorHAnsi"/>
                <w:i/>
                <w:iCs/>
              </w:rPr>
              <w:t xml:space="preserve"> geweld en oudermishandeling. </w:t>
            </w:r>
          </w:p>
          <w:p w14:paraId="416B730B" w14:textId="77777777" w:rsidR="008E1691" w:rsidRPr="00C627A9" w:rsidRDefault="008E1691" w:rsidP="008E1691">
            <w:pPr>
              <w:rPr>
                <w:rFonts w:cstheme="minorHAnsi"/>
                <w:i/>
                <w:iCs/>
              </w:rPr>
            </w:pPr>
            <w:r w:rsidRPr="00C627A9">
              <w:rPr>
                <w:rFonts w:cstheme="minorHAnsi"/>
                <w:i/>
                <w:iCs/>
              </w:rPr>
              <w:t xml:space="preserve">Een professionelen norm tot melden betekent in dit geval zorgvuldige afstemming over de vervolgacties tussen de beroepskracht, Veilig Thuis en het slachtoffer. </w:t>
            </w:r>
          </w:p>
          <w:p w14:paraId="5229336E" w14:textId="77777777" w:rsidR="008E1691" w:rsidRPr="00C627A9" w:rsidRDefault="008E1691" w:rsidP="008E1691">
            <w:pPr>
              <w:rPr>
                <w:rFonts w:cstheme="minorHAnsi"/>
                <w:i/>
                <w:iCs/>
              </w:rPr>
            </w:pPr>
            <w:r w:rsidRPr="00C627A9">
              <w:rPr>
                <w:rFonts w:cstheme="minorHAnsi"/>
                <w:i/>
                <w:iCs/>
              </w:rPr>
              <w:t>Bij de keuze voor wel/niet melden staat de veiligheid van het slachtoffer altijd voorop.</w:t>
            </w:r>
          </w:p>
        </w:tc>
      </w:tr>
    </w:tbl>
    <w:bookmarkEnd w:id="76"/>
    <w:p w14:paraId="7996005A" w14:textId="22AC552E" w:rsidR="008E1691" w:rsidRPr="00844967" w:rsidRDefault="008E1691" w:rsidP="008E1691">
      <w:pPr>
        <w:rPr>
          <w:rFonts w:cstheme="minorHAnsi"/>
          <w:i/>
        </w:rPr>
      </w:pPr>
      <w:r w:rsidRPr="00844967">
        <w:rPr>
          <w:rFonts w:cstheme="minorHAnsi"/>
        </w:rPr>
        <w:lastRenderedPageBreak/>
        <w:tab/>
      </w:r>
    </w:p>
    <w:p w14:paraId="0A986B38" w14:textId="77777777" w:rsidR="008E1691" w:rsidRPr="00844967" w:rsidRDefault="008E1691" w:rsidP="008E1691">
      <w:pPr>
        <w:rPr>
          <w:rFonts w:cstheme="minorHAnsi"/>
          <w:b/>
          <w:i/>
        </w:rPr>
      </w:pPr>
      <w:bookmarkStart w:id="78" w:name="_Toc67043723"/>
      <w:bookmarkStart w:id="79" w:name="_Toc67062829"/>
      <w:r w:rsidRPr="00844967">
        <w:rPr>
          <w:rFonts w:cstheme="minorHAnsi"/>
          <w:b/>
        </w:rPr>
        <w:t>2.18</w:t>
      </w:r>
      <w:r w:rsidRPr="00844967">
        <w:rPr>
          <w:rFonts w:cstheme="minorHAnsi"/>
          <w:b/>
        </w:rPr>
        <w:tab/>
        <w:t>Toelichting artikel 18</w:t>
      </w:r>
      <w:bookmarkEnd w:id="78"/>
      <w:bookmarkEnd w:id="79"/>
    </w:p>
    <w:p w14:paraId="1455F3D3" w14:textId="77777777" w:rsidR="008E1691" w:rsidRPr="00844967" w:rsidRDefault="008E1691" w:rsidP="008E1691">
      <w:pPr>
        <w:rPr>
          <w:rFonts w:cstheme="minorHAnsi"/>
          <w:i/>
        </w:rPr>
      </w:pPr>
      <w:r w:rsidRPr="00844967">
        <w:rPr>
          <w:rFonts w:cstheme="minorHAnsi"/>
        </w:rPr>
        <w:t>Artikel 18, melding aan Arbeidsinspectie: het verdient aanbeveling om af en toe contact te hebben met de regionale directie van de Arbeidsinspectie over de informatie-uitwisseling en het toezicht op arbeid door jongeren (de mogelijkheden tot werken voor jongeren in de Arbeidstijdenwet zijn afgestemd op die in de Leerplichtwet; de gebruikte termen wijken af: een kind is een persoon jonger dan 16 jaar; een jeugdige werknemer is een persoon van 16 of 17 jaar).</w:t>
      </w:r>
    </w:p>
    <w:p w14:paraId="4077AD22" w14:textId="77777777" w:rsidR="008E1691" w:rsidRPr="00844967" w:rsidRDefault="008E1691" w:rsidP="008E1691">
      <w:pPr>
        <w:rPr>
          <w:rFonts w:cstheme="minorHAnsi"/>
          <w:i/>
        </w:rPr>
      </w:pPr>
    </w:p>
    <w:p w14:paraId="4A39D621" w14:textId="77777777" w:rsidR="008E1691" w:rsidRPr="00844967" w:rsidRDefault="008E1691" w:rsidP="008E1691">
      <w:pPr>
        <w:rPr>
          <w:rFonts w:cstheme="minorHAnsi"/>
          <w:b/>
          <w:i/>
        </w:rPr>
      </w:pPr>
      <w:r w:rsidRPr="00844967">
        <w:rPr>
          <w:rFonts w:cstheme="minorHAnsi"/>
          <w:b/>
        </w:rPr>
        <w:t>2.19</w:t>
      </w:r>
      <w:r w:rsidRPr="00844967">
        <w:rPr>
          <w:rFonts w:cstheme="minorHAnsi"/>
          <w:b/>
        </w:rPr>
        <w:tab/>
        <w:t>Toelichting artikel 19</w:t>
      </w:r>
    </w:p>
    <w:p w14:paraId="3AEFA762" w14:textId="4F141BFB" w:rsidR="008E1691" w:rsidRPr="00844967" w:rsidRDefault="008E1691" w:rsidP="008E1691">
      <w:pPr>
        <w:rPr>
          <w:rFonts w:cstheme="minorHAnsi"/>
          <w:i/>
        </w:rPr>
      </w:pPr>
      <w:r w:rsidRPr="00844967">
        <w:rPr>
          <w:rFonts w:cstheme="minorHAnsi"/>
        </w:rPr>
        <w:t xml:space="preserve">Artikel 19 melding aan de sociale verzekeringsbank: met de wijziging van de </w:t>
      </w:r>
      <w:r w:rsidR="004D065C">
        <w:rPr>
          <w:rFonts w:cstheme="minorHAnsi"/>
        </w:rPr>
        <w:t>A</w:t>
      </w:r>
      <w:r w:rsidRPr="00844967">
        <w:rPr>
          <w:rFonts w:cstheme="minorHAnsi"/>
        </w:rPr>
        <w:t>lgemene Kinderbijslag</w:t>
      </w:r>
      <w:r w:rsidR="004D065C">
        <w:rPr>
          <w:rFonts w:cstheme="minorHAnsi"/>
        </w:rPr>
        <w:t>wet</w:t>
      </w:r>
      <w:r w:rsidRPr="00844967">
        <w:rPr>
          <w:rFonts w:cstheme="minorHAnsi"/>
        </w:rPr>
        <w:t xml:space="preserve"> heeft de medewerker leerplicht</w:t>
      </w:r>
      <w:r w:rsidR="00874B0A">
        <w:rPr>
          <w:rFonts w:cstheme="minorHAnsi"/>
          <w:color w:val="000000"/>
        </w:rPr>
        <w:t xml:space="preserve">/Doorstroompunt </w:t>
      </w:r>
      <w:r w:rsidRPr="00844967">
        <w:rPr>
          <w:rFonts w:cstheme="minorHAnsi"/>
        </w:rPr>
        <w:t>per</w:t>
      </w:r>
      <w:r w:rsidR="00754231">
        <w:rPr>
          <w:rFonts w:cstheme="minorHAnsi"/>
        </w:rPr>
        <w:t xml:space="preserve"> </w:t>
      </w:r>
      <w:r w:rsidRPr="00844967">
        <w:rPr>
          <w:rFonts w:cstheme="minorHAnsi"/>
        </w:rPr>
        <w:t>1 januari 2010 een nieuw handhavingsinstrument voor 16 en 17 jarigen. Indien er sprake is van ernstig schoolverzuim (16 uur ongeoorloofd verzuim in een periode van 4 weken) heeft de medewerker leerplicht</w:t>
      </w:r>
      <w:r w:rsidR="00874B0A">
        <w:rPr>
          <w:rFonts w:cstheme="minorHAnsi"/>
          <w:color w:val="000000"/>
        </w:rPr>
        <w:t xml:space="preserve">/Doorstroompunt </w:t>
      </w:r>
      <w:r w:rsidRPr="00844967">
        <w:rPr>
          <w:rFonts w:cstheme="minorHAnsi"/>
        </w:rPr>
        <w:t xml:space="preserve">naast zijn huidige instrumentarium de mogelijkheid om een melding te doen bij de Sociale Verzekeringsbank (SVB) met de mededeling dat de Leerplichtwet niet wordt nageleefd. Deze melding kan voor de SVB, uitvoerder van de AKW, aanleiding zijn de kinderbijslag voor het betreffende kind stop te zetten. Immers de AKW stelt eisen aan de dagbesteding van kinderen van 16 en 17 jaar. Dezelfde regels gelden voor wezen van 16 en 17 jaar. Voor wezen is wel een overgangsregeling opgenomen. Iemand die voor 1 oktober 2009 de leeftijd van 16 jaar heeft bereikt valt nog onder de oude wetgeving. De melding bij de SVB wat betreft een jongere die een </w:t>
      </w:r>
      <w:proofErr w:type="spellStart"/>
      <w:r w:rsidRPr="00844967">
        <w:rPr>
          <w:rFonts w:cstheme="minorHAnsi"/>
        </w:rPr>
        <w:t>wezenuitkering</w:t>
      </w:r>
      <w:proofErr w:type="spellEnd"/>
      <w:r w:rsidRPr="00844967">
        <w:rPr>
          <w:rFonts w:cstheme="minorHAnsi"/>
        </w:rPr>
        <w:t xml:space="preserve"> ontvangt is mogelijk per 1 april 2010.</w:t>
      </w:r>
    </w:p>
    <w:p w14:paraId="16F5392A" w14:textId="77777777" w:rsidR="008E1691" w:rsidRPr="00844967" w:rsidRDefault="008E1691" w:rsidP="008E1691">
      <w:pPr>
        <w:rPr>
          <w:rFonts w:cstheme="minorHAnsi"/>
          <w:i/>
        </w:rPr>
      </w:pPr>
    </w:p>
    <w:p w14:paraId="589EBC93" w14:textId="756146D9" w:rsidR="008E1691" w:rsidRPr="00844967" w:rsidRDefault="008E1691" w:rsidP="008E1691">
      <w:pPr>
        <w:rPr>
          <w:rFonts w:cstheme="minorHAnsi"/>
          <w:i/>
        </w:rPr>
      </w:pPr>
      <w:r w:rsidRPr="00844967">
        <w:rPr>
          <w:rFonts w:cstheme="minorHAnsi"/>
        </w:rPr>
        <w:t>Het doen van een melding aan de SVB moet gezien worden als een extra instrument dat ingezet kan worden door de medewerker leerplicht</w:t>
      </w:r>
      <w:r w:rsidR="00874B0A">
        <w:rPr>
          <w:rFonts w:cstheme="minorHAnsi"/>
          <w:color w:val="000000"/>
        </w:rPr>
        <w:t xml:space="preserve">/Doorstroompunt </w:t>
      </w:r>
      <w:r w:rsidRPr="00844967">
        <w:rPr>
          <w:rFonts w:cstheme="minorHAnsi"/>
        </w:rPr>
        <w:t xml:space="preserve">om het verzuim van een 16 of 17 jarige leerplichtige te laten eindigen. In bepaalde situaties kan er een melding bij de SVB plaatsvinden alvorens er een proces-verbaal wordt opgemaakt. Er zijn ook situaties denkbaar waarbij de melding aan het SVB en het opmaken van een proces-verbaal gelijktijdig plaatsvindt. </w:t>
      </w:r>
    </w:p>
    <w:p w14:paraId="5CB535B5" w14:textId="77777777" w:rsidR="008E1691" w:rsidRPr="00844967" w:rsidRDefault="008E1691" w:rsidP="008E1691">
      <w:pPr>
        <w:rPr>
          <w:rFonts w:cstheme="minorHAnsi"/>
          <w:i/>
        </w:rPr>
      </w:pPr>
    </w:p>
    <w:p w14:paraId="2EDA4695" w14:textId="77777777" w:rsidR="008E1691" w:rsidRPr="00844967" w:rsidRDefault="008E1691" w:rsidP="008E1691">
      <w:pPr>
        <w:rPr>
          <w:rFonts w:cstheme="minorHAnsi"/>
          <w:i/>
        </w:rPr>
      </w:pPr>
      <w:r w:rsidRPr="00844967">
        <w:rPr>
          <w:rFonts w:cstheme="minorHAnsi"/>
        </w:rPr>
        <w:t xml:space="preserve">Dit instrument kan een bijdrage leveren aan een vermindering van het aantal processen-verbaal. Het feit dat een gezin (tijdelijk) geen kinderbijslag ontvangt voor het kind dat de Leerplichtwet </w:t>
      </w:r>
      <w:r w:rsidRPr="00844967">
        <w:rPr>
          <w:rFonts w:cstheme="minorHAnsi"/>
        </w:rPr>
        <w:lastRenderedPageBreak/>
        <w:t>overtreedt, zal er aan bijdragen dat de druk op de jongere verhoogd wordt om zijn schoolverzuim te beëindigen. Hierdoor zal een proces-verbaal in een aantal zaken niet meer nodig zijn.</w:t>
      </w:r>
    </w:p>
    <w:p w14:paraId="06D29634" w14:textId="77777777" w:rsidR="008E1691" w:rsidRPr="00844967" w:rsidRDefault="008E1691" w:rsidP="008E1691">
      <w:pPr>
        <w:rPr>
          <w:rFonts w:cstheme="minorHAnsi"/>
          <w:i/>
        </w:rPr>
      </w:pPr>
    </w:p>
    <w:p w14:paraId="57D8F4B9" w14:textId="5F07C9E2" w:rsidR="008E1691" w:rsidRPr="00844967" w:rsidRDefault="008E1691" w:rsidP="008E1691">
      <w:pPr>
        <w:rPr>
          <w:rFonts w:cstheme="minorHAnsi"/>
          <w:i/>
        </w:rPr>
      </w:pPr>
      <w:r w:rsidRPr="00844967">
        <w:rPr>
          <w:rFonts w:cstheme="minorHAnsi"/>
        </w:rPr>
        <w:t>Het uiteindelijke doel is dat de jongere naar school gaat. Ouders en jongere kunnen het stopzetten van de kinderbijslag voorkomen door alsnog aan de verplichtingen van de Leerplichtwet te voldoen. Doordat de SVB altijd achteraf de kinderbijslag uitbetaalt (drie maanden na vaststelling van het recht op die kinderbijslag) is er ook in administratieve zin ruimte om het stopzetten van de kinderbijslag te voorkomen. Er is dus een herstelmogelijkheid. De strafrechtelijke route kent deze herstelmogelijkheid niet. Een proces-verbaal kan niet meer teruggetrokken worden door de medewerker leerplicht</w:t>
      </w:r>
      <w:r w:rsidR="00874B0A">
        <w:rPr>
          <w:rFonts w:cstheme="minorHAnsi"/>
          <w:color w:val="000000"/>
        </w:rPr>
        <w:t>/Doorstroompunt</w:t>
      </w:r>
      <w:r w:rsidRPr="00844967">
        <w:rPr>
          <w:rFonts w:cstheme="minorHAnsi"/>
        </w:rPr>
        <w:t xml:space="preserve">, ook al gaat de jongere inmiddels weer naar school. De rechter bepaalt dan welke sanctie hij nodig acht. </w:t>
      </w:r>
    </w:p>
    <w:p w14:paraId="39314103" w14:textId="77777777" w:rsidR="008E1691" w:rsidRPr="00844967" w:rsidRDefault="008E1691" w:rsidP="008E1691">
      <w:pPr>
        <w:rPr>
          <w:rFonts w:cstheme="minorHAnsi"/>
          <w:i/>
        </w:rPr>
      </w:pPr>
    </w:p>
    <w:p w14:paraId="3197E7D5" w14:textId="77777777" w:rsidR="008E1691" w:rsidRPr="00844967" w:rsidRDefault="008E1691" w:rsidP="008E1691">
      <w:pPr>
        <w:rPr>
          <w:rFonts w:cstheme="minorHAnsi"/>
          <w:b/>
          <w:i/>
          <w:lang w:val="nl"/>
        </w:rPr>
      </w:pPr>
      <w:r w:rsidRPr="00844967">
        <w:rPr>
          <w:rFonts w:cstheme="minorHAnsi"/>
          <w:b/>
          <w:lang w:val="nl"/>
        </w:rPr>
        <w:t>Schoolverzuim door een 16/17 jarige</w:t>
      </w:r>
    </w:p>
    <w:p w14:paraId="2BA5A4C1" w14:textId="77777777" w:rsidR="008E1691" w:rsidRPr="00844967" w:rsidRDefault="008E1691" w:rsidP="008E1691">
      <w:pPr>
        <w:rPr>
          <w:rFonts w:cstheme="minorHAnsi"/>
          <w:i/>
        </w:rPr>
      </w:pPr>
      <w:r w:rsidRPr="00844967">
        <w:rPr>
          <w:rFonts w:cstheme="minorHAnsi"/>
        </w:rPr>
        <w:t>De school constateert in eerste instantie het verzuim. Verzuim tot 16 uur in een periode van 4 weken mag een school melden, is er sprake van 16 uur verzuim of meer in een periode van 4 weken dan moet de school het verzuim melden.</w:t>
      </w:r>
    </w:p>
    <w:p w14:paraId="0CAE59CE" w14:textId="69D3AD49" w:rsidR="008E1691" w:rsidRPr="00844967" w:rsidRDefault="008E1691" w:rsidP="008E1691">
      <w:pPr>
        <w:rPr>
          <w:rFonts w:cstheme="minorHAnsi"/>
          <w:i/>
        </w:rPr>
      </w:pPr>
      <w:r w:rsidRPr="00844967">
        <w:rPr>
          <w:rFonts w:cstheme="minorHAnsi"/>
        </w:rPr>
        <w:t xml:space="preserve">De school meldt het schoolverzuim bij </w:t>
      </w:r>
      <w:r w:rsidRPr="00A77A27">
        <w:rPr>
          <w:rFonts w:cstheme="minorHAnsi"/>
        </w:rPr>
        <w:t>het</w:t>
      </w:r>
      <w:r w:rsidR="009E7A0B" w:rsidRPr="00A77A27">
        <w:t xml:space="preserve"> </w:t>
      </w:r>
      <w:r w:rsidR="009E7A0B" w:rsidRPr="00A77A27">
        <w:rPr>
          <w:rFonts w:cstheme="minorHAnsi"/>
        </w:rPr>
        <w:t>Register Onderwijsdeelnemers</w:t>
      </w:r>
      <w:r w:rsidR="009E7A0B">
        <w:rPr>
          <w:rFonts w:cstheme="minorHAnsi"/>
        </w:rPr>
        <w:t xml:space="preserve"> </w:t>
      </w:r>
      <w:r w:rsidRPr="00844967">
        <w:rPr>
          <w:rFonts w:cstheme="minorHAnsi"/>
        </w:rPr>
        <w:t>van de DUO. De school geeft daarbij aan welke actie zij zelf onderneemt, of dat de inzet van de medewerker leerplicht</w:t>
      </w:r>
      <w:r w:rsidR="00A77A27">
        <w:rPr>
          <w:rFonts w:cstheme="minorHAnsi"/>
          <w:color w:val="000000"/>
        </w:rPr>
        <w:t xml:space="preserve">/Doorstroompunt </w:t>
      </w:r>
      <w:r w:rsidRPr="00844967">
        <w:rPr>
          <w:rFonts w:cstheme="minorHAnsi"/>
        </w:rPr>
        <w:t>onmiddellijk vereist is. Inzet van de medewerker leerplicht</w:t>
      </w:r>
      <w:r w:rsidR="00A77A27">
        <w:rPr>
          <w:rFonts w:cstheme="minorHAnsi"/>
          <w:color w:val="000000"/>
        </w:rPr>
        <w:t xml:space="preserve">/Doorstroompunt </w:t>
      </w:r>
      <w:r w:rsidRPr="00844967">
        <w:rPr>
          <w:rFonts w:cstheme="minorHAnsi"/>
        </w:rPr>
        <w:t>kan al plaatsvinden vanuit de preventieve gedachte als er nog geen sprake is van verzuim meer dan 16 uur per 4 weken. Denk bijvoorbeeld aan een leerplichtige die regelmatig te laat komt.</w:t>
      </w:r>
    </w:p>
    <w:p w14:paraId="17B7F793" w14:textId="77777777" w:rsidR="008E1691" w:rsidRPr="00844967" w:rsidRDefault="008E1691" w:rsidP="008E1691">
      <w:pPr>
        <w:rPr>
          <w:rFonts w:cstheme="minorHAnsi"/>
          <w:i/>
        </w:rPr>
      </w:pPr>
    </w:p>
    <w:p w14:paraId="07A17DAD" w14:textId="77777777" w:rsidR="008E1691" w:rsidRPr="00844967" w:rsidRDefault="008E1691" w:rsidP="008E1691">
      <w:pPr>
        <w:rPr>
          <w:rFonts w:cstheme="minorHAnsi"/>
          <w:b/>
          <w:i/>
          <w:lang w:val="nl"/>
        </w:rPr>
      </w:pPr>
      <w:r w:rsidRPr="00844967">
        <w:rPr>
          <w:rFonts w:cstheme="minorHAnsi"/>
          <w:b/>
          <w:lang w:val="nl"/>
        </w:rPr>
        <w:t>Kennisgeving vermoedelijk ongeoorloofd verzuim</w:t>
      </w:r>
    </w:p>
    <w:p w14:paraId="595EFCF6" w14:textId="11204136" w:rsidR="008E1691" w:rsidRPr="00844967" w:rsidRDefault="008E1691" w:rsidP="008E1691">
      <w:pPr>
        <w:rPr>
          <w:rFonts w:cstheme="minorHAnsi"/>
          <w:i/>
        </w:rPr>
      </w:pPr>
      <w:r w:rsidRPr="00844967">
        <w:rPr>
          <w:rFonts w:cstheme="minorHAnsi"/>
        </w:rPr>
        <w:t xml:space="preserve">Leerplicht ontvangt van </w:t>
      </w:r>
      <w:r w:rsidRPr="00982D68">
        <w:rPr>
          <w:rFonts w:cstheme="minorHAnsi"/>
        </w:rPr>
        <w:t>het</w:t>
      </w:r>
      <w:r w:rsidR="009E7A0B" w:rsidRPr="00982D68">
        <w:t xml:space="preserve"> </w:t>
      </w:r>
      <w:r w:rsidR="009E7A0B" w:rsidRPr="00982D68">
        <w:rPr>
          <w:rFonts w:cstheme="minorHAnsi"/>
        </w:rPr>
        <w:t xml:space="preserve">Register Onderwijsdeelnemers </w:t>
      </w:r>
      <w:r w:rsidRPr="00982D68">
        <w:rPr>
          <w:rFonts w:cstheme="minorHAnsi"/>
        </w:rPr>
        <w:t>DUO</w:t>
      </w:r>
      <w:r w:rsidRPr="00844967">
        <w:rPr>
          <w:rFonts w:cstheme="minorHAnsi"/>
        </w:rPr>
        <w:t xml:space="preserve"> een verzuimmelding. Leerplicht neemt contact op met de school en stemt af welke stappen er genomen worden. Is het verzuim gestopt dan onderneemt leerplicht niets. Duurt het verzuim</w:t>
      </w:r>
      <w:r w:rsidR="004D065C">
        <w:rPr>
          <w:rFonts w:cstheme="minorHAnsi"/>
        </w:rPr>
        <w:t xml:space="preserve"> voort</w:t>
      </w:r>
      <w:r w:rsidRPr="00844967">
        <w:rPr>
          <w:rFonts w:cstheme="minorHAnsi"/>
        </w:rPr>
        <w:t>, ondanks de acties van de school, dan onderneemt leerplicht actie.</w:t>
      </w:r>
    </w:p>
    <w:p w14:paraId="2C1B3C2A" w14:textId="77777777" w:rsidR="008E1691" w:rsidRPr="00844967" w:rsidRDefault="008E1691" w:rsidP="008E1691">
      <w:pPr>
        <w:rPr>
          <w:rFonts w:cstheme="minorHAnsi"/>
          <w:i/>
        </w:rPr>
      </w:pPr>
    </w:p>
    <w:p w14:paraId="2BDFE615" w14:textId="77777777" w:rsidR="008E1691" w:rsidRPr="00844967" w:rsidRDefault="008E1691" w:rsidP="008E1691">
      <w:pPr>
        <w:rPr>
          <w:rFonts w:cstheme="minorHAnsi"/>
          <w:b/>
          <w:i/>
          <w:lang w:val="nl"/>
        </w:rPr>
      </w:pPr>
      <w:r w:rsidRPr="00844967">
        <w:rPr>
          <w:rFonts w:cstheme="minorHAnsi"/>
          <w:b/>
          <w:lang w:val="nl"/>
        </w:rPr>
        <w:t>Onderzoek naar de reden van verzuim in het kader van de kwalificatieplicht</w:t>
      </w:r>
    </w:p>
    <w:p w14:paraId="478A90C4" w14:textId="12F473D3" w:rsidR="008E1691" w:rsidRPr="00844967" w:rsidRDefault="008E1691" w:rsidP="008E1691">
      <w:pPr>
        <w:rPr>
          <w:rFonts w:cstheme="minorHAnsi"/>
          <w:i/>
        </w:rPr>
      </w:pPr>
      <w:r w:rsidRPr="00844967">
        <w:rPr>
          <w:rFonts w:cstheme="minorHAnsi"/>
        </w:rPr>
        <w:t>De medewerker leerplicht</w:t>
      </w:r>
      <w:r w:rsidR="00A77A27">
        <w:rPr>
          <w:rFonts w:cstheme="minorHAnsi"/>
          <w:color w:val="000000"/>
        </w:rPr>
        <w:t xml:space="preserve">/Doorstroompunt </w:t>
      </w:r>
      <w:r w:rsidRPr="00844967">
        <w:rPr>
          <w:rFonts w:cstheme="minorHAnsi"/>
        </w:rPr>
        <w:t>roept de ouder(s) en de leerplichtige ouder dan 16 jaar op voor een gesprek. De medewerker leerplicht</w:t>
      </w:r>
      <w:r w:rsidR="00A77A27">
        <w:rPr>
          <w:rFonts w:cstheme="minorHAnsi"/>
          <w:color w:val="000000"/>
        </w:rPr>
        <w:t xml:space="preserve">/Doorstroompunt </w:t>
      </w:r>
      <w:r w:rsidRPr="00844967">
        <w:rPr>
          <w:rFonts w:cstheme="minorHAnsi"/>
        </w:rPr>
        <w:t>onderzoekt de oorzaak van het verzuim. De consequenties van het verzuim worden toegelicht en er worden schriftelijke afspraken gemaakt voor het vervolg. Daarbij zijn 3 mogelijkheden:</w:t>
      </w:r>
    </w:p>
    <w:p w14:paraId="29E08094" w14:textId="77777777" w:rsidR="008E1691" w:rsidRPr="00844967" w:rsidRDefault="008E1691" w:rsidP="008E1691">
      <w:pPr>
        <w:rPr>
          <w:rFonts w:cstheme="minorHAnsi"/>
          <w:i/>
        </w:rPr>
      </w:pPr>
    </w:p>
    <w:p w14:paraId="24B16B49" w14:textId="5B07FE8A" w:rsidR="008E1691" w:rsidRPr="00844967" w:rsidRDefault="008E1691" w:rsidP="00E94F96">
      <w:pPr>
        <w:ind w:left="720" w:hanging="720"/>
        <w:rPr>
          <w:rFonts w:cstheme="minorHAnsi"/>
          <w:i/>
        </w:rPr>
      </w:pPr>
      <w:r w:rsidRPr="00844967">
        <w:rPr>
          <w:rFonts w:cstheme="minorHAnsi"/>
        </w:rPr>
        <w:t>a )</w:t>
      </w:r>
      <w:r w:rsidRPr="00844967">
        <w:rPr>
          <w:rFonts w:cstheme="minorHAnsi"/>
        </w:rPr>
        <w:tab/>
        <w:t>De ouder(s) en/of jongere werken volledig mee. De medewerker leerplicht</w:t>
      </w:r>
      <w:r w:rsidR="00A77A27">
        <w:rPr>
          <w:rFonts w:cstheme="minorHAnsi"/>
          <w:color w:val="000000"/>
        </w:rPr>
        <w:t xml:space="preserve">/Doorstroompunt </w:t>
      </w:r>
      <w:r w:rsidRPr="00844967">
        <w:rPr>
          <w:rFonts w:cstheme="minorHAnsi"/>
        </w:rPr>
        <w:t>geeft ouder(s) en jongere de kans om alsnog het verzuim op te heffen.</w:t>
      </w:r>
    </w:p>
    <w:p w14:paraId="456D87DE" w14:textId="3AAA7FDA" w:rsidR="008E1691" w:rsidRPr="00844967" w:rsidRDefault="009E7A0B" w:rsidP="00E94F96">
      <w:pPr>
        <w:ind w:left="720" w:hanging="720"/>
        <w:rPr>
          <w:rFonts w:cstheme="minorHAnsi"/>
          <w:i/>
        </w:rPr>
      </w:pPr>
      <w:r w:rsidRPr="00844967">
        <w:rPr>
          <w:rFonts w:cstheme="minorHAnsi"/>
        </w:rPr>
        <w:t>B</w:t>
      </w:r>
      <w:r w:rsidR="008E1691" w:rsidRPr="00844967">
        <w:rPr>
          <w:rFonts w:cstheme="minorHAnsi"/>
        </w:rPr>
        <w:t xml:space="preserve"> )</w:t>
      </w:r>
      <w:r w:rsidR="008E1691" w:rsidRPr="00844967">
        <w:rPr>
          <w:rFonts w:cstheme="minorHAnsi"/>
        </w:rPr>
        <w:tab/>
        <w:t>De ouder(s) en/of jongere werken weliswaar mee aan de afspraken, maar de medewerker leerplicht</w:t>
      </w:r>
      <w:r w:rsidR="00A77A27">
        <w:rPr>
          <w:rFonts w:cstheme="minorHAnsi"/>
          <w:color w:val="000000"/>
        </w:rPr>
        <w:t xml:space="preserve">/Doorstroompunt </w:t>
      </w:r>
      <w:r w:rsidR="008E1691" w:rsidRPr="00844967">
        <w:rPr>
          <w:rFonts w:cstheme="minorHAnsi"/>
        </w:rPr>
        <w:t>acht het raadzaam de vinger aan de pols te houden bij het nakomen van de afspraken.</w:t>
      </w:r>
    </w:p>
    <w:p w14:paraId="160219E8" w14:textId="4DF714FD" w:rsidR="008E1691" w:rsidRPr="00844967" w:rsidRDefault="009E7A0B" w:rsidP="008E1691">
      <w:pPr>
        <w:rPr>
          <w:rFonts w:cstheme="minorHAnsi"/>
          <w:i/>
        </w:rPr>
      </w:pPr>
      <w:r w:rsidRPr="00844967">
        <w:rPr>
          <w:rFonts w:cstheme="minorHAnsi"/>
        </w:rPr>
        <w:lastRenderedPageBreak/>
        <w:t>C</w:t>
      </w:r>
      <w:r w:rsidR="008E1691" w:rsidRPr="00844967">
        <w:rPr>
          <w:rFonts w:cstheme="minorHAnsi"/>
        </w:rPr>
        <w:t xml:space="preserve"> )</w:t>
      </w:r>
      <w:r w:rsidR="008E1691" w:rsidRPr="00844967">
        <w:rPr>
          <w:rFonts w:cstheme="minorHAnsi"/>
        </w:rPr>
        <w:tab/>
        <w:t>De ouder(s) en/of jongere werken niet mee aan afspraken om het verzuim te beëindigen.</w:t>
      </w:r>
    </w:p>
    <w:p w14:paraId="69A88CFB" w14:textId="77777777" w:rsidR="008E1691" w:rsidRPr="00844967" w:rsidRDefault="008E1691" w:rsidP="008E1691">
      <w:pPr>
        <w:rPr>
          <w:rFonts w:cstheme="minorHAnsi"/>
          <w:i/>
        </w:rPr>
      </w:pPr>
    </w:p>
    <w:p w14:paraId="02355FC4" w14:textId="6232882D" w:rsidR="008E1691" w:rsidRPr="00844967" w:rsidRDefault="008E1691" w:rsidP="008E1691">
      <w:pPr>
        <w:rPr>
          <w:rFonts w:cstheme="minorHAnsi"/>
          <w:i/>
        </w:rPr>
      </w:pPr>
      <w:r w:rsidRPr="00844967">
        <w:rPr>
          <w:rFonts w:cstheme="minorHAnsi"/>
        </w:rPr>
        <w:t>Een leerplichtige moet naar school, ouder(s) zijn hier volgens de leerplichtwet verantwoordelijk voor totdat een jongere 18 jaar is, of een startkwalificatie heeft behaald, tenzij er sprake is van een vrijstelling. De medewerker leerplicht</w:t>
      </w:r>
      <w:r w:rsidR="00A77A27">
        <w:rPr>
          <w:rFonts w:cstheme="minorHAnsi"/>
          <w:color w:val="000000"/>
        </w:rPr>
        <w:t xml:space="preserve">/Doorstroompunt </w:t>
      </w:r>
      <w:r w:rsidRPr="00844967">
        <w:rPr>
          <w:rFonts w:cstheme="minorHAnsi"/>
        </w:rPr>
        <w:t>benadrukt in zijn gesprek met ouder(s) en jongere. De medewerker leerplicht</w:t>
      </w:r>
      <w:r w:rsidR="00A77A27">
        <w:rPr>
          <w:rFonts w:cstheme="minorHAnsi"/>
          <w:color w:val="000000"/>
        </w:rPr>
        <w:t xml:space="preserve">/Doorstroompunt </w:t>
      </w:r>
      <w:r w:rsidRPr="00844967">
        <w:rPr>
          <w:rFonts w:cstheme="minorHAnsi"/>
        </w:rPr>
        <w:t>onderzoekt in hoeverre de ouder(s) (mede)verwijtbaar zijn aan het verzuimgedrag van hun kind. Er moet bij melding aan de SVB onderscheid gemaakt worden tussen verwijtbaarheid van en medewerking door ouders.</w:t>
      </w:r>
    </w:p>
    <w:p w14:paraId="54A788DD" w14:textId="77777777" w:rsidR="008E1691" w:rsidRPr="00844967" w:rsidRDefault="008E1691" w:rsidP="008E1691">
      <w:pPr>
        <w:rPr>
          <w:rFonts w:cstheme="minorHAnsi"/>
          <w:i/>
        </w:rPr>
      </w:pPr>
    </w:p>
    <w:p w14:paraId="3A3A7C00" w14:textId="77777777" w:rsidR="008E1691" w:rsidRPr="00844967" w:rsidRDefault="008E1691" w:rsidP="008E1691">
      <w:pPr>
        <w:widowControl w:val="0"/>
        <w:numPr>
          <w:ilvl w:val="0"/>
          <w:numId w:val="25"/>
        </w:numPr>
        <w:tabs>
          <w:tab w:val="num" w:pos="300"/>
        </w:tabs>
        <w:autoSpaceDE w:val="0"/>
        <w:autoSpaceDN w:val="0"/>
        <w:adjustRightInd w:val="0"/>
        <w:spacing w:line="240" w:lineRule="auto"/>
        <w:rPr>
          <w:rFonts w:cstheme="minorHAnsi"/>
          <w:i/>
        </w:rPr>
      </w:pPr>
      <w:r w:rsidRPr="00844967">
        <w:rPr>
          <w:rFonts w:cstheme="minorHAnsi"/>
        </w:rPr>
        <w:t xml:space="preserve">Verwijtbaarheid: Zodra een jongere niet op school is neemt de school contact op met de ouders om na te gaan wat de reden van afwezigheid is. Het is dan de verantwoordelijkheid van de ouders (en de jongere) om ervoor te zorgen dat, indien er sprake is van ongeoorloofd verzuim, dit eindigt. Indien ouders niets ondernemen, na de melding van school, dan zijn de ouders verwijtbaar. Ondernemen ouders na de melding van school, diverse acties om hun kind op school te krijgen, dan zijn de ouders niet verwijtbaar. De jongere kan in deze situatie wel verwijtbaar zijn, omdat hij of zij ondanks de inspanningen van de ouders, toch blijft verzuimen. </w:t>
      </w:r>
    </w:p>
    <w:p w14:paraId="70B3E430" w14:textId="157E1EBF" w:rsidR="008E1691" w:rsidRPr="00844967" w:rsidRDefault="008E1691" w:rsidP="008E1691">
      <w:pPr>
        <w:widowControl w:val="0"/>
        <w:numPr>
          <w:ilvl w:val="0"/>
          <w:numId w:val="26"/>
        </w:numPr>
        <w:tabs>
          <w:tab w:val="num" w:pos="300"/>
        </w:tabs>
        <w:autoSpaceDE w:val="0"/>
        <w:autoSpaceDN w:val="0"/>
        <w:adjustRightInd w:val="0"/>
        <w:spacing w:line="240" w:lineRule="auto"/>
        <w:rPr>
          <w:rFonts w:cstheme="minorHAnsi"/>
          <w:i/>
        </w:rPr>
      </w:pPr>
      <w:r w:rsidRPr="00844967">
        <w:rPr>
          <w:rFonts w:cstheme="minorHAnsi"/>
        </w:rPr>
        <w:t>Medewerking: Zodra de school de ouders heeft ingelicht over het verzuim van hun kind op school, is het de verantwoordelijkheid van de ouders om er voor te zorgen dat hun kind weer naar school gaat. Indien het verzuim blijft voortduren zal de school en/of medewerker leerplicht</w:t>
      </w:r>
      <w:r w:rsidR="00A77A27">
        <w:rPr>
          <w:rFonts w:cstheme="minorHAnsi"/>
          <w:color w:val="000000"/>
        </w:rPr>
        <w:t xml:space="preserve">/Doorstroompunt </w:t>
      </w:r>
      <w:r w:rsidRPr="00844967">
        <w:rPr>
          <w:rFonts w:cstheme="minorHAnsi"/>
        </w:rPr>
        <w:t xml:space="preserve">met de ouders en de jongere afspraken gaan maken om het verzuim te laten eindigen. Als ouders en jongere zich aan de gemaakte afspraken houden dan werken zij mee om het verzuim te doen eindigen. </w:t>
      </w:r>
    </w:p>
    <w:p w14:paraId="4045FD9F" w14:textId="77777777" w:rsidR="008E1691" w:rsidRPr="00844967" w:rsidRDefault="008E1691" w:rsidP="008E1691">
      <w:pPr>
        <w:rPr>
          <w:rFonts w:cstheme="minorHAnsi"/>
          <w:i/>
        </w:rPr>
      </w:pPr>
    </w:p>
    <w:p w14:paraId="581FA416" w14:textId="77777777" w:rsidR="008E1691" w:rsidRPr="00844967" w:rsidRDefault="008E1691" w:rsidP="008E1691">
      <w:pPr>
        <w:rPr>
          <w:rFonts w:cstheme="minorHAnsi"/>
          <w:i/>
        </w:rPr>
      </w:pPr>
      <w:r w:rsidRPr="00844967">
        <w:rPr>
          <w:rFonts w:cstheme="minorHAnsi"/>
          <w:b/>
        </w:rPr>
        <w:t>Melding aan de SVB</w:t>
      </w:r>
    </w:p>
    <w:p w14:paraId="50E6CC56" w14:textId="77777777" w:rsidR="008E1691" w:rsidRPr="00844967" w:rsidRDefault="008E1691" w:rsidP="00B32AB4">
      <w:pPr>
        <w:spacing w:line="240" w:lineRule="auto"/>
        <w:rPr>
          <w:rFonts w:cstheme="minorHAnsi"/>
          <w:i/>
        </w:rPr>
      </w:pPr>
      <w:r w:rsidRPr="00844967">
        <w:rPr>
          <w:rFonts w:cstheme="minorHAnsi"/>
        </w:rPr>
        <w:t>Een melding bij de Sociale verzekeringsbank kan een geëigend middel zijn om te stimuleren dat het schoolverzuim eindigt. Dit is afhankelijk van de verwijtbaarheid van ouders en/of jongere bij het verzuim maar ook van de medewerking die gegeven wordt aan het stoppen van het verzuim.</w:t>
      </w:r>
    </w:p>
    <w:p w14:paraId="4139F21C" w14:textId="77777777" w:rsidR="008E1691" w:rsidRPr="00844967" w:rsidRDefault="008E1691" w:rsidP="008E1691">
      <w:pPr>
        <w:rPr>
          <w:rFonts w:cstheme="minorHAnsi"/>
          <w:i/>
        </w:rPr>
      </w:pPr>
    </w:p>
    <w:p w14:paraId="6709E11B" w14:textId="77777777" w:rsidR="008E1691" w:rsidRPr="00844967" w:rsidRDefault="008E1691" w:rsidP="008E1691">
      <w:pPr>
        <w:rPr>
          <w:rFonts w:cstheme="minorHAnsi"/>
          <w:i/>
        </w:rPr>
      </w:pPr>
      <w:r w:rsidRPr="00844967">
        <w:rPr>
          <w:rFonts w:cstheme="minorHAnsi"/>
        </w:rPr>
        <w:t>Hieronder staan deze situaties beschreven waarin melding bij de SVB kan worden gedaan:</w:t>
      </w:r>
    </w:p>
    <w:p w14:paraId="03C684BD" w14:textId="77777777" w:rsidR="008E1691" w:rsidRPr="00844967" w:rsidRDefault="008E1691" w:rsidP="008E1691">
      <w:pPr>
        <w:widowControl w:val="0"/>
        <w:numPr>
          <w:ilvl w:val="0"/>
          <w:numId w:val="26"/>
        </w:numPr>
        <w:tabs>
          <w:tab w:val="num" w:pos="300"/>
        </w:tabs>
        <w:autoSpaceDE w:val="0"/>
        <w:autoSpaceDN w:val="0"/>
        <w:adjustRightInd w:val="0"/>
        <w:spacing w:line="240" w:lineRule="auto"/>
        <w:rPr>
          <w:rFonts w:cstheme="minorHAnsi"/>
          <w:i/>
        </w:rPr>
      </w:pPr>
      <w:r w:rsidRPr="00844967">
        <w:rPr>
          <w:rFonts w:cstheme="minorHAnsi"/>
        </w:rPr>
        <w:t>Nadat de school het verzuim heeft opgemerkt en dit heeft gemeld aan de ouders, stopt het verzuim niet. Ouders en jongere zijn verwijtbaar aan het ontstaan of het voortbestaan van het schoolverzuim. Ouders en/of jongere geven aan te willen meewerken aan afspraken, maar komen deze uiteindelijk niet na.</w:t>
      </w:r>
    </w:p>
    <w:p w14:paraId="71DEF916" w14:textId="77777777" w:rsidR="008E1691" w:rsidRPr="00844967" w:rsidRDefault="008E1691" w:rsidP="008E1691">
      <w:pPr>
        <w:widowControl w:val="0"/>
        <w:numPr>
          <w:ilvl w:val="0"/>
          <w:numId w:val="26"/>
        </w:numPr>
        <w:tabs>
          <w:tab w:val="num" w:pos="300"/>
        </w:tabs>
        <w:autoSpaceDE w:val="0"/>
        <w:autoSpaceDN w:val="0"/>
        <w:adjustRightInd w:val="0"/>
        <w:spacing w:line="240" w:lineRule="auto"/>
        <w:rPr>
          <w:rFonts w:cstheme="minorHAnsi"/>
          <w:i/>
        </w:rPr>
      </w:pPr>
      <w:r w:rsidRPr="00844967">
        <w:rPr>
          <w:rFonts w:cstheme="minorHAnsi"/>
        </w:rPr>
        <w:t>Nadat de school het verzuim heeft opgemerkt en dit heeft gemeld aan de ouders, stopt het verzuim niet. Ouders en jongere zijn verwijtbaar aan het ontstaan en het voortbestaan van het schoolverzuim. Ouders en/of jongere willen niet meewerken aan afspraken om het verzuim te eindigen.</w:t>
      </w:r>
    </w:p>
    <w:p w14:paraId="1206AFB2" w14:textId="77777777" w:rsidR="008E1691" w:rsidRPr="00844967" w:rsidRDefault="008E1691" w:rsidP="008E1691">
      <w:pPr>
        <w:widowControl w:val="0"/>
        <w:numPr>
          <w:ilvl w:val="0"/>
          <w:numId w:val="26"/>
        </w:numPr>
        <w:tabs>
          <w:tab w:val="num" w:pos="300"/>
        </w:tabs>
        <w:autoSpaceDE w:val="0"/>
        <w:autoSpaceDN w:val="0"/>
        <w:adjustRightInd w:val="0"/>
        <w:spacing w:line="240" w:lineRule="auto"/>
        <w:rPr>
          <w:rFonts w:cstheme="minorHAnsi"/>
          <w:i/>
        </w:rPr>
      </w:pPr>
      <w:r w:rsidRPr="00844967">
        <w:rPr>
          <w:rFonts w:cstheme="minorHAnsi"/>
        </w:rPr>
        <w:t>Nadat de school het verzuim heeft opgemerkt en dit heeft gemeld aan de ouders, stopt het verzuim niet. Ouders zijn niet verwijtbaar aan het ontstaan of voortbestaan van het schoolverzuim, maar de jongere wel. Ouders willen meewerken aan afspraken, maar de jongere niet. In eerste instantie zal er zorg worden ingezet om het verzuim alsnog te doen eindigen. Heeft deze inzet geen effect dan kan alsnog een melding bij de SVB worden gedaan. (reden om de melding te doen is om de via de ouders druk op de jongere uit te oefenen)</w:t>
      </w:r>
    </w:p>
    <w:p w14:paraId="258F0D11" w14:textId="77777777" w:rsidR="008E1691" w:rsidRPr="00844967" w:rsidRDefault="008E1691" w:rsidP="008E1691">
      <w:pPr>
        <w:rPr>
          <w:rFonts w:cstheme="minorHAnsi"/>
          <w:i/>
        </w:rPr>
      </w:pPr>
    </w:p>
    <w:p w14:paraId="7BF51100" w14:textId="77777777" w:rsidR="008E1691" w:rsidRPr="00844967" w:rsidRDefault="008E1691" w:rsidP="008E1691">
      <w:pPr>
        <w:rPr>
          <w:rFonts w:cstheme="minorHAnsi"/>
          <w:i/>
        </w:rPr>
      </w:pPr>
      <w:r w:rsidRPr="00844967">
        <w:rPr>
          <w:rFonts w:cstheme="minorHAnsi"/>
        </w:rPr>
        <w:lastRenderedPageBreak/>
        <w:t>Er wordt dus geen melding bij de SVB gedaan als ouders en jongere niet verwijtbaar zijn aan het ontstaan of voortbestaan van het verzuim en meewerken aan de afspraken om het verzuim te doen eindigen. Denk hierbij aan een jongere die niet naar school gaat omdat hij op de wachtlijst voor een REC4 instelling is geplaatst, of een gediagnosticeerd depressieve jongere die daardoor niet in staat is om naar school te gaan. Uiteraard is het aanbieden van zorg in deze situatie wel aan de orde.</w:t>
      </w:r>
    </w:p>
    <w:p w14:paraId="039A2650" w14:textId="77777777" w:rsidR="008E1691" w:rsidRPr="00844967" w:rsidRDefault="008E1691" w:rsidP="008E1691">
      <w:pPr>
        <w:rPr>
          <w:rFonts w:cstheme="minorHAnsi"/>
          <w:i/>
        </w:rPr>
      </w:pPr>
    </w:p>
    <w:p w14:paraId="4BBC8189" w14:textId="175B027D" w:rsidR="008E1691" w:rsidRPr="00844967" w:rsidRDefault="008E1691" w:rsidP="008E1691">
      <w:pPr>
        <w:rPr>
          <w:rFonts w:cstheme="minorHAnsi"/>
          <w:i/>
        </w:rPr>
      </w:pPr>
      <w:r w:rsidRPr="00844967">
        <w:rPr>
          <w:rFonts w:cstheme="minorHAnsi"/>
        </w:rPr>
        <w:t>Als sprake is van ernstig schoolverzuim dat gevolgen moet hebben voor het kinderbijslagrecht, geeft de medewerker leerplicht</w:t>
      </w:r>
      <w:r w:rsidR="00A77A27">
        <w:rPr>
          <w:rFonts w:cstheme="minorHAnsi"/>
          <w:color w:val="000000"/>
        </w:rPr>
        <w:t xml:space="preserve">/Doorstroompunt </w:t>
      </w:r>
      <w:r w:rsidRPr="00844967">
        <w:rPr>
          <w:rFonts w:cstheme="minorHAnsi"/>
        </w:rPr>
        <w:t>een signaal af aan de SVB. De SVB sluit aan bij het oordeel van de medewerker leerplicht</w:t>
      </w:r>
      <w:r w:rsidR="00A77A27">
        <w:rPr>
          <w:rFonts w:cstheme="minorHAnsi"/>
          <w:color w:val="000000"/>
        </w:rPr>
        <w:t>/Doorstroompunt</w:t>
      </w:r>
      <w:r w:rsidRPr="00844967">
        <w:rPr>
          <w:rFonts w:cstheme="minorHAnsi"/>
        </w:rPr>
        <w:t>. Deze volgt het gemeentelijke beleid met betrekking tot spijbelen en schooluitval.</w:t>
      </w:r>
      <w:r w:rsidRPr="00844967">
        <w:rPr>
          <w:rFonts w:cstheme="minorHAnsi"/>
          <w:vertAlign w:val="superscript"/>
        </w:rPr>
        <w:footnoteReference w:id="6"/>
      </w:r>
    </w:p>
    <w:p w14:paraId="19C240A2" w14:textId="77777777" w:rsidR="008E1691" w:rsidRPr="00844967" w:rsidRDefault="008E1691" w:rsidP="008E1691">
      <w:pPr>
        <w:rPr>
          <w:rFonts w:cstheme="minorHAnsi"/>
          <w:i/>
        </w:rPr>
      </w:pPr>
    </w:p>
    <w:p w14:paraId="4C3654DA" w14:textId="4B90AC68" w:rsidR="008E1691" w:rsidRPr="00844967" w:rsidRDefault="008E1691" w:rsidP="008E1691">
      <w:pPr>
        <w:rPr>
          <w:rFonts w:cstheme="minorHAnsi"/>
          <w:i/>
        </w:rPr>
      </w:pPr>
      <w:r w:rsidRPr="00844967">
        <w:rPr>
          <w:rFonts w:cstheme="minorHAnsi"/>
        </w:rPr>
        <w:t>Indien er een melding wordt gedaan aan de SVB dan zet de medewerker leerplicht</w:t>
      </w:r>
      <w:r w:rsidR="00A77A27">
        <w:rPr>
          <w:rFonts w:cstheme="minorHAnsi"/>
          <w:color w:val="000000"/>
        </w:rPr>
        <w:t xml:space="preserve">/Doorstroompunt </w:t>
      </w:r>
      <w:r w:rsidRPr="00844967">
        <w:rPr>
          <w:rFonts w:cstheme="minorHAnsi"/>
        </w:rPr>
        <w:t>de volgende afspraken op papier, welke naar ouders en jongere verstuurd worden:</w:t>
      </w:r>
    </w:p>
    <w:p w14:paraId="5B620C68" w14:textId="77777777" w:rsidR="008E1691" w:rsidRPr="00844967" w:rsidRDefault="008E1691" w:rsidP="008E1691">
      <w:pPr>
        <w:widowControl w:val="0"/>
        <w:numPr>
          <w:ilvl w:val="0"/>
          <w:numId w:val="32"/>
        </w:numPr>
        <w:tabs>
          <w:tab w:val="num" w:pos="300"/>
        </w:tabs>
        <w:autoSpaceDE w:val="0"/>
        <w:autoSpaceDN w:val="0"/>
        <w:adjustRightInd w:val="0"/>
        <w:spacing w:line="240" w:lineRule="auto"/>
        <w:rPr>
          <w:rFonts w:cstheme="minorHAnsi"/>
          <w:i/>
        </w:rPr>
      </w:pPr>
      <w:r w:rsidRPr="00844967">
        <w:rPr>
          <w:rFonts w:cstheme="minorHAnsi"/>
        </w:rPr>
        <w:t xml:space="preserve">het geconstateerde verzuim (minimaal 16 uur per 4 weken); </w:t>
      </w:r>
    </w:p>
    <w:p w14:paraId="5B82CA1F" w14:textId="3AB9D087" w:rsidR="008E1691" w:rsidRPr="00844967" w:rsidRDefault="008E1691" w:rsidP="008E1691">
      <w:pPr>
        <w:widowControl w:val="0"/>
        <w:numPr>
          <w:ilvl w:val="0"/>
          <w:numId w:val="32"/>
        </w:numPr>
        <w:tabs>
          <w:tab w:val="num" w:pos="300"/>
        </w:tabs>
        <w:autoSpaceDE w:val="0"/>
        <w:autoSpaceDN w:val="0"/>
        <w:adjustRightInd w:val="0"/>
        <w:spacing w:line="240" w:lineRule="auto"/>
        <w:rPr>
          <w:rFonts w:cstheme="minorHAnsi"/>
          <w:i/>
        </w:rPr>
      </w:pPr>
      <w:r w:rsidRPr="00844967">
        <w:rPr>
          <w:rFonts w:cstheme="minorHAnsi"/>
        </w:rPr>
        <w:t>de ondernomen acties om dit verzuim te stoppen, welke niet hebben geleid tot het resultaat (acties van de medewerker leerplicht</w:t>
      </w:r>
      <w:r w:rsidR="00A77A27">
        <w:rPr>
          <w:rFonts w:cstheme="minorHAnsi"/>
          <w:color w:val="000000"/>
        </w:rPr>
        <w:t>/Doorstroompunt</w:t>
      </w:r>
      <w:r w:rsidRPr="00844967">
        <w:rPr>
          <w:rFonts w:cstheme="minorHAnsi"/>
        </w:rPr>
        <w:t>, gesprek, waarschuwing, melding ZAT enz.);</w:t>
      </w:r>
    </w:p>
    <w:p w14:paraId="4390E705" w14:textId="77777777" w:rsidR="008E1691" w:rsidRPr="00844967" w:rsidRDefault="008E1691" w:rsidP="008E1691">
      <w:pPr>
        <w:widowControl w:val="0"/>
        <w:numPr>
          <w:ilvl w:val="0"/>
          <w:numId w:val="32"/>
        </w:numPr>
        <w:tabs>
          <w:tab w:val="num" w:pos="300"/>
        </w:tabs>
        <w:autoSpaceDE w:val="0"/>
        <w:autoSpaceDN w:val="0"/>
        <w:adjustRightInd w:val="0"/>
        <w:spacing w:line="240" w:lineRule="auto"/>
        <w:rPr>
          <w:rFonts w:cstheme="minorHAnsi"/>
          <w:i/>
        </w:rPr>
      </w:pPr>
      <w:r w:rsidRPr="00844967">
        <w:rPr>
          <w:rFonts w:cstheme="minorHAnsi"/>
        </w:rPr>
        <w:t>datum waarop de melding naar de SVB is verstuurd;</w:t>
      </w:r>
    </w:p>
    <w:p w14:paraId="28FB89E7" w14:textId="77777777" w:rsidR="008E1691" w:rsidRPr="00844967" w:rsidRDefault="008E1691" w:rsidP="008E1691">
      <w:pPr>
        <w:widowControl w:val="0"/>
        <w:numPr>
          <w:ilvl w:val="0"/>
          <w:numId w:val="32"/>
        </w:numPr>
        <w:tabs>
          <w:tab w:val="num" w:pos="300"/>
        </w:tabs>
        <w:autoSpaceDE w:val="0"/>
        <w:autoSpaceDN w:val="0"/>
        <w:adjustRightInd w:val="0"/>
        <w:spacing w:line="240" w:lineRule="auto"/>
        <w:rPr>
          <w:rFonts w:cstheme="minorHAnsi"/>
          <w:i/>
        </w:rPr>
      </w:pPr>
      <w:r w:rsidRPr="00844967">
        <w:rPr>
          <w:rFonts w:cstheme="minorHAnsi"/>
        </w:rPr>
        <w:t>Datum waarop de kinderbijslag stop gezet zal worden ( SVB werkt met kwartaaltermijnen);</w:t>
      </w:r>
    </w:p>
    <w:p w14:paraId="54E629A6" w14:textId="77777777" w:rsidR="008E1691" w:rsidRPr="00844967" w:rsidRDefault="008E1691" w:rsidP="008E1691">
      <w:pPr>
        <w:widowControl w:val="0"/>
        <w:numPr>
          <w:ilvl w:val="0"/>
          <w:numId w:val="32"/>
        </w:numPr>
        <w:tabs>
          <w:tab w:val="num" w:pos="300"/>
        </w:tabs>
        <w:autoSpaceDE w:val="0"/>
        <w:autoSpaceDN w:val="0"/>
        <w:adjustRightInd w:val="0"/>
        <w:spacing w:line="240" w:lineRule="auto"/>
        <w:rPr>
          <w:rFonts w:cstheme="minorHAnsi"/>
          <w:i/>
        </w:rPr>
      </w:pPr>
      <w:r w:rsidRPr="00844967">
        <w:rPr>
          <w:rFonts w:cstheme="minorHAnsi"/>
        </w:rPr>
        <w:t xml:space="preserve">Voorwaarden waar ouders en/of jongere aan moeten voldoen om de melding ongedaan te maken; </w:t>
      </w:r>
    </w:p>
    <w:p w14:paraId="1CD8B121" w14:textId="77777777" w:rsidR="008E1691" w:rsidRPr="00844967" w:rsidRDefault="008E1691" w:rsidP="008E1691">
      <w:pPr>
        <w:widowControl w:val="0"/>
        <w:numPr>
          <w:ilvl w:val="0"/>
          <w:numId w:val="32"/>
        </w:numPr>
        <w:tabs>
          <w:tab w:val="num" w:pos="300"/>
        </w:tabs>
        <w:autoSpaceDE w:val="0"/>
        <w:autoSpaceDN w:val="0"/>
        <w:adjustRightInd w:val="0"/>
        <w:spacing w:line="240" w:lineRule="auto"/>
        <w:rPr>
          <w:rFonts w:cstheme="minorHAnsi"/>
          <w:i/>
        </w:rPr>
      </w:pPr>
      <w:r w:rsidRPr="00844967">
        <w:rPr>
          <w:rFonts w:cstheme="minorHAnsi"/>
        </w:rPr>
        <w:t>Evaluatiedatum (als de melding aan de SVB is gedaan, kunnen ouders en/of jongere alsnog voldoen aan de voorwaarden de melding aan de SVB ongedaan maken. Hiervoor wordt een uiterste datum genoemd. Op deze wijze hebben ouders en jongere alsnog de kans de melding ongedaan te maken).</w:t>
      </w:r>
    </w:p>
    <w:p w14:paraId="40100113" w14:textId="77777777" w:rsidR="008E1691" w:rsidRPr="00844967" w:rsidRDefault="008E1691" w:rsidP="008E1691">
      <w:pPr>
        <w:rPr>
          <w:rFonts w:cstheme="minorHAnsi"/>
          <w:i/>
        </w:rPr>
      </w:pPr>
      <w:r w:rsidRPr="00844967">
        <w:rPr>
          <w:rFonts w:cstheme="minorHAnsi"/>
        </w:rPr>
        <w:t>Een melding doen aan de SVB is geen besluit in de zin van de Algemene wet Bestuursrecht. De brief hoeft dus niet voorzien te worden van een bezwaar en beroepsprocedure.</w:t>
      </w:r>
    </w:p>
    <w:p w14:paraId="410617AF" w14:textId="77777777" w:rsidR="008E1691" w:rsidRPr="00844967" w:rsidRDefault="008E1691" w:rsidP="008E1691">
      <w:pPr>
        <w:rPr>
          <w:rFonts w:cstheme="minorHAnsi"/>
          <w:b/>
          <w:i/>
          <w:lang w:val="nl"/>
        </w:rPr>
      </w:pPr>
    </w:p>
    <w:p w14:paraId="21C76FFD" w14:textId="77777777" w:rsidR="008E1691" w:rsidRPr="00844967" w:rsidRDefault="008E1691" w:rsidP="008E1691">
      <w:pPr>
        <w:rPr>
          <w:rFonts w:cstheme="minorHAnsi"/>
          <w:b/>
          <w:i/>
          <w:lang w:val="nl"/>
        </w:rPr>
      </w:pPr>
      <w:r w:rsidRPr="00844967">
        <w:rPr>
          <w:rFonts w:cstheme="minorHAnsi"/>
          <w:b/>
          <w:lang w:val="nl"/>
        </w:rPr>
        <w:t>Handelwijze SVB</w:t>
      </w:r>
    </w:p>
    <w:p w14:paraId="7B200776" w14:textId="7F2EB897" w:rsidR="008E1691" w:rsidRPr="00844967" w:rsidRDefault="008E1691" w:rsidP="008E1691">
      <w:pPr>
        <w:rPr>
          <w:rFonts w:cstheme="minorHAnsi"/>
          <w:i/>
        </w:rPr>
      </w:pPr>
      <w:r w:rsidRPr="00844967">
        <w:rPr>
          <w:rFonts w:cstheme="minorHAnsi"/>
        </w:rPr>
        <w:t>De SVB stuurt na de melding van de medewerker leerplicht</w:t>
      </w:r>
      <w:r w:rsidR="00AA599A">
        <w:rPr>
          <w:rFonts w:cstheme="minorHAnsi"/>
          <w:color w:val="000000"/>
        </w:rPr>
        <w:t xml:space="preserve">/Doorstroompunt </w:t>
      </w:r>
      <w:r w:rsidRPr="00844967">
        <w:rPr>
          <w:rFonts w:cstheme="minorHAnsi"/>
        </w:rPr>
        <w:t>een beschikking aan de ouder die bekend is als aanvrager van de kinderbijslag. De SVB stopt met betalen van de kinderbijslag per het kwartaal volgend op de datum van de melding door de medewerker leerplicht</w:t>
      </w:r>
      <w:r w:rsidR="00AA599A">
        <w:rPr>
          <w:rFonts w:cstheme="minorHAnsi"/>
          <w:color w:val="000000"/>
        </w:rPr>
        <w:t>/Doorstroompunt</w:t>
      </w:r>
      <w:r w:rsidRPr="00844967">
        <w:rPr>
          <w:rFonts w:cstheme="minorHAnsi"/>
        </w:rPr>
        <w:t>.</w:t>
      </w:r>
    </w:p>
    <w:p w14:paraId="16CB2FCF" w14:textId="77777777" w:rsidR="008E1691" w:rsidRPr="00844967" w:rsidRDefault="008E1691" w:rsidP="008E1691">
      <w:pPr>
        <w:rPr>
          <w:rFonts w:cstheme="minorHAnsi"/>
          <w:i/>
        </w:rPr>
      </w:pPr>
    </w:p>
    <w:p w14:paraId="0BF5C815" w14:textId="24ABD4B2" w:rsidR="008E1691" w:rsidRPr="00844967" w:rsidRDefault="008E1691" w:rsidP="008E1691">
      <w:pPr>
        <w:rPr>
          <w:rFonts w:cstheme="minorHAnsi"/>
          <w:i/>
        </w:rPr>
      </w:pPr>
      <w:r w:rsidRPr="00844967">
        <w:rPr>
          <w:rFonts w:cstheme="minorHAnsi"/>
        </w:rPr>
        <w:t>Uiteraard kan een klant van de SVB het niet eens zijn met de maatregel, dan kan de klant bezwaar indienen bij de SVB. De medewerker leerplicht</w:t>
      </w:r>
      <w:r w:rsidR="00AA599A">
        <w:rPr>
          <w:rFonts w:cstheme="minorHAnsi"/>
          <w:color w:val="000000"/>
        </w:rPr>
        <w:t xml:space="preserve">/Doorstroompunt </w:t>
      </w:r>
      <w:r w:rsidRPr="00844967">
        <w:rPr>
          <w:rFonts w:cstheme="minorHAnsi"/>
        </w:rPr>
        <w:t>die de melding heeft gedaan dat niet aan de vereisten in de Leerplichtwet wordt voldaan kan inde bezwaarprocedure worden gevraagd schriftelijke informatie te leveren. Eventueel kan de ambtenaar worden gevraagd zelf aanwezig te zijn bij de hoorzitting.</w:t>
      </w:r>
    </w:p>
    <w:p w14:paraId="6F0983B9" w14:textId="77777777" w:rsidR="008E1691" w:rsidRPr="00844967" w:rsidRDefault="008E1691" w:rsidP="008E1691">
      <w:pPr>
        <w:rPr>
          <w:rFonts w:cstheme="minorHAnsi"/>
          <w:i/>
        </w:rPr>
      </w:pPr>
    </w:p>
    <w:p w14:paraId="5B0F55F4" w14:textId="77777777" w:rsidR="008E1691" w:rsidRPr="00844967" w:rsidRDefault="008E1691" w:rsidP="008E1691">
      <w:pPr>
        <w:rPr>
          <w:rFonts w:cstheme="minorHAnsi"/>
          <w:b/>
          <w:i/>
        </w:rPr>
      </w:pPr>
      <w:r w:rsidRPr="00844967">
        <w:rPr>
          <w:rFonts w:cstheme="minorHAnsi"/>
          <w:b/>
        </w:rPr>
        <w:lastRenderedPageBreak/>
        <w:t>Melding ongedaan maken</w:t>
      </w:r>
    </w:p>
    <w:p w14:paraId="76615451" w14:textId="3B4C7E4A" w:rsidR="008E1691" w:rsidRPr="00844967" w:rsidRDefault="008E1691" w:rsidP="008E1691">
      <w:pPr>
        <w:rPr>
          <w:rFonts w:cstheme="minorHAnsi"/>
          <w:i/>
        </w:rPr>
      </w:pPr>
      <w:r w:rsidRPr="00844967">
        <w:rPr>
          <w:rFonts w:cstheme="minorHAnsi"/>
        </w:rPr>
        <w:t>De medewerker leerplicht</w:t>
      </w:r>
      <w:r w:rsidR="00AA599A">
        <w:rPr>
          <w:rFonts w:cstheme="minorHAnsi"/>
          <w:color w:val="000000"/>
        </w:rPr>
        <w:t xml:space="preserve">/Doorstroompunt </w:t>
      </w:r>
      <w:r w:rsidRPr="00844967">
        <w:rPr>
          <w:rFonts w:cstheme="minorHAnsi"/>
        </w:rPr>
        <w:t>neemt contact op met de SVB om de melding ongedaan te maken als ouders en of jongere voldaan hebben aan de gestelde voorwaarden en het verzuim is geëindigd. Deze ongedaan making wordt schriftelijk bevestigd aan de ouders en jongere.</w:t>
      </w:r>
    </w:p>
    <w:p w14:paraId="0EECB019" w14:textId="77777777" w:rsidR="008E1691" w:rsidRPr="00844967" w:rsidRDefault="008E1691" w:rsidP="008E1691">
      <w:pPr>
        <w:rPr>
          <w:rFonts w:cstheme="minorHAnsi"/>
          <w:i/>
        </w:rPr>
      </w:pPr>
    </w:p>
    <w:p w14:paraId="292C6E8C" w14:textId="5DFE8614" w:rsidR="008E1691" w:rsidRPr="00C520F1" w:rsidRDefault="008E1691" w:rsidP="005356A0">
      <w:pPr>
        <w:pStyle w:val="Lijstalinea"/>
        <w:numPr>
          <w:ilvl w:val="1"/>
          <w:numId w:val="50"/>
        </w:numPr>
        <w:rPr>
          <w:rFonts w:cstheme="minorHAnsi"/>
          <w:b/>
          <w:i/>
        </w:rPr>
      </w:pPr>
      <w:commentRangeStart w:id="80"/>
      <w:r w:rsidRPr="00C520F1">
        <w:rPr>
          <w:rFonts w:cstheme="minorHAnsi"/>
          <w:b/>
        </w:rPr>
        <w:t>Toelichting artikel 20</w:t>
      </w:r>
      <w:commentRangeEnd w:id="80"/>
      <w:r w:rsidR="00754231" w:rsidRPr="00C520F1">
        <w:rPr>
          <w:rStyle w:val="Verwijzingopmerking"/>
          <w:rFonts w:ascii="Times New Roman" w:eastAsia="Times New Roman" w:hAnsi="Times New Roman" w:cs="Times New Roman"/>
          <w:lang w:eastAsia="nl-NL"/>
        </w:rPr>
        <w:commentReference w:id="80"/>
      </w:r>
    </w:p>
    <w:p w14:paraId="2899C4EE" w14:textId="77B83A09" w:rsidR="008E1691" w:rsidRPr="00844967" w:rsidRDefault="008E1691" w:rsidP="008E1691">
      <w:pPr>
        <w:rPr>
          <w:rFonts w:cstheme="minorHAnsi"/>
          <w:i/>
        </w:rPr>
      </w:pPr>
      <w:r w:rsidRPr="00844967">
        <w:rPr>
          <w:rFonts w:cstheme="minorHAnsi"/>
        </w:rPr>
        <w:t>Artikel 20 melden Inspectie van het onderwijs:  Door de wetswijziging van de Leerplichtwet 1969 krijgt de minister van Onderwijs per 1 januari 2012 de bevoegdheid om een bestuurlijke boete op te leggen aan de directeur van een school of instelling. De bestuurlijke boete is een nieuwe sanctiemaatregel en kan worden opgelegd  in gevallen waar een school volhardend bepalingen overtreedt. Voorheen was het de medewerker leerplicht</w:t>
      </w:r>
      <w:r w:rsidR="00AA599A">
        <w:rPr>
          <w:rFonts w:cstheme="minorHAnsi"/>
          <w:color w:val="000000"/>
        </w:rPr>
        <w:t xml:space="preserve">/Doorstroompunt </w:t>
      </w:r>
      <w:r w:rsidRPr="00844967">
        <w:rPr>
          <w:rFonts w:cstheme="minorHAnsi"/>
        </w:rPr>
        <w:t xml:space="preserve">die de mogelijkheid had een proces-verbaal op te maken in dergelijke gevallen. De minister heeft de uitvoering bij de Inspectie van het Onderwijs neergelegd. </w:t>
      </w:r>
    </w:p>
    <w:p w14:paraId="2E24B0A9" w14:textId="77777777" w:rsidR="008E1691" w:rsidRPr="00844967" w:rsidRDefault="008E1691" w:rsidP="008E1691">
      <w:pPr>
        <w:rPr>
          <w:rFonts w:cstheme="minorHAnsi"/>
        </w:rPr>
      </w:pPr>
      <w:r w:rsidRPr="00844967">
        <w:rPr>
          <w:rFonts w:cstheme="minorHAnsi"/>
        </w:rPr>
        <w:t>Deze overtredingen kunnen gaan over:</w:t>
      </w:r>
    </w:p>
    <w:p w14:paraId="509A00D6" w14:textId="77777777" w:rsidR="008E1691" w:rsidRPr="00844967" w:rsidRDefault="008E1691" w:rsidP="008E1691">
      <w:pPr>
        <w:widowControl w:val="0"/>
        <w:numPr>
          <w:ilvl w:val="0"/>
          <w:numId w:val="34"/>
        </w:numPr>
        <w:autoSpaceDE w:val="0"/>
        <w:autoSpaceDN w:val="0"/>
        <w:adjustRightInd w:val="0"/>
        <w:spacing w:line="240" w:lineRule="auto"/>
        <w:rPr>
          <w:rFonts w:cstheme="minorHAnsi"/>
          <w:i/>
        </w:rPr>
      </w:pPr>
      <w:r w:rsidRPr="00844967">
        <w:rPr>
          <w:rFonts w:cstheme="minorHAnsi"/>
        </w:rPr>
        <w:t xml:space="preserve">het in strijdt handelen van de leerplichtwet met betrekking tot </w:t>
      </w:r>
    </w:p>
    <w:p w14:paraId="3F1EE97C" w14:textId="77777777" w:rsidR="008E1691" w:rsidRPr="00844967" w:rsidRDefault="008E1691" w:rsidP="008E1691">
      <w:pPr>
        <w:widowControl w:val="0"/>
        <w:numPr>
          <w:ilvl w:val="1"/>
          <w:numId w:val="33"/>
        </w:numPr>
        <w:autoSpaceDE w:val="0"/>
        <w:autoSpaceDN w:val="0"/>
        <w:adjustRightInd w:val="0"/>
        <w:spacing w:line="240" w:lineRule="auto"/>
        <w:rPr>
          <w:rFonts w:cstheme="minorHAnsi"/>
          <w:i/>
        </w:rPr>
      </w:pPr>
      <w:r w:rsidRPr="00844967">
        <w:rPr>
          <w:rFonts w:cstheme="minorHAnsi"/>
        </w:rPr>
        <w:t xml:space="preserve">het verlenen van verlof voor vakantie dat slechts eenmaal voor ten hoogste tien dagen per schooljaar kan worden verleend en  geen betrekking mag hebben op de eerste twee lesweken van het schooljaar. </w:t>
      </w:r>
    </w:p>
    <w:p w14:paraId="1FF0086D" w14:textId="3B953087" w:rsidR="008E1691" w:rsidRPr="00844967" w:rsidRDefault="008E1691" w:rsidP="008E1691">
      <w:pPr>
        <w:widowControl w:val="0"/>
        <w:numPr>
          <w:ilvl w:val="1"/>
          <w:numId w:val="33"/>
        </w:numPr>
        <w:autoSpaceDE w:val="0"/>
        <w:autoSpaceDN w:val="0"/>
        <w:adjustRightInd w:val="0"/>
        <w:spacing w:line="240" w:lineRule="auto"/>
        <w:rPr>
          <w:rFonts w:cstheme="minorHAnsi"/>
          <w:i/>
        </w:rPr>
      </w:pPr>
      <w:r w:rsidRPr="00844967">
        <w:rPr>
          <w:rFonts w:cstheme="minorHAnsi"/>
        </w:rPr>
        <w:t>het verlenen van verlof voor andere gewichtige omstandigheden dat  voor ten hoogste tien dagen per schooljaar verleend kan worden door de directeur. Indien  verlof wordt gevraagd voor meer dan tien dagen per schooljaar, besluit de medewerker leerplicht</w:t>
      </w:r>
      <w:r w:rsidR="00AA599A">
        <w:rPr>
          <w:rFonts w:cstheme="minorHAnsi"/>
          <w:color w:val="000000"/>
        </w:rPr>
        <w:t xml:space="preserve">/Doorstroompunt </w:t>
      </w:r>
      <w:r w:rsidRPr="00844967">
        <w:rPr>
          <w:rFonts w:cstheme="minorHAnsi"/>
        </w:rPr>
        <w:t xml:space="preserve">van de woongemeente van de jongere, de directeur gehoord.  </w:t>
      </w:r>
    </w:p>
    <w:p w14:paraId="567FF0EC" w14:textId="77777777" w:rsidR="008E1691" w:rsidRPr="00844967" w:rsidRDefault="008E1691" w:rsidP="008E1691">
      <w:pPr>
        <w:widowControl w:val="0"/>
        <w:numPr>
          <w:ilvl w:val="0"/>
          <w:numId w:val="34"/>
        </w:numPr>
        <w:autoSpaceDE w:val="0"/>
        <w:autoSpaceDN w:val="0"/>
        <w:adjustRightInd w:val="0"/>
        <w:spacing w:line="240" w:lineRule="auto"/>
        <w:rPr>
          <w:rFonts w:cstheme="minorHAnsi"/>
          <w:i/>
        </w:rPr>
      </w:pPr>
      <w:r w:rsidRPr="00844967">
        <w:rPr>
          <w:rFonts w:cstheme="minorHAnsi"/>
        </w:rPr>
        <w:t xml:space="preserve">niet voldoen aan </w:t>
      </w:r>
    </w:p>
    <w:p w14:paraId="0BBDC9ED" w14:textId="77777777" w:rsidR="00AA599A" w:rsidRPr="00AA599A" w:rsidRDefault="008E1691" w:rsidP="00B909C3">
      <w:pPr>
        <w:widowControl w:val="0"/>
        <w:numPr>
          <w:ilvl w:val="1"/>
          <w:numId w:val="33"/>
        </w:numPr>
        <w:autoSpaceDE w:val="0"/>
        <w:autoSpaceDN w:val="0"/>
        <w:adjustRightInd w:val="0"/>
        <w:spacing w:line="240" w:lineRule="auto"/>
        <w:rPr>
          <w:rFonts w:cstheme="minorHAnsi"/>
          <w:i/>
        </w:rPr>
      </w:pPr>
      <w:r w:rsidRPr="00AA599A">
        <w:rPr>
          <w:rFonts w:cstheme="minorHAnsi"/>
        </w:rPr>
        <w:t>het melden van een in- of uitschrijving van een leerling op een school  binnen 7 dagen bij de medewerker leerplicht</w:t>
      </w:r>
      <w:r w:rsidR="00AA599A" w:rsidRPr="00AA599A">
        <w:rPr>
          <w:rFonts w:cstheme="minorHAnsi"/>
          <w:color w:val="000000"/>
        </w:rPr>
        <w:t xml:space="preserve">/Doorstroompunt </w:t>
      </w:r>
    </w:p>
    <w:p w14:paraId="14E40803" w14:textId="6107672D" w:rsidR="008E1691" w:rsidRPr="00AA599A" w:rsidRDefault="008E1691" w:rsidP="00B909C3">
      <w:pPr>
        <w:widowControl w:val="0"/>
        <w:numPr>
          <w:ilvl w:val="1"/>
          <w:numId w:val="33"/>
        </w:numPr>
        <w:autoSpaceDE w:val="0"/>
        <w:autoSpaceDN w:val="0"/>
        <w:adjustRightInd w:val="0"/>
        <w:spacing w:line="240" w:lineRule="auto"/>
        <w:rPr>
          <w:rFonts w:cstheme="minorHAnsi"/>
          <w:i/>
        </w:rPr>
      </w:pPr>
      <w:r w:rsidRPr="00AA599A">
        <w:rPr>
          <w:rFonts w:cstheme="minorHAnsi"/>
        </w:rPr>
        <w:t>het ter stond melden van een verwijdering van een leerling bij de medewerker leerplicht</w:t>
      </w:r>
      <w:r w:rsidR="00AA599A">
        <w:rPr>
          <w:rFonts w:cstheme="minorHAnsi"/>
          <w:color w:val="000000"/>
        </w:rPr>
        <w:t>/Doorstroompunt</w:t>
      </w:r>
      <w:r w:rsidRPr="00AA599A">
        <w:rPr>
          <w:rFonts w:cstheme="minorHAnsi"/>
        </w:rPr>
        <w:t>.</w:t>
      </w:r>
    </w:p>
    <w:p w14:paraId="0B142892" w14:textId="7CB3D313" w:rsidR="008E1691" w:rsidRPr="00844967" w:rsidRDefault="008E1691" w:rsidP="008E1691">
      <w:pPr>
        <w:widowControl w:val="0"/>
        <w:numPr>
          <w:ilvl w:val="1"/>
          <w:numId w:val="33"/>
        </w:numPr>
        <w:autoSpaceDE w:val="0"/>
        <w:autoSpaceDN w:val="0"/>
        <w:adjustRightInd w:val="0"/>
        <w:spacing w:line="240" w:lineRule="auto"/>
        <w:rPr>
          <w:rFonts w:cstheme="minorHAnsi"/>
          <w:i/>
        </w:rPr>
      </w:pPr>
      <w:r w:rsidRPr="00844967">
        <w:rPr>
          <w:rFonts w:cstheme="minorHAnsi"/>
        </w:rPr>
        <w:t>het berichten van het programma van de combinatie leren en werken dat door de jongere wordt gevolgd indien de jongere geen volledig onderwijsprogramma volgt aan de medewerker leerplicht</w:t>
      </w:r>
      <w:r w:rsidR="00AA599A">
        <w:rPr>
          <w:rFonts w:cstheme="minorHAnsi"/>
          <w:color w:val="000000"/>
        </w:rPr>
        <w:t>/Doorstroompunt</w:t>
      </w:r>
      <w:r w:rsidRPr="00844967">
        <w:rPr>
          <w:rFonts w:cstheme="minorHAnsi"/>
        </w:rPr>
        <w:t xml:space="preserve">. </w:t>
      </w:r>
    </w:p>
    <w:p w14:paraId="1F651579" w14:textId="4D388966" w:rsidR="008E1691" w:rsidRPr="00844967" w:rsidRDefault="009E7A0B" w:rsidP="008E1691">
      <w:pPr>
        <w:widowControl w:val="0"/>
        <w:numPr>
          <w:ilvl w:val="1"/>
          <w:numId w:val="33"/>
        </w:numPr>
        <w:autoSpaceDE w:val="0"/>
        <w:autoSpaceDN w:val="0"/>
        <w:adjustRightInd w:val="0"/>
        <w:spacing w:line="240" w:lineRule="auto"/>
        <w:rPr>
          <w:rFonts w:cstheme="minorHAnsi"/>
          <w:i/>
        </w:rPr>
      </w:pPr>
      <w:r w:rsidRPr="00844967">
        <w:rPr>
          <w:rFonts w:cstheme="minorHAnsi"/>
        </w:rPr>
        <w:t>H</w:t>
      </w:r>
      <w:r w:rsidR="008E1691" w:rsidRPr="00844967">
        <w:rPr>
          <w:rFonts w:cstheme="minorHAnsi"/>
        </w:rPr>
        <w:t>et melden van het verzuim van 16 uur in de 4 weken  van een leerling op school bij de medewerker leerplicht</w:t>
      </w:r>
      <w:r w:rsidR="00AA599A">
        <w:rPr>
          <w:rFonts w:cstheme="minorHAnsi"/>
          <w:color w:val="000000"/>
        </w:rPr>
        <w:t xml:space="preserve">/Doorstroompunt </w:t>
      </w:r>
      <w:r w:rsidR="008E1691" w:rsidRPr="00844967">
        <w:rPr>
          <w:rFonts w:cstheme="minorHAnsi"/>
        </w:rPr>
        <w:t xml:space="preserve">en waar mogelijk bij het </w:t>
      </w:r>
      <w:r w:rsidRPr="00AA599A">
        <w:rPr>
          <w:rFonts w:cstheme="minorHAnsi"/>
        </w:rPr>
        <w:t>Register Onderwijsdeelnemers van</w:t>
      </w:r>
      <w:r w:rsidR="008E1691" w:rsidRPr="00844967">
        <w:rPr>
          <w:rFonts w:cstheme="minorHAnsi"/>
        </w:rPr>
        <w:t xml:space="preserve"> DUO.</w:t>
      </w:r>
    </w:p>
    <w:p w14:paraId="03F591C9" w14:textId="77777777" w:rsidR="008E1691" w:rsidRPr="00844967" w:rsidRDefault="008E1691" w:rsidP="008E1691">
      <w:pPr>
        <w:widowControl w:val="0"/>
        <w:numPr>
          <w:ilvl w:val="0"/>
          <w:numId w:val="34"/>
        </w:numPr>
        <w:autoSpaceDE w:val="0"/>
        <w:autoSpaceDN w:val="0"/>
        <w:adjustRightInd w:val="0"/>
        <w:spacing w:line="240" w:lineRule="auto"/>
        <w:rPr>
          <w:rFonts w:cstheme="minorHAnsi"/>
          <w:i/>
        </w:rPr>
      </w:pPr>
      <w:r w:rsidRPr="00844967">
        <w:rPr>
          <w:rFonts w:cstheme="minorHAnsi"/>
        </w:rPr>
        <w:t xml:space="preserve">Het verstrekken van  onjuiste of onvolledige inlichtingen </w:t>
      </w:r>
    </w:p>
    <w:p w14:paraId="7EE682CA" w14:textId="15588ABB" w:rsidR="008E1691" w:rsidRPr="00844967" w:rsidRDefault="008E1691" w:rsidP="008E1691">
      <w:pPr>
        <w:ind w:left="705"/>
        <w:rPr>
          <w:rFonts w:cstheme="minorHAnsi"/>
          <w:i/>
        </w:rPr>
      </w:pPr>
      <w:r w:rsidRPr="00844967">
        <w:rPr>
          <w:rFonts w:cstheme="minorHAnsi"/>
        </w:rPr>
        <w:t>Alle inlichtingen die deze in verband met de uitvoering van deze wet verlangen moeten aan de medewerker leerplicht</w:t>
      </w:r>
      <w:r w:rsidR="00AA599A">
        <w:rPr>
          <w:rFonts w:cstheme="minorHAnsi"/>
          <w:color w:val="000000"/>
        </w:rPr>
        <w:t xml:space="preserve">/Doorstroompunt </w:t>
      </w:r>
      <w:r w:rsidRPr="00844967">
        <w:rPr>
          <w:rFonts w:cstheme="minorHAnsi"/>
        </w:rPr>
        <w:t>verstrekt worden.</w:t>
      </w:r>
    </w:p>
    <w:p w14:paraId="6C34771E" w14:textId="25A905E1" w:rsidR="008E1691" w:rsidRPr="00844967" w:rsidRDefault="008E1691" w:rsidP="008E1691">
      <w:pPr>
        <w:ind w:left="705"/>
        <w:rPr>
          <w:rFonts w:cstheme="minorHAnsi"/>
          <w:i/>
        </w:rPr>
      </w:pPr>
      <w:r w:rsidRPr="00844967">
        <w:rPr>
          <w:rFonts w:cstheme="minorHAnsi"/>
        </w:rPr>
        <w:t>Doet een school dit niet of onvoldoende, dan meldt de medewerker leerplicht</w:t>
      </w:r>
      <w:r w:rsidR="00AA599A">
        <w:rPr>
          <w:rFonts w:cstheme="minorHAnsi"/>
          <w:color w:val="000000"/>
        </w:rPr>
        <w:t xml:space="preserve">/Doorstroompunt </w:t>
      </w:r>
      <w:r w:rsidRPr="00844967">
        <w:rPr>
          <w:rFonts w:cstheme="minorHAnsi"/>
        </w:rPr>
        <w:t>dit bij de inspectie. Vervolgens neemt de inspectie dit signaal mee in haar regulier toezicht op de school. Bij urgente signalen neemt de inspectie direct contact op met de school De inspectie kan de directeur van de school of instelling een bestuurlijke boete opleggen.</w:t>
      </w:r>
    </w:p>
    <w:p w14:paraId="33CA9DEE" w14:textId="77777777" w:rsidR="008E1691" w:rsidRPr="00844967" w:rsidRDefault="008E1691" w:rsidP="008E1691">
      <w:pPr>
        <w:ind w:left="705"/>
        <w:rPr>
          <w:rFonts w:cstheme="minorHAnsi"/>
          <w:i/>
        </w:rPr>
      </w:pPr>
    </w:p>
    <w:p w14:paraId="7F1979D1" w14:textId="77777777" w:rsidR="008E1691" w:rsidRPr="00844967" w:rsidRDefault="008E1691" w:rsidP="008E1691">
      <w:pPr>
        <w:rPr>
          <w:rFonts w:cstheme="minorHAnsi"/>
          <w:b/>
          <w:bCs/>
          <w:i/>
        </w:rPr>
      </w:pPr>
      <w:r w:rsidRPr="00844967">
        <w:rPr>
          <w:rFonts w:cstheme="minorHAnsi"/>
          <w:b/>
          <w:bCs/>
        </w:rPr>
        <w:t xml:space="preserve">Wat betekent dit voor een gemeente? </w:t>
      </w:r>
    </w:p>
    <w:p w14:paraId="0F633646" w14:textId="1D66D551" w:rsidR="008E1691" w:rsidRPr="00844967" w:rsidRDefault="008E1691" w:rsidP="008E1691">
      <w:pPr>
        <w:rPr>
          <w:rFonts w:cstheme="minorHAnsi"/>
          <w:i/>
        </w:rPr>
      </w:pPr>
      <w:r w:rsidRPr="00844967">
        <w:rPr>
          <w:rFonts w:cstheme="minorHAnsi"/>
        </w:rPr>
        <w:lastRenderedPageBreak/>
        <w:t>Voor ouders en leerlingen blijven de bevoegdheden van de medewerker leerplicht</w:t>
      </w:r>
      <w:r w:rsidR="00406281">
        <w:rPr>
          <w:rFonts w:cstheme="minorHAnsi"/>
          <w:color w:val="000000"/>
        </w:rPr>
        <w:t xml:space="preserve">/Doorstroompunt </w:t>
      </w:r>
      <w:r w:rsidRPr="00844967">
        <w:rPr>
          <w:rFonts w:cstheme="minorHAnsi"/>
        </w:rPr>
        <w:t xml:space="preserve">als toezichthouder onveranderd. De werkwijze van de </w:t>
      </w:r>
      <w:r w:rsidR="004D065C">
        <w:rPr>
          <w:rFonts w:cstheme="minorHAnsi"/>
        </w:rPr>
        <w:t>I</w:t>
      </w:r>
      <w:r w:rsidRPr="00844967">
        <w:rPr>
          <w:rFonts w:cstheme="minorHAnsi"/>
        </w:rPr>
        <w:t xml:space="preserve">nspectie is risicogericht en afgestemd op de gemeente. </w:t>
      </w:r>
    </w:p>
    <w:p w14:paraId="6C25CBE8" w14:textId="2599E34A" w:rsidR="008E1691" w:rsidRPr="00844967" w:rsidRDefault="008E1691" w:rsidP="008E1691">
      <w:pPr>
        <w:rPr>
          <w:rFonts w:cstheme="minorHAnsi"/>
        </w:rPr>
      </w:pPr>
      <w:r w:rsidRPr="00844967">
        <w:rPr>
          <w:rFonts w:cstheme="minorHAnsi"/>
        </w:rPr>
        <w:t>Voorheen had de medewerker leerplicht</w:t>
      </w:r>
      <w:r w:rsidR="00406281">
        <w:rPr>
          <w:rFonts w:cstheme="minorHAnsi"/>
          <w:color w:val="000000"/>
        </w:rPr>
        <w:t xml:space="preserve">/Doorstroompunt </w:t>
      </w:r>
      <w:r w:rsidRPr="00844967">
        <w:rPr>
          <w:rFonts w:cstheme="minorHAnsi"/>
        </w:rPr>
        <w:t xml:space="preserve">de mogelijkheid een proces-verbaal op te maken wanneer de directeur van de school of instelling de </w:t>
      </w:r>
      <w:r w:rsidR="004D065C">
        <w:rPr>
          <w:rFonts w:cstheme="minorHAnsi"/>
        </w:rPr>
        <w:t>L</w:t>
      </w:r>
      <w:r w:rsidRPr="00844967">
        <w:rPr>
          <w:rFonts w:cstheme="minorHAnsi"/>
        </w:rPr>
        <w:t>eerplichtwet overtrad. De keus om de signalering naar de Inspectie bij de medewerker leerplicht</w:t>
      </w:r>
      <w:r w:rsidR="00406281">
        <w:rPr>
          <w:rFonts w:cstheme="minorHAnsi"/>
          <w:color w:val="000000"/>
        </w:rPr>
        <w:t xml:space="preserve">/Doorstroompunt </w:t>
      </w:r>
      <w:r w:rsidRPr="00844967">
        <w:rPr>
          <w:rFonts w:cstheme="minorHAnsi"/>
        </w:rPr>
        <w:t>neer te leggen is hierdoor voor de hand liggend.</w:t>
      </w:r>
    </w:p>
    <w:p w14:paraId="010C7121" w14:textId="77777777" w:rsidR="008E1691" w:rsidRPr="00844967" w:rsidRDefault="008E1691" w:rsidP="008E1691">
      <w:pPr>
        <w:rPr>
          <w:rFonts w:cstheme="minorHAnsi"/>
          <w:i/>
        </w:rPr>
      </w:pPr>
      <w:r w:rsidRPr="00844967">
        <w:rPr>
          <w:rFonts w:cstheme="minorHAnsi"/>
        </w:rPr>
        <w:t xml:space="preserve">Voor een eventuele signalering aan de Inspectie dienen eerst gesprekken ter verbetering van de situatie aan gegaan te worden. Deze stappen worden in een dossier vastgelegd.  </w:t>
      </w:r>
    </w:p>
    <w:p w14:paraId="555CBD8D" w14:textId="77777777" w:rsidR="008E1691" w:rsidRPr="00844967" w:rsidRDefault="008E1691" w:rsidP="008E1691">
      <w:pPr>
        <w:rPr>
          <w:rFonts w:cstheme="minorHAnsi"/>
          <w:i/>
        </w:rPr>
      </w:pPr>
      <w:r w:rsidRPr="00844967">
        <w:rPr>
          <w:rFonts w:cstheme="minorHAnsi"/>
        </w:rPr>
        <w:t>Dossiervorming is noodzakelijk voor een goede procesbegeleiding en de inhoud wordt bij signalering aan de Inspectie overgedragen.</w:t>
      </w:r>
    </w:p>
    <w:p w14:paraId="61E0BDC3" w14:textId="77777777" w:rsidR="008E1691" w:rsidRPr="00844967" w:rsidRDefault="008E1691" w:rsidP="008E1691">
      <w:pPr>
        <w:rPr>
          <w:rFonts w:cstheme="minorHAnsi"/>
          <w:i/>
        </w:rPr>
      </w:pPr>
    </w:p>
    <w:p w14:paraId="0254DA27" w14:textId="67CD61CA" w:rsidR="008E1691" w:rsidRPr="00844967" w:rsidRDefault="008E1691" w:rsidP="008E1691">
      <w:pPr>
        <w:rPr>
          <w:rFonts w:cstheme="minorHAnsi"/>
          <w:i/>
        </w:rPr>
      </w:pPr>
      <w:r w:rsidRPr="00844967">
        <w:rPr>
          <w:rFonts w:cstheme="minorHAnsi"/>
        </w:rPr>
        <w:t>De medewerker leerplicht</w:t>
      </w:r>
      <w:r w:rsidR="00406281">
        <w:rPr>
          <w:rFonts w:cstheme="minorHAnsi"/>
          <w:color w:val="000000"/>
        </w:rPr>
        <w:t xml:space="preserve">/Doorstroompunt </w:t>
      </w:r>
      <w:r w:rsidRPr="00844967">
        <w:rPr>
          <w:rFonts w:cstheme="minorHAnsi"/>
        </w:rPr>
        <w:t>is veel in school aanwezig. Hij of zij mag enkel de  administratie op aan/afwezigheid van leerlingen in te zien indien hij een vermoeden heeft van een strafbaar feit. Indien de medewerker leerplicht</w:t>
      </w:r>
      <w:r w:rsidR="00406281">
        <w:rPr>
          <w:rFonts w:cstheme="minorHAnsi"/>
          <w:color w:val="000000"/>
        </w:rPr>
        <w:t xml:space="preserve">/Doorstroompunt </w:t>
      </w:r>
      <w:r w:rsidRPr="00844967">
        <w:rPr>
          <w:rFonts w:cstheme="minorHAnsi"/>
        </w:rPr>
        <w:t>waarneemt dat de school of onderwijsinstelling de Leerplichtwet niet naleeft, dan kan dit een reden zijn tot het geven van informatie en advies aan de school of onderwijsinstelling betreffende een goede uitvoering dan wel een verbetering van het verzuimbeleid van de school. Indien de school of onderwijsinstelling ondanks het advies van de medewerker leerplicht</w:t>
      </w:r>
      <w:r w:rsidR="00406281">
        <w:rPr>
          <w:rFonts w:cstheme="minorHAnsi"/>
          <w:color w:val="000000"/>
        </w:rPr>
        <w:t xml:space="preserve">/Doorstroompunt </w:t>
      </w:r>
      <w:r w:rsidRPr="00844967">
        <w:rPr>
          <w:rFonts w:cstheme="minorHAnsi"/>
        </w:rPr>
        <w:t xml:space="preserve">de Leerplichtwet blijft overtreden dan is dat aanleiding voor een signaal naar de Inspectie van het Onderwijs. De wijze waarop de signalen aan de Inspectie van het Onderwijs worden gegeven zijn opgenomen in dit artikel van de instructie. </w:t>
      </w:r>
    </w:p>
    <w:p w14:paraId="0C41AEBD" w14:textId="77777777" w:rsidR="008E1691" w:rsidRPr="00844967" w:rsidRDefault="008E1691" w:rsidP="008E1691">
      <w:pPr>
        <w:rPr>
          <w:rFonts w:cstheme="minorHAnsi"/>
          <w:i/>
        </w:rPr>
      </w:pPr>
    </w:p>
    <w:p w14:paraId="4ED92E5A" w14:textId="46B565D8" w:rsidR="008E1691" w:rsidRPr="00844967" w:rsidRDefault="008E1691" w:rsidP="008E1691">
      <w:pPr>
        <w:rPr>
          <w:rFonts w:cstheme="minorHAnsi"/>
          <w:i/>
        </w:rPr>
      </w:pPr>
      <w:r w:rsidRPr="00844967">
        <w:rPr>
          <w:rFonts w:cstheme="minorHAnsi"/>
        </w:rPr>
        <w:t>Elk van de twee toezichthouders (medewerker leerplicht</w:t>
      </w:r>
      <w:r w:rsidR="00332048">
        <w:rPr>
          <w:rFonts w:cstheme="minorHAnsi"/>
          <w:color w:val="000000"/>
        </w:rPr>
        <w:t xml:space="preserve">/Doorstroompunt </w:t>
      </w:r>
      <w:r w:rsidRPr="00844967">
        <w:rPr>
          <w:rFonts w:cstheme="minorHAnsi"/>
        </w:rPr>
        <w:t>en Inspectie van het Onderwijs) heeft de bevoegdheden, die titel 5.2 van de Algemene wet bestuursrecht (</w:t>
      </w:r>
      <w:proofErr w:type="spellStart"/>
      <w:r w:rsidRPr="00844967">
        <w:rPr>
          <w:rFonts w:cstheme="minorHAnsi"/>
        </w:rPr>
        <w:t>Awb</w:t>
      </w:r>
      <w:proofErr w:type="spellEnd"/>
      <w:r w:rsidRPr="00844967">
        <w:rPr>
          <w:rFonts w:cstheme="minorHAnsi"/>
        </w:rPr>
        <w:t xml:space="preserve">) verleent aan degenen die als toezichthouder zijn aangewezen, voor zover dit redelijkerwijs voor de vervulling van de toezichttaak nodig is (5:13 </w:t>
      </w:r>
      <w:proofErr w:type="spellStart"/>
      <w:r w:rsidRPr="00844967">
        <w:rPr>
          <w:rFonts w:cstheme="minorHAnsi"/>
        </w:rPr>
        <w:t>Awb</w:t>
      </w:r>
      <w:proofErr w:type="spellEnd"/>
      <w:r w:rsidRPr="00844967">
        <w:rPr>
          <w:rFonts w:cstheme="minorHAnsi"/>
        </w:rPr>
        <w:t>). Daartoe behoren het betreden van plaatsen en de inzage van gegevens en bescheiden. Uit dit systeem volgt dat de medewerker leerplicht</w:t>
      </w:r>
      <w:r w:rsidR="00332048">
        <w:rPr>
          <w:rFonts w:cstheme="minorHAnsi"/>
          <w:color w:val="000000"/>
        </w:rPr>
        <w:t xml:space="preserve">/Doorstroompunt </w:t>
      </w:r>
      <w:r w:rsidRPr="00844967">
        <w:rPr>
          <w:rFonts w:cstheme="minorHAnsi"/>
        </w:rPr>
        <w:t>toegang heeft tot de school en inzage heeft in de administratie voor zover dit redelijkerwijs voor de vervulling van zijn eigen toezichttaak (dus jegens ouders en leerlingen) nodig is. De toezichttaak gericht tot scholen met bijbehorende bevoegdheden is bij de Inspectie van het Onderwijs belegd. De medewerker leerplicht</w:t>
      </w:r>
      <w:r w:rsidR="00332048">
        <w:rPr>
          <w:rFonts w:cstheme="minorHAnsi"/>
          <w:color w:val="000000"/>
        </w:rPr>
        <w:t xml:space="preserve">/Doorstroompunt </w:t>
      </w:r>
      <w:r w:rsidRPr="00844967">
        <w:rPr>
          <w:rFonts w:cstheme="minorHAnsi"/>
        </w:rPr>
        <w:t xml:space="preserve">heeft wel een natuurlijke oog- en </w:t>
      </w:r>
      <w:proofErr w:type="spellStart"/>
      <w:r w:rsidRPr="00844967">
        <w:rPr>
          <w:rFonts w:cstheme="minorHAnsi"/>
        </w:rPr>
        <w:t>oorfunctie</w:t>
      </w:r>
      <w:proofErr w:type="spellEnd"/>
      <w:r w:rsidRPr="00844967">
        <w:rPr>
          <w:rFonts w:cstheme="minorHAnsi"/>
        </w:rPr>
        <w:t xml:space="preserve"> waar het gaat om het handelen van scholen in het kader van de </w:t>
      </w:r>
      <w:proofErr w:type="spellStart"/>
      <w:r w:rsidRPr="00844967">
        <w:rPr>
          <w:rFonts w:cstheme="minorHAnsi"/>
        </w:rPr>
        <w:t>Lpw</w:t>
      </w:r>
      <w:proofErr w:type="spellEnd"/>
      <w:r w:rsidRPr="00844967">
        <w:rPr>
          <w:rFonts w:cstheme="minorHAnsi"/>
        </w:rPr>
        <w:t xml:space="preserve">, de signaleringsrol. </w:t>
      </w:r>
    </w:p>
    <w:p w14:paraId="7CD40B2C" w14:textId="77777777" w:rsidR="008E1691" w:rsidRPr="00844967" w:rsidRDefault="008E1691" w:rsidP="008E1691">
      <w:pPr>
        <w:rPr>
          <w:rFonts w:cstheme="minorHAnsi"/>
          <w:i/>
        </w:rPr>
      </w:pPr>
    </w:p>
    <w:p w14:paraId="6DBD9BC1" w14:textId="77777777" w:rsidR="008E1691" w:rsidRPr="00844967" w:rsidRDefault="008E1691" w:rsidP="008E1691">
      <w:pPr>
        <w:rPr>
          <w:rFonts w:cstheme="minorHAnsi"/>
          <w:i/>
        </w:rPr>
      </w:pPr>
      <w:r w:rsidRPr="00844967">
        <w:rPr>
          <w:rFonts w:cstheme="minorHAnsi"/>
        </w:rPr>
        <w:t xml:space="preserve">Verstrekking van informatie aan andere overheidsorganen zoals de Inspectie van het Onderwijs, is toegestaan als gevolg van de Wet Justitiële en Strafvorderlijke Gegevens (WJSG). </w:t>
      </w:r>
    </w:p>
    <w:p w14:paraId="1E0D3639" w14:textId="77777777" w:rsidR="008E1691" w:rsidRPr="00844967" w:rsidRDefault="008E1691" w:rsidP="008E1691">
      <w:pPr>
        <w:rPr>
          <w:rFonts w:cstheme="minorHAnsi"/>
          <w:i/>
        </w:rPr>
      </w:pPr>
    </w:p>
    <w:p w14:paraId="7BE5ECF7" w14:textId="77777777" w:rsidR="008E1691" w:rsidRPr="00844967" w:rsidRDefault="008E1691" w:rsidP="008E1691">
      <w:pPr>
        <w:rPr>
          <w:rFonts w:cstheme="minorHAnsi"/>
          <w:b/>
          <w:i/>
        </w:rPr>
      </w:pPr>
      <w:bookmarkStart w:id="81" w:name="_Toc67043725"/>
      <w:bookmarkStart w:id="82" w:name="_Toc67062831"/>
      <w:r w:rsidRPr="00844967">
        <w:rPr>
          <w:rFonts w:cstheme="minorHAnsi"/>
          <w:b/>
        </w:rPr>
        <w:t>2.21</w:t>
      </w:r>
      <w:r w:rsidRPr="00844967">
        <w:rPr>
          <w:rFonts w:cstheme="minorHAnsi"/>
          <w:b/>
        </w:rPr>
        <w:tab/>
        <w:t>Toelichting artikel 21</w:t>
      </w:r>
      <w:bookmarkEnd w:id="81"/>
      <w:bookmarkEnd w:id="82"/>
    </w:p>
    <w:p w14:paraId="3EC0ABC7" w14:textId="6BF5EEBE" w:rsidR="008E1691" w:rsidRPr="00844967" w:rsidRDefault="008E1691" w:rsidP="008E1691">
      <w:pPr>
        <w:rPr>
          <w:rFonts w:cstheme="minorHAnsi"/>
          <w:i/>
        </w:rPr>
      </w:pPr>
      <w:r w:rsidRPr="00844967">
        <w:rPr>
          <w:rFonts w:cstheme="minorHAnsi"/>
        </w:rPr>
        <w:t xml:space="preserve">Artikel 21, jaarverslag leerplicht </w:t>
      </w:r>
      <w:r w:rsidRPr="00B32AB4">
        <w:rPr>
          <w:rFonts w:cstheme="minorHAnsi"/>
          <w:i/>
          <w:iCs/>
        </w:rPr>
        <w:t>en effectrapportage</w:t>
      </w:r>
      <w:r w:rsidR="00332048">
        <w:rPr>
          <w:rFonts w:cstheme="minorHAnsi"/>
          <w:i/>
          <w:iCs/>
        </w:rPr>
        <w:t xml:space="preserve"> </w:t>
      </w:r>
      <w:r w:rsidR="00332048">
        <w:rPr>
          <w:rFonts w:cstheme="minorHAnsi"/>
          <w:color w:val="000000"/>
        </w:rPr>
        <w:t>Doorstroompunt</w:t>
      </w:r>
      <w:r w:rsidRPr="00844967">
        <w:rPr>
          <w:rFonts w:cstheme="minorHAnsi"/>
        </w:rPr>
        <w:t xml:space="preserve">: de bevoegdheid, liever nog de plicht, tot het uitbrengen van een jaarverslag over het gevoerde beleid inzake de handhaving van de </w:t>
      </w:r>
      <w:r w:rsidRPr="00844967">
        <w:rPr>
          <w:rFonts w:cstheme="minorHAnsi"/>
        </w:rPr>
        <w:lastRenderedPageBreak/>
        <w:t xml:space="preserve">leerplicht en de kwalificatieplicht en de resultaten daarvan (Leerplichtwet artikel 25) berust bij het college. Uit de aard van deze bevoegdheid vloeit voort dat deze niet kan worden gemandateerd (zie </w:t>
      </w:r>
      <w:proofErr w:type="spellStart"/>
      <w:r w:rsidRPr="00844967">
        <w:rPr>
          <w:rFonts w:cstheme="minorHAnsi"/>
        </w:rPr>
        <w:t>Awb</w:t>
      </w:r>
      <w:proofErr w:type="spellEnd"/>
      <w:r w:rsidRPr="00844967">
        <w:rPr>
          <w:rFonts w:cstheme="minorHAnsi"/>
        </w:rPr>
        <w:t xml:space="preserve"> artikel 10:3, lid 1). Het is de taak van de medewerker leerplicht</w:t>
      </w:r>
      <w:r w:rsidR="00332048">
        <w:rPr>
          <w:rFonts w:cstheme="minorHAnsi"/>
          <w:color w:val="000000"/>
        </w:rPr>
        <w:t xml:space="preserve">/Doorstroompunt </w:t>
      </w:r>
      <w:r w:rsidRPr="00844967">
        <w:rPr>
          <w:rFonts w:cstheme="minorHAnsi"/>
        </w:rPr>
        <w:t>om de nodige informatie voor het verslag te verzamelen, te ordenen en in de vorm van een voorstel te presenteren. Het verslag zal de kwantitatieve gegevens bevatten die aan het ministerie van OCW moeten worden gemeld, maar tevens ingaan op het gevoerde beleid.</w:t>
      </w:r>
    </w:p>
    <w:p w14:paraId="008AC870" w14:textId="77777777" w:rsidR="008E1691" w:rsidRPr="00844967" w:rsidRDefault="008E1691" w:rsidP="008E1691">
      <w:pPr>
        <w:rPr>
          <w:rFonts w:cstheme="minorHAnsi"/>
        </w:rPr>
      </w:pPr>
    </w:p>
    <w:p w14:paraId="67382DAD" w14:textId="616BD21F" w:rsidR="008E1691" w:rsidRPr="00B32AB4" w:rsidRDefault="008E1691" w:rsidP="008E1691">
      <w:pPr>
        <w:rPr>
          <w:rFonts w:cstheme="minorHAnsi"/>
          <w:i/>
          <w:iCs/>
        </w:rPr>
      </w:pPr>
      <w:r w:rsidRPr="00B32AB4">
        <w:rPr>
          <w:rFonts w:cstheme="minorHAnsi"/>
          <w:i/>
          <w:iCs/>
        </w:rPr>
        <w:t xml:space="preserve">De wettelijke bepalingen van </w:t>
      </w:r>
      <w:r w:rsidR="00332048">
        <w:rPr>
          <w:rFonts w:cstheme="minorHAnsi"/>
          <w:i/>
          <w:iCs/>
        </w:rPr>
        <w:t xml:space="preserve"> de Doorstroompunt</w:t>
      </w:r>
      <w:r w:rsidRPr="00B32AB4">
        <w:rPr>
          <w:rFonts w:cstheme="minorHAnsi"/>
          <w:i/>
          <w:iCs/>
        </w:rPr>
        <w:t>-wetgeving geven aan dat een effectrapportage</w:t>
      </w:r>
    </w:p>
    <w:p w14:paraId="55E0876D" w14:textId="398F05F9" w:rsidR="008E1691" w:rsidRPr="00B32AB4" w:rsidRDefault="008E1691" w:rsidP="008E1691">
      <w:pPr>
        <w:rPr>
          <w:rFonts w:cstheme="minorHAnsi"/>
          <w:i/>
          <w:iCs/>
        </w:rPr>
      </w:pPr>
      <w:r w:rsidRPr="00B32AB4">
        <w:rPr>
          <w:rFonts w:cstheme="minorHAnsi"/>
          <w:i/>
          <w:iCs/>
        </w:rPr>
        <w:t>moet worden opgesteld, die – krachtens artikel 36 van de regeling regionale aanpak vsv– uiterlijk op 1 december bij de minister moet worden ingediend. In de bijlagen bij de</w:t>
      </w:r>
    </w:p>
    <w:p w14:paraId="21B85676" w14:textId="77777777" w:rsidR="008E1691" w:rsidRPr="00B32AB4" w:rsidRDefault="008E1691" w:rsidP="008E1691">
      <w:pPr>
        <w:rPr>
          <w:rFonts w:cstheme="minorHAnsi"/>
          <w:i/>
          <w:iCs/>
        </w:rPr>
      </w:pPr>
      <w:r w:rsidRPr="00B32AB4">
        <w:rPr>
          <w:rFonts w:cstheme="minorHAnsi"/>
          <w:i/>
          <w:iCs/>
        </w:rPr>
        <w:t>Uitvoeringsregeling zijn de gegevens opgenomen die ten minste in de effectrapportage</w:t>
      </w:r>
    </w:p>
    <w:p w14:paraId="37D9BBFE" w14:textId="77777777" w:rsidR="008E1691" w:rsidRPr="00B32AB4" w:rsidRDefault="008E1691" w:rsidP="008E1691">
      <w:pPr>
        <w:rPr>
          <w:rFonts w:cstheme="minorHAnsi"/>
          <w:i/>
          <w:iCs/>
        </w:rPr>
      </w:pPr>
      <w:r w:rsidRPr="00B32AB4">
        <w:rPr>
          <w:rFonts w:cstheme="minorHAnsi"/>
          <w:i/>
          <w:iCs/>
        </w:rPr>
        <w:t>moeten worden opgenomen.</w:t>
      </w:r>
    </w:p>
    <w:p w14:paraId="370DD1EC" w14:textId="77777777" w:rsidR="008E1691" w:rsidRPr="00844967" w:rsidRDefault="008E1691" w:rsidP="008E1691">
      <w:pPr>
        <w:rPr>
          <w:rFonts w:cstheme="minorHAnsi"/>
          <w:i/>
        </w:rPr>
      </w:pPr>
      <w:r w:rsidRPr="00844967">
        <w:rPr>
          <w:rFonts w:cstheme="minorHAnsi"/>
        </w:rPr>
        <w:t>De in dit artikel genoemde data zijn wettelijke termijnen.</w:t>
      </w:r>
    </w:p>
    <w:p w14:paraId="7C39B823" w14:textId="77777777" w:rsidR="008E1691" w:rsidRPr="00844967" w:rsidRDefault="008E1691" w:rsidP="008E1691">
      <w:pPr>
        <w:rPr>
          <w:rFonts w:cstheme="minorHAnsi"/>
          <w:b/>
          <w:i/>
        </w:rPr>
      </w:pPr>
    </w:p>
    <w:p w14:paraId="4D5A0DB3" w14:textId="77777777" w:rsidR="008E1691" w:rsidRPr="00844967" w:rsidRDefault="008E1691" w:rsidP="008E1691">
      <w:pPr>
        <w:rPr>
          <w:rFonts w:cstheme="minorHAnsi"/>
          <w:b/>
          <w:i/>
        </w:rPr>
      </w:pPr>
      <w:r w:rsidRPr="00844967">
        <w:rPr>
          <w:rFonts w:cstheme="minorHAnsi"/>
          <w:b/>
        </w:rPr>
        <w:t>2.22</w:t>
      </w:r>
      <w:r w:rsidRPr="00844967">
        <w:rPr>
          <w:rFonts w:cstheme="minorHAnsi"/>
          <w:b/>
        </w:rPr>
        <w:tab/>
        <w:t>Toelichting artikel 22</w:t>
      </w:r>
    </w:p>
    <w:p w14:paraId="12CC76F4" w14:textId="3263EFE2" w:rsidR="008E1691" w:rsidRPr="00844967" w:rsidRDefault="008E1691" w:rsidP="008E1691">
      <w:pPr>
        <w:rPr>
          <w:rFonts w:cstheme="minorHAnsi"/>
          <w:i/>
        </w:rPr>
      </w:pPr>
      <w:r w:rsidRPr="00844967">
        <w:rPr>
          <w:rFonts w:cstheme="minorHAnsi"/>
        </w:rPr>
        <w:t>Artikel 22, samenwerking in de regio inzake leerplicht en</w:t>
      </w:r>
      <w:r w:rsidR="00332048">
        <w:rPr>
          <w:rFonts w:cstheme="minorHAnsi"/>
        </w:rPr>
        <w:t xml:space="preserve"> het Doorstroompunt</w:t>
      </w:r>
      <w:r w:rsidRPr="00844967">
        <w:rPr>
          <w:rFonts w:cstheme="minorHAnsi"/>
        </w:rPr>
        <w:t>: in het artikel in de instructie is een “gematigd actieve” rol voor medewerker leerplicht</w:t>
      </w:r>
      <w:r w:rsidR="00332048">
        <w:rPr>
          <w:rFonts w:cstheme="minorHAnsi"/>
          <w:color w:val="000000"/>
        </w:rPr>
        <w:t xml:space="preserve">/Doorstroompunt </w:t>
      </w:r>
      <w:r w:rsidRPr="00844967">
        <w:rPr>
          <w:rFonts w:cstheme="minorHAnsi"/>
        </w:rPr>
        <w:t xml:space="preserve">aangegeven: hij/zij neemt zo nodig het initiatief voor het overleg. Het genoemde aantal van drie overleggen per jaar is het minimum om elkaar tenminste van gezicht te kennen en dus te weten wie je bij een contact in de regio aan de telefoon krijgt. Een intensievere samenwerking zal in veel regio’s van groot belang zijn, omdat de </w:t>
      </w:r>
      <w:r w:rsidR="00332048" w:rsidRPr="00844967">
        <w:rPr>
          <w:rFonts w:cstheme="minorHAnsi"/>
        </w:rPr>
        <w:t>leerling</w:t>
      </w:r>
      <w:r w:rsidR="00332048">
        <w:rPr>
          <w:rFonts w:cstheme="minorHAnsi"/>
        </w:rPr>
        <w:t>-</w:t>
      </w:r>
      <w:r w:rsidR="00332048" w:rsidRPr="00844967">
        <w:rPr>
          <w:rFonts w:cstheme="minorHAnsi"/>
        </w:rPr>
        <w:t>stromen</w:t>
      </w:r>
      <w:r w:rsidRPr="00844967">
        <w:rPr>
          <w:rFonts w:cstheme="minorHAnsi"/>
        </w:rPr>
        <w:t xml:space="preserve"> gemeentegrens overschrijdend zijn. </w:t>
      </w:r>
    </w:p>
    <w:p w14:paraId="48FC29D5" w14:textId="77777777" w:rsidR="008E1691" w:rsidRPr="00844967" w:rsidRDefault="008E1691" w:rsidP="008E1691">
      <w:pPr>
        <w:rPr>
          <w:rFonts w:cstheme="minorHAnsi"/>
          <w:i/>
        </w:rPr>
      </w:pPr>
    </w:p>
    <w:p w14:paraId="0CDDBD41" w14:textId="77777777" w:rsidR="008E1691" w:rsidRPr="00844967" w:rsidRDefault="008E1691" w:rsidP="008E1691">
      <w:pPr>
        <w:rPr>
          <w:rFonts w:cstheme="minorHAnsi"/>
          <w:i/>
        </w:rPr>
      </w:pPr>
      <w:r w:rsidRPr="00844967">
        <w:rPr>
          <w:rFonts w:cstheme="minorHAnsi"/>
        </w:rPr>
        <w:t>De noodzaak is in ieder geval aanwezig als over deze onderwerpen nog geen regionale afspraken bestaan, of als uit de ervaringen blijkt dat de wel bestaande afspraken niet goed functioneren. De afstemming met het Openbaar Ministerie is ook van belang. Afhankelijk van de regionale situatie kan de officier van justitie een vaste of incidentele deelnemer aan het overleg zijn. In de instructie zijn de onderwerpen genoemd die in ieder geval onderwerp van regionaal overleg behoren te zijn. De agenda kan uiteraard (veel) uitgebreider zijn . In het derde lid zijn de punten genoemd waarover niet alleen gesproken moet worden (zoals bij de punten in het tweede lid), maar waarover ook duidelijke afspraken gemaakt moeten worden.</w:t>
      </w:r>
    </w:p>
    <w:p w14:paraId="31B2172B" w14:textId="77777777" w:rsidR="008E1691" w:rsidRPr="00844967" w:rsidRDefault="008E1691" w:rsidP="008E1691">
      <w:pPr>
        <w:rPr>
          <w:rFonts w:cstheme="minorHAnsi"/>
          <w:i/>
        </w:rPr>
      </w:pPr>
    </w:p>
    <w:p w14:paraId="182F9B13" w14:textId="5F93A4F5" w:rsidR="008E1691" w:rsidRPr="00844967" w:rsidRDefault="008E1691" w:rsidP="008E1691">
      <w:pPr>
        <w:rPr>
          <w:rFonts w:cstheme="minorHAnsi"/>
          <w:i/>
        </w:rPr>
      </w:pPr>
      <w:r w:rsidRPr="00844967">
        <w:rPr>
          <w:rFonts w:cstheme="minorHAnsi"/>
        </w:rPr>
        <w:t>Omdat er tevens sprake is van de uitvoering van de</w:t>
      </w:r>
      <w:r w:rsidR="00332048">
        <w:rPr>
          <w:rFonts w:cstheme="minorHAnsi"/>
        </w:rPr>
        <w:t xml:space="preserve"> Doorstroompunt</w:t>
      </w:r>
      <w:r w:rsidRPr="00844967">
        <w:rPr>
          <w:rFonts w:cstheme="minorHAnsi"/>
        </w:rPr>
        <w:t xml:space="preserve">-taken, worden ook de onderwerpen die de wet aanduidt in het regionale overleg besproken. </w:t>
      </w:r>
    </w:p>
    <w:p w14:paraId="755CE232" w14:textId="77777777" w:rsidR="008E1691" w:rsidRPr="00844967" w:rsidRDefault="008E1691" w:rsidP="008E1691">
      <w:pPr>
        <w:rPr>
          <w:rFonts w:cstheme="minorHAnsi"/>
          <w:i/>
        </w:rPr>
      </w:pPr>
    </w:p>
    <w:p w14:paraId="075E7E25" w14:textId="77777777" w:rsidR="008E1691" w:rsidRPr="00844967" w:rsidRDefault="008E1691" w:rsidP="008E1691">
      <w:pPr>
        <w:rPr>
          <w:rFonts w:cstheme="minorHAnsi"/>
          <w:i/>
        </w:rPr>
      </w:pPr>
      <w:r w:rsidRPr="00844967">
        <w:rPr>
          <w:rFonts w:cstheme="minorHAnsi"/>
        </w:rPr>
        <w:t>Uiteraard zijn er ook de coördinerende taken, zoals:</w:t>
      </w:r>
    </w:p>
    <w:p w14:paraId="4F1A0D29" w14:textId="77777777" w:rsidR="008E1691" w:rsidRPr="00844967" w:rsidRDefault="008E1691" w:rsidP="008E1691">
      <w:pPr>
        <w:widowControl w:val="0"/>
        <w:numPr>
          <w:ilvl w:val="0"/>
          <w:numId w:val="11"/>
        </w:numPr>
        <w:autoSpaceDE w:val="0"/>
        <w:autoSpaceDN w:val="0"/>
        <w:adjustRightInd w:val="0"/>
        <w:spacing w:line="240" w:lineRule="auto"/>
        <w:rPr>
          <w:rFonts w:cstheme="minorHAnsi"/>
          <w:i/>
        </w:rPr>
      </w:pPr>
      <w:r w:rsidRPr="00844967">
        <w:rPr>
          <w:rFonts w:cstheme="minorHAnsi"/>
        </w:rPr>
        <w:t>afspraken met de scholen, instellingen en organisaties over de inzet en verantwoordelijkheid bij het voorkomen en bestrijden van voortijdig schoolverlaten;</w:t>
      </w:r>
    </w:p>
    <w:p w14:paraId="3577AED1" w14:textId="77777777" w:rsidR="008E1691" w:rsidRPr="00844967" w:rsidRDefault="008E1691" w:rsidP="008E1691">
      <w:pPr>
        <w:widowControl w:val="0"/>
        <w:numPr>
          <w:ilvl w:val="0"/>
          <w:numId w:val="11"/>
        </w:numPr>
        <w:autoSpaceDE w:val="0"/>
        <w:autoSpaceDN w:val="0"/>
        <w:adjustRightInd w:val="0"/>
        <w:spacing w:line="240" w:lineRule="auto"/>
        <w:rPr>
          <w:rFonts w:cstheme="minorHAnsi"/>
          <w:i/>
        </w:rPr>
      </w:pPr>
      <w:r w:rsidRPr="00844967">
        <w:rPr>
          <w:rFonts w:cstheme="minorHAnsi"/>
        </w:rPr>
        <w:t>zorg voor de totstandkoming van een regionaal netwerk van die scholen, instellingen en organisaties;</w:t>
      </w:r>
    </w:p>
    <w:p w14:paraId="4B7A685C" w14:textId="77777777" w:rsidR="008E1691" w:rsidRPr="00844967" w:rsidRDefault="008E1691" w:rsidP="008E1691">
      <w:pPr>
        <w:widowControl w:val="0"/>
        <w:numPr>
          <w:ilvl w:val="0"/>
          <w:numId w:val="11"/>
        </w:numPr>
        <w:autoSpaceDE w:val="0"/>
        <w:autoSpaceDN w:val="0"/>
        <w:adjustRightInd w:val="0"/>
        <w:spacing w:line="240" w:lineRule="auto"/>
        <w:rPr>
          <w:rFonts w:cstheme="minorHAnsi"/>
          <w:i/>
        </w:rPr>
      </w:pPr>
      <w:r w:rsidRPr="00844967">
        <w:rPr>
          <w:rFonts w:cstheme="minorHAnsi"/>
        </w:rPr>
        <w:t>organiseren en coördineren van de melding, registratie en doorverwijzing</w:t>
      </w:r>
    </w:p>
    <w:p w14:paraId="3202627F" w14:textId="77777777" w:rsidR="008E1691" w:rsidRPr="00844967" w:rsidRDefault="008E1691" w:rsidP="008E1691">
      <w:pPr>
        <w:widowControl w:val="0"/>
        <w:numPr>
          <w:ilvl w:val="0"/>
          <w:numId w:val="11"/>
        </w:numPr>
        <w:autoSpaceDE w:val="0"/>
        <w:autoSpaceDN w:val="0"/>
        <w:adjustRightInd w:val="0"/>
        <w:spacing w:line="240" w:lineRule="auto"/>
        <w:rPr>
          <w:rFonts w:cstheme="minorHAnsi"/>
          <w:i/>
        </w:rPr>
      </w:pPr>
      <w:r w:rsidRPr="00844967">
        <w:rPr>
          <w:rFonts w:cstheme="minorHAnsi"/>
        </w:rPr>
        <w:t>opstellen en bewaken van de begroting van de kosten;</w:t>
      </w:r>
    </w:p>
    <w:p w14:paraId="20896A25" w14:textId="77777777" w:rsidR="008E1691" w:rsidRPr="00844967" w:rsidRDefault="008E1691" w:rsidP="008E1691">
      <w:pPr>
        <w:widowControl w:val="0"/>
        <w:numPr>
          <w:ilvl w:val="0"/>
          <w:numId w:val="11"/>
        </w:numPr>
        <w:autoSpaceDE w:val="0"/>
        <w:autoSpaceDN w:val="0"/>
        <w:adjustRightInd w:val="0"/>
        <w:spacing w:line="240" w:lineRule="auto"/>
        <w:rPr>
          <w:rFonts w:cstheme="minorHAnsi"/>
          <w:i/>
        </w:rPr>
      </w:pPr>
      <w:r w:rsidRPr="00844967">
        <w:rPr>
          <w:rFonts w:cstheme="minorHAnsi"/>
        </w:rPr>
        <w:lastRenderedPageBreak/>
        <w:t>ontwikkelen en opstellen van de streefcijfers;</w:t>
      </w:r>
    </w:p>
    <w:p w14:paraId="52B9D645" w14:textId="77777777" w:rsidR="008E1691" w:rsidRPr="00844967" w:rsidRDefault="008E1691" w:rsidP="008E1691">
      <w:pPr>
        <w:widowControl w:val="0"/>
        <w:numPr>
          <w:ilvl w:val="0"/>
          <w:numId w:val="11"/>
        </w:numPr>
        <w:autoSpaceDE w:val="0"/>
        <w:autoSpaceDN w:val="0"/>
        <w:adjustRightInd w:val="0"/>
        <w:spacing w:line="240" w:lineRule="auto"/>
        <w:rPr>
          <w:rFonts w:cstheme="minorHAnsi"/>
          <w:i/>
        </w:rPr>
      </w:pPr>
      <w:r w:rsidRPr="00844967">
        <w:rPr>
          <w:rFonts w:cstheme="minorHAnsi"/>
        </w:rPr>
        <w:t>opstellen van de effectrapportage.</w:t>
      </w:r>
    </w:p>
    <w:p w14:paraId="3E5E042F" w14:textId="1F7D3602" w:rsidR="008E1691" w:rsidRPr="00844967" w:rsidRDefault="008E1691" w:rsidP="008E1691">
      <w:pPr>
        <w:rPr>
          <w:rFonts w:cstheme="minorHAnsi"/>
          <w:i/>
        </w:rPr>
      </w:pPr>
      <w:r w:rsidRPr="00844967">
        <w:rPr>
          <w:rFonts w:cstheme="minorHAnsi"/>
        </w:rPr>
        <w:t>Deze aan de wet ontleende opsomming kan uiteraard worden aangevuld met de onderwerpen waarover in de</w:t>
      </w:r>
      <w:r w:rsidR="00332048">
        <w:rPr>
          <w:rFonts w:cstheme="minorHAnsi"/>
        </w:rPr>
        <w:t xml:space="preserve"> Doorstroompunt</w:t>
      </w:r>
      <w:r w:rsidRPr="00844967">
        <w:rPr>
          <w:rFonts w:cstheme="minorHAnsi"/>
        </w:rPr>
        <w:t>-regio wordt gesignaleerd dat bespreking gewenst is.</w:t>
      </w:r>
    </w:p>
    <w:p w14:paraId="37D3673A" w14:textId="77777777" w:rsidR="008E1691" w:rsidRPr="00844967" w:rsidRDefault="008E1691" w:rsidP="008E1691">
      <w:pPr>
        <w:rPr>
          <w:rFonts w:cstheme="minorHAnsi"/>
          <w:i/>
        </w:rPr>
      </w:pPr>
      <w:bookmarkStart w:id="83" w:name="_Toc67043727"/>
      <w:bookmarkStart w:id="84" w:name="_Toc67062833"/>
    </w:p>
    <w:p w14:paraId="442BE1FA" w14:textId="77777777" w:rsidR="008E1691" w:rsidRPr="005356A0" w:rsidRDefault="008E1691" w:rsidP="008E1691">
      <w:pPr>
        <w:rPr>
          <w:rFonts w:cstheme="minorHAnsi"/>
          <w:b/>
          <w:i/>
        </w:rPr>
      </w:pPr>
      <w:r w:rsidRPr="005356A0">
        <w:rPr>
          <w:rFonts w:cstheme="minorHAnsi"/>
          <w:b/>
        </w:rPr>
        <w:t>2.23</w:t>
      </w:r>
      <w:r w:rsidRPr="005356A0">
        <w:rPr>
          <w:rFonts w:cstheme="minorHAnsi"/>
          <w:b/>
        </w:rPr>
        <w:tab/>
        <w:t>Toelichting artikel 23</w:t>
      </w:r>
    </w:p>
    <w:p w14:paraId="62891FB7" w14:textId="77777777" w:rsidR="008E1691" w:rsidRPr="00F35FAE" w:rsidRDefault="008E1691" w:rsidP="008E1691">
      <w:pPr>
        <w:shd w:val="clear" w:color="auto" w:fill="FFFFFF"/>
        <w:spacing w:line="276" w:lineRule="auto"/>
        <w:ind w:right="1"/>
        <w:rPr>
          <w:rFonts w:cstheme="minorHAnsi"/>
          <w:i/>
          <w:iCs/>
        </w:rPr>
      </w:pPr>
      <w:r w:rsidRPr="005356A0">
        <w:rPr>
          <w:rFonts w:cstheme="minorHAnsi"/>
          <w:i/>
          <w:iCs/>
        </w:rPr>
        <w:t>De contactgemeente is wettelijk verantwoordelijk voor de coördinatie het regionaal bestuurlijk overleg. Intern zullen zij moeten afspreken wie daar aan deelneemt.</w:t>
      </w:r>
    </w:p>
    <w:p w14:paraId="41929EE6" w14:textId="77777777" w:rsidR="008E1691" w:rsidRPr="00844967" w:rsidRDefault="008E1691" w:rsidP="008E1691">
      <w:pPr>
        <w:rPr>
          <w:rFonts w:cstheme="minorHAnsi"/>
          <w:i/>
        </w:rPr>
      </w:pPr>
    </w:p>
    <w:p w14:paraId="30E6BB37" w14:textId="77777777" w:rsidR="008E1691" w:rsidRPr="00844967" w:rsidRDefault="008E1691" w:rsidP="008E1691">
      <w:pPr>
        <w:rPr>
          <w:rFonts w:cstheme="minorHAnsi"/>
          <w:b/>
          <w:i/>
        </w:rPr>
      </w:pPr>
      <w:bookmarkStart w:id="85" w:name="_Hlk55242007"/>
      <w:r w:rsidRPr="00844967">
        <w:rPr>
          <w:rFonts w:cstheme="minorHAnsi"/>
          <w:b/>
        </w:rPr>
        <w:t>2.24</w:t>
      </w:r>
      <w:r w:rsidRPr="00844967">
        <w:rPr>
          <w:rFonts w:cstheme="minorHAnsi"/>
          <w:b/>
        </w:rPr>
        <w:tab/>
        <w:t>Toelichting artikel 2</w:t>
      </w:r>
      <w:bookmarkEnd w:id="83"/>
      <w:bookmarkEnd w:id="84"/>
      <w:r w:rsidRPr="00844967">
        <w:rPr>
          <w:rFonts w:cstheme="minorHAnsi"/>
          <w:b/>
        </w:rPr>
        <w:t>4</w:t>
      </w:r>
    </w:p>
    <w:bookmarkEnd w:id="85"/>
    <w:p w14:paraId="1EA908C5" w14:textId="77777777" w:rsidR="008E1691" w:rsidRPr="00844967" w:rsidRDefault="008E1691" w:rsidP="008E1691">
      <w:pPr>
        <w:rPr>
          <w:rFonts w:cstheme="minorHAnsi"/>
          <w:i/>
        </w:rPr>
      </w:pPr>
      <w:r w:rsidRPr="00844967">
        <w:rPr>
          <w:rFonts w:cstheme="minorHAnsi"/>
        </w:rPr>
        <w:t>Artikel 24, samenwerking met diensten en instellingen: het is de bedoeling om een actuele lijst van samenwerkingspartners te hebben. Gekozen is voor de vormgeving in een bijlage, maar opsomming in de instructie is ook denkbaar. In deze lijst horen de scholen en instellingen, de instanties die met jeugdzorg te maken hebben, de strafrechtelijke instanties en de instanties die met arbeid te maken hebben. Deze instellingen en diensten behoren geïnformeerd te worden over deze instructie. Zij horen ook tot de kring die het jaarverslag ontvangt.</w:t>
      </w:r>
    </w:p>
    <w:p w14:paraId="55C23499" w14:textId="77777777" w:rsidR="008E1691" w:rsidRPr="00844967" w:rsidRDefault="008E1691" w:rsidP="008E1691">
      <w:pPr>
        <w:rPr>
          <w:rFonts w:cstheme="minorHAnsi"/>
          <w:i/>
        </w:rPr>
      </w:pPr>
    </w:p>
    <w:p w14:paraId="1668B2EB" w14:textId="77777777" w:rsidR="008E1691" w:rsidRPr="00844967" w:rsidRDefault="008E1691" w:rsidP="008E1691">
      <w:pPr>
        <w:rPr>
          <w:rFonts w:cstheme="minorHAnsi"/>
          <w:b/>
          <w:i/>
        </w:rPr>
      </w:pPr>
      <w:bookmarkStart w:id="86" w:name="_Toc67043728"/>
      <w:bookmarkStart w:id="87" w:name="_Toc67062834"/>
      <w:r w:rsidRPr="00844967">
        <w:rPr>
          <w:rFonts w:cstheme="minorHAnsi"/>
          <w:b/>
        </w:rPr>
        <w:t>2.25</w:t>
      </w:r>
      <w:r w:rsidRPr="00844967">
        <w:rPr>
          <w:rFonts w:cstheme="minorHAnsi"/>
          <w:b/>
        </w:rPr>
        <w:tab/>
        <w:t>Toelichting artikel 2</w:t>
      </w:r>
      <w:bookmarkEnd w:id="86"/>
      <w:bookmarkEnd w:id="87"/>
      <w:r w:rsidRPr="00844967">
        <w:rPr>
          <w:rFonts w:cstheme="minorHAnsi"/>
          <w:b/>
        </w:rPr>
        <w:t>5</w:t>
      </w:r>
    </w:p>
    <w:p w14:paraId="49A492F9" w14:textId="77777777" w:rsidR="008E1691" w:rsidRPr="00844967" w:rsidRDefault="008E1691" w:rsidP="008E1691">
      <w:pPr>
        <w:rPr>
          <w:rFonts w:cstheme="minorHAnsi"/>
          <w:i/>
        </w:rPr>
      </w:pPr>
      <w:r w:rsidRPr="00844967">
        <w:rPr>
          <w:rFonts w:cstheme="minorHAnsi"/>
        </w:rPr>
        <w:t>Artikel 25, beleidsontwikkeling: in het eerste lid is voorzien dat de ‘eigen’ gegevens op systematische wijze worden verzameld en verwerkt, zodat het regionale en het lokale beleid mede daarop gebaseerd wordt. De beleidscyclus wordt daarmee in belangrijke mate gediend.</w:t>
      </w:r>
    </w:p>
    <w:p w14:paraId="49A73DBD" w14:textId="77777777" w:rsidR="008E1691" w:rsidRPr="00844967" w:rsidRDefault="008E1691" w:rsidP="008E1691">
      <w:pPr>
        <w:rPr>
          <w:rFonts w:cstheme="minorHAnsi"/>
          <w:i/>
        </w:rPr>
      </w:pPr>
    </w:p>
    <w:p w14:paraId="2FF848FD" w14:textId="77777777" w:rsidR="008E1691" w:rsidRPr="00844967" w:rsidRDefault="008E1691" w:rsidP="008E1691">
      <w:pPr>
        <w:rPr>
          <w:rFonts w:cstheme="minorHAnsi"/>
          <w:i/>
        </w:rPr>
      </w:pPr>
      <w:r w:rsidRPr="00844967">
        <w:rPr>
          <w:rFonts w:cstheme="minorHAnsi"/>
        </w:rPr>
        <w:t>Het tweede lid heeft betrekking op de verwerking van ontwikkelingen die zich buiten de eigen regio voordoen in het regionale en landelijke beleid. Daarbij moet uiteraard worden gedacht aan het leerplichtbeleid in strikte zin, maar ook ontwikkelingen in het onderwijs, in de jeugdzorg en dergelijke behoren daartoe, en afhankelijk van de omstandigheden kunnen ook bijvoorbeeld ontwikkelingen in het vreemdelingenbeleid, de justitiële organisatie of de arbeidsmarkt van belang zijn.</w:t>
      </w:r>
    </w:p>
    <w:p w14:paraId="6314D6C4" w14:textId="77777777" w:rsidR="008E1691" w:rsidRPr="00844967" w:rsidRDefault="008E1691" w:rsidP="008E1691">
      <w:pPr>
        <w:rPr>
          <w:rFonts w:cstheme="minorHAnsi"/>
          <w:i/>
        </w:rPr>
      </w:pPr>
    </w:p>
    <w:p w14:paraId="31801AA2" w14:textId="77777777" w:rsidR="008E1691" w:rsidRPr="00844967" w:rsidRDefault="008E1691" w:rsidP="008E1691">
      <w:pPr>
        <w:rPr>
          <w:rFonts w:cstheme="minorHAnsi"/>
          <w:b/>
          <w:i/>
        </w:rPr>
      </w:pPr>
      <w:bookmarkStart w:id="88" w:name="_Toc67043729"/>
      <w:bookmarkStart w:id="89" w:name="_Toc67062835"/>
      <w:r w:rsidRPr="00844967">
        <w:rPr>
          <w:rFonts w:cstheme="minorHAnsi"/>
          <w:b/>
        </w:rPr>
        <w:t>2.26</w:t>
      </w:r>
      <w:r w:rsidRPr="00844967">
        <w:rPr>
          <w:rFonts w:cstheme="minorHAnsi"/>
          <w:b/>
        </w:rPr>
        <w:tab/>
        <w:t>Toelichting artikel 2</w:t>
      </w:r>
      <w:bookmarkEnd w:id="88"/>
      <w:bookmarkEnd w:id="89"/>
      <w:r w:rsidRPr="00844967">
        <w:rPr>
          <w:rFonts w:cstheme="minorHAnsi"/>
          <w:b/>
        </w:rPr>
        <w:t>6</w:t>
      </w:r>
    </w:p>
    <w:p w14:paraId="1A8A953E" w14:textId="283D4EAE" w:rsidR="008E1691" w:rsidRPr="00844967" w:rsidRDefault="008E1691" w:rsidP="008E1691">
      <w:pPr>
        <w:rPr>
          <w:rFonts w:cstheme="minorHAnsi"/>
          <w:i/>
        </w:rPr>
      </w:pPr>
      <w:r w:rsidRPr="00844967">
        <w:rPr>
          <w:rFonts w:cstheme="minorHAnsi"/>
        </w:rPr>
        <w:t>Artikel 26, slotbepalingen: het eerste lid regelt dat alle betrokkenen op de hoogte worden gesteld van de instructie. Het tweede lid regelt de inwerkingtreding. Gekozen is voor 14 dagen na bekendmaking van het besluit dat een instructie is vastgesteld. Op dat moment wordt ook de ‘oude’ instructie voor de medewerker leerplicht</w:t>
      </w:r>
      <w:r w:rsidR="00332048">
        <w:rPr>
          <w:rFonts w:cstheme="minorHAnsi"/>
          <w:color w:val="000000"/>
        </w:rPr>
        <w:t xml:space="preserve">/Doorstroompunt </w:t>
      </w:r>
      <w:r w:rsidRPr="00844967">
        <w:rPr>
          <w:rFonts w:cstheme="minorHAnsi"/>
        </w:rPr>
        <w:t>ingetrokken.</w:t>
      </w:r>
    </w:p>
    <w:sectPr w:rsidR="008E1691" w:rsidRPr="00844967" w:rsidSect="00844967">
      <w:headerReference w:type="default" r:id="rId15"/>
      <w:footerReference w:type="default" r:id="rId16"/>
      <w:headerReference w:type="first" r:id="rId17"/>
      <w:footerReference w:type="first" r:id="rId18"/>
      <w:pgSz w:w="11906" w:h="16838" w:code="9"/>
      <w:pgMar w:top="2552" w:right="1418" w:bottom="1134" w:left="1418" w:header="879"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0" w:author="Carolien de Bruin" w:date="2022-03-13T16:49:00Z" w:initials="CdB">
    <w:p w14:paraId="22A32C19" w14:textId="3C97C0F0" w:rsidR="00754231" w:rsidRDefault="00754231">
      <w:pPr>
        <w:pStyle w:val="Tekstopmerking"/>
      </w:pPr>
      <w:r>
        <w:rPr>
          <w:rStyle w:val="Verwijzingopmerking"/>
        </w:rPr>
        <w:annotationRef/>
      </w:r>
      <w:r>
        <w:t>Deze gaat weer veranderen, de wet si al gewijz</w:t>
      </w:r>
      <w:r w:rsidR="002D0200">
        <w:t>igd. Met een samenwerkingsovereenkomst mag lpa weer controle uitvoeren voor inspectie. Samenwerkingsovereenkomsten moeten volgens mij nog worden opegsteld.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A32C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D89F1F" w16cex:dateUtc="2022-03-13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A32C19" w16cid:durableId="25D89F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CADD4" w14:textId="77777777" w:rsidR="002663B0" w:rsidRDefault="002663B0" w:rsidP="00354451">
      <w:pPr>
        <w:spacing w:line="240" w:lineRule="auto"/>
      </w:pPr>
      <w:r>
        <w:separator/>
      </w:r>
    </w:p>
  </w:endnote>
  <w:endnote w:type="continuationSeparator" w:id="0">
    <w:p w14:paraId="24AB74AF" w14:textId="77777777" w:rsidR="002663B0" w:rsidRDefault="002663B0" w:rsidP="00354451">
      <w:pPr>
        <w:spacing w:line="240" w:lineRule="auto"/>
      </w:pPr>
      <w:r>
        <w:continuationSeparator/>
      </w:r>
    </w:p>
  </w:endnote>
  <w:endnote w:type="continuationNotice" w:id="1">
    <w:p w14:paraId="2C54FDDE" w14:textId="77777777" w:rsidR="002663B0" w:rsidRDefault="002663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Swis721 BlkEx BT">
    <w:altName w:val="Impact"/>
    <w:charset w:val="00"/>
    <w:family w:val="swiss"/>
    <w:pitch w:val="variable"/>
    <w:sig w:usb0="00000007" w:usb1="00000000" w:usb2="00000000" w:usb3="00000000" w:csb0="0000001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A580" w14:textId="77777777" w:rsidR="00440A09" w:rsidRDefault="00440A09">
    <w:pPr>
      <w:pStyle w:val="Voettekst"/>
    </w:pPr>
    <w:r>
      <w:rPr>
        <w:noProof/>
      </w:rPr>
      <w:fldChar w:fldCharType="begin"/>
    </w:r>
    <w:r>
      <w:rPr>
        <w:noProof/>
      </w:rPr>
      <w:instrText>PAGE   \* MERGEFORMAT</w:instrText>
    </w:r>
    <w:r>
      <w:rPr>
        <w:noProof/>
      </w:rPr>
      <w:fldChar w:fldCharType="separate"/>
    </w:r>
    <w:r>
      <w:rPr>
        <w:noProof/>
      </w:rPr>
      <w:t>1</w:t>
    </w:r>
    <w:r>
      <w:rPr>
        <w:noProof/>
      </w:rPr>
      <w:fldChar w:fldCharType="end"/>
    </w:r>
    <w:r>
      <w:rPr>
        <w:noProof/>
      </w:rPr>
      <w:drawing>
        <wp:anchor distT="0" distB="0" distL="114300" distR="114300" simplePos="0" relativeHeight="251658241" behindDoc="1" locked="0" layoutInCell="1" allowOverlap="1" wp14:anchorId="52A8CFF9" wp14:editId="313F60F8">
          <wp:simplePos x="0" y="0"/>
          <wp:positionH relativeFrom="page">
            <wp:posOffset>7013575</wp:posOffset>
          </wp:positionH>
          <wp:positionV relativeFrom="page">
            <wp:posOffset>10160635</wp:posOffset>
          </wp:positionV>
          <wp:extent cx="288000" cy="140400"/>
          <wp:effectExtent l="0" t="0" r="0" b="0"/>
          <wp:wrapNone/>
          <wp:docPr id="256" name="Graphic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8000" cy="140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9A44" w14:textId="77777777" w:rsidR="00440A09" w:rsidRDefault="00440A09">
    <w:pPr>
      <w:pStyle w:val="Voettekst"/>
    </w:pPr>
    <w:r>
      <w:rPr>
        <w:noProof/>
      </w:rPr>
      <w:t xml:space="preserve"> </w:t>
    </w:r>
    <w:r>
      <w:rPr>
        <w:noProof/>
      </w:rPr>
      <w:fldChar w:fldCharType="begin"/>
    </w:r>
    <w:r>
      <w:rPr>
        <w:noProof/>
      </w:rPr>
      <w:instrText>PAGE   \* MERGEFORMAT</w:instrText>
    </w:r>
    <w:r>
      <w:rPr>
        <w:noProof/>
      </w:rPr>
      <w:fldChar w:fldCharType="separate"/>
    </w:r>
    <w:r>
      <w:rPr>
        <w:noProof/>
      </w:rPr>
      <w:t>1</w:t>
    </w:r>
    <w:r>
      <w:rPr>
        <w:noProof/>
      </w:rPr>
      <w:fldChar w:fldCharType="end"/>
    </w:r>
    <w:r>
      <w:rPr>
        <w:noProof/>
      </w:rPr>
      <w:drawing>
        <wp:anchor distT="0" distB="0" distL="114300" distR="114300" simplePos="0" relativeHeight="251658240" behindDoc="1" locked="0" layoutInCell="1" allowOverlap="1" wp14:anchorId="0EC6D2A7" wp14:editId="7C8C1620">
          <wp:simplePos x="0" y="0"/>
          <wp:positionH relativeFrom="page">
            <wp:posOffset>7013575</wp:posOffset>
          </wp:positionH>
          <wp:positionV relativeFrom="page">
            <wp:posOffset>10160876</wp:posOffset>
          </wp:positionV>
          <wp:extent cx="288000" cy="140400"/>
          <wp:effectExtent l="0" t="0" r="0" b="0"/>
          <wp:wrapNone/>
          <wp:docPr id="259" name="Graphic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8000" cy="14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C7349" w14:textId="77777777" w:rsidR="002663B0" w:rsidRDefault="002663B0" w:rsidP="00354451">
      <w:pPr>
        <w:spacing w:line="240" w:lineRule="auto"/>
      </w:pPr>
      <w:r>
        <w:separator/>
      </w:r>
    </w:p>
  </w:footnote>
  <w:footnote w:type="continuationSeparator" w:id="0">
    <w:p w14:paraId="55B2E9C6" w14:textId="77777777" w:rsidR="002663B0" w:rsidRDefault="002663B0" w:rsidP="00354451">
      <w:pPr>
        <w:spacing w:line="240" w:lineRule="auto"/>
      </w:pPr>
      <w:r>
        <w:continuationSeparator/>
      </w:r>
    </w:p>
  </w:footnote>
  <w:footnote w:type="continuationNotice" w:id="1">
    <w:p w14:paraId="020EF6C5" w14:textId="77777777" w:rsidR="002663B0" w:rsidRDefault="002663B0">
      <w:pPr>
        <w:spacing w:line="240" w:lineRule="auto"/>
      </w:pPr>
    </w:p>
  </w:footnote>
  <w:footnote w:id="2">
    <w:p w14:paraId="34487FBC" w14:textId="77777777" w:rsidR="00440A09" w:rsidRPr="00CB1EB0" w:rsidRDefault="00440A09" w:rsidP="008E1691">
      <w:pPr>
        <w:pStyle w:val="Voetnoottekst"/>
        <w:rPr>
          <w:rFonts w:ascii="Verdana" w:hAnsi="Verdana"/>
        </w:rPr>
      </w:pPr>
      <w:r w:rsidRPr="00CB1EB0">
        <w:rPr>
          <w:rStyle w:val="Voetnootmarkering"/>
          <w:rFonts w:ascii="Verdana" w:hAnsi="Verdana"/>
        </w:rPr>
        <w:footnoteRef/>
      </w:r>
      <w:r w:rsidRPr="00CB1EB0">
        <w:rPr>
          <w:rFonts w:ascii="Verdana" w:hAnsi="Verdana"/>
        </w:rPr>
        <w:t xml:space="preserve"> Ouders hebben schriftelijk ingestemd met de aanstelling van de minderjarige</w:t>
      </w:r>
    </w:p>
  </w:footnote>
  <w:footnote w:id="3">
    <w:p w14:paraId="5C5928AF" w14:textId="77777777" w:rsidR="00440A09" w:rsidRPr="00CB1EB0" w:rsidRDefault="00440A09" w:rsidP="008E1691">
      <w:pPr>
        <w:rPr>
          <w:rFonts w:ascii="Verdana" w:eastAsia="Calibri" w:hAnsi="Verdana"/>
          <w:i/>
          <w:iCs/>
          <w:sz w:val="16"/>
          <w:lang w:val="de-DE"/>
        </w:rPr>
      </w:pPr>
      <w:r w:rsidRPr="00CB1EB0">
        <w:rPr>
          <w:rStyle w:val="Voetnootmarkering"/>
          <w:rFonts w:ascii="Verdana" w:hAnsi="Verdana"/>
          <w:sz w:val="16"/>
        </w:rPr>
        <w:footnoteRef/>
      </w:r>
      <w:r w:rsidRPr="00CB1EB0">
        <w:rPr>
          <w:rFonts w:ascii="Verdana" w:hAnsi="Verdana"/>
          <w:sz w:val="16"/>
          <w:lang w:val="de-DE"/>
        </w:rPr>
        <w:t xml:space="preserve"> </w:t>
      </w:r>
      <w:r w:rsidRPr="00CB1EB0">
        <w:rPr>
          <w:rFonts w:ascii="Verdana" w:eastAsia="Calibri" w:hAnsi="Verdana"/>
          <w:sz w:val="16"/>
          <w:lang w:val="de-DE"/>
        </w:rPr>
        <w:t>DienstenCentrum HR, MPC 40 a Postbus 90090 3509 AB  Utrecht</w:t>
      </w:r>
    </w:p>
  </w:footnote>
  <w:footnote w:id="4">
    <w:p w14:paraId="637AB629" w14:textId="77777777" w:rsidR="00440A09" w:rsidRPr="00CB1EB0" w:rsidRDefault="00440A09" w:rsidP="008E1691">
      <w:pPr>
        <w:pStyle w:val="Voetnoottekst"/>
        <w:rPr>
          <w:rFonts w:ascii="Verdana" w:hAnsi="Verdana"/>
        </w:rPr>
      </w:pPr>
      <w:r w:rsidRPr="00CB1EB0">
        <w:rPr>
          <w:rStyle w:val="Voetnootmarkering"/>
          <w:rFonts w:ascii="Verdana" w:hAnsi="Verdana"/>
        </w:rPr>
        <w:footnoteRef/>
      </w:r>
      <w:r w:rsidRPr="00CB1EB0">
        <w:rPr>
          <w:rFonts w:ascii="Verdana" w:hAnsi="Verdana"/>
        </w:rPr>
        <w:t xml:space="preserve"> Indien bij een ontslag de betrokkene 18 jaar of ouder is, is een eventuele onderbreking van</w:t>
      </w:r>
    </w:p>
    <w:p w14:paraId="75AB3502" w14:textId="7E9039D8" w:rsidR="00440A09" w:rsidRPr="00CB1EB0" w:rsidRDefault="00440A09" w:rsidP="008E1691">
      <w:pPr>
        <w:pStyle w:val="Voetnoottekst"/>
        <w:rPr>
          <w:rFonts w:ascii="Verdana" w:hAnsi="Verdana"/>
        </w:rPr>
      </w:pPr>
      <w:r w:rsidRPr="00CB1EB0">
        <w:rPr>
          <w:rFonts w:ascii="Verdana" w:hAnsi="Verdana"/>
        </w:rPr>
        <w:t xml:space="preserve">zijn verdere loopbaan in werk of studie door de </w:t>
      </w:r>
      <w:r w:rsidR="00C23D77">
        <w:rPr>
          <w:rFonts w:ascii="Verdana" w:hAnsi="Verdana"/>
        </w:rPr>
        <w:t>DSP</w:t>
      </w:r>
      <w:r w:rsidRPr="00CB1EB0">
        <w:rPr>
          <w:rFonts w:ascii="Verdana" w:hAnsi="Verdana"/>
        </w:rPr>
        <w:t xml:space="preserve">-regio te volgen via het Inlichtingenbureau waardoor de </w:t>
      </w:r>
      <w:r w:rsidR="00C23D77">
        <w:rPr>
          <w:rFonts w:ascii="Verdana" w:hAnsi="Verdana"/>
        </w:rPr>
        <w:t>DSP</w:t>
      </w:r>
      <w:r w:rsidRPr="00CB1EB0">
        <w:rPr>
          <w:rFonts w:ascii="Verdana" w:hAnsi="Verdana"/>
        </w:rPr>
        <w:t>-regio de gegevens over uitkeringen kan inzien.</w:t>
      </w:r>
    </w:p>
  </w:footnote>
  <w:footnote w:id="5">
    <w:p w14:paraId="441D8011" w14:textId="77777777" w:rsidR="00440A09" w:rsidRDefault="00440A09" w:rsidP="008E1691">
      <w:pPr>
        <w:pStyle w:val="Voetnoottekst"/>
      </w:pPr>
      <w:r>
        <w:rPr>
          <w:rStyle w:val="Voetnootmarkering"/>
        </w:rPr>
        <w:footnoteRef/>
      </w:r>
      <w:r>
        <w:t xml:space="preserve"> Deze lijst is </w:t>
      </w:r>
      <w:r w:rsidRPr="00CB1EB0">
        <w:rPr>
          <w:rFonts w:ascii="Verdana" w:hAnsi="Verdana"/>
          <w:szCs w:val="16"/>
        </w:rPr>
        <w:t>niet</w:t>
      </w:r>
      <w:r>
        <w:t xml:space="preserve"> uitputtend</w:t>
      </w:r>
    </w:p>
  </w:footnote>
  <w:footnote w:id="6">
    <w:p w14:paraId="3AC6ED35" w14:textId="77777777" w:rsidR="00440A09" w:rsidRPr="001D4F0E" w:rsidRDefault="00440A09" w:rsidP="008E1691">
      <w:pPr>
        <w:pStyle w:val="Voetnoottekst"/>
      </w:pPr>
      <w:r>
        <w:rPr>
          <w:rStyle w:val="Voetnootmarkering"/>
        </w:rPr>
        <w:footnoteRef/>
      </w:r>
      <w:r>
        <w:t xml:space="preserve"> </w:t>
      </w:r>
      <w:r w:rsidRPr="00F50142">
        <w:rPr>
          <w:i/>
        </w:rPr>
        <w:t>Kamerstukken</w:t>
      </w:r>
      <w:r w:rsidRPr="001D4F0E">
        <w:t xml:space="preserve"> </w:t>
      </w:r>
      <w:r w:rsidRPr="00F50142">
        <w:rPr>
          <w:i/>
        </w:rPr>
        <w:t>II</w:t>
      </w:r>
      <w:r>
        <w:t xml:space="preserve"> </w:t>
      </w:r>
      <w:r w:rsidRPr="001D4F0E">
        <w:t>2008</w:t>
      </w:r>
      <w:r>
        <w:t>/2009, 31890, nr. 3</w:t>
      </w:r>
      <w:r w:rsidRPr="001D4F0E">
        <w:t>, p.8</w:t>
      </w:r>
      <w:r>
        <w:t xml:space="preserve"> (MvT).</w:t>
      </w:r>
    </w:p>
    <w:p w14:paraId="7C86ECB5" w14:textId="77777777" w:rsidR="00440A09" w:rsidRPr="001D4F0E" w:rsidRDefault="00440A09" w:rsidP="008E169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4A8CB" w14:textId="77777777" w:rsidR="00440A09" w:rsidRDefault="00440A09">
    <w:pPr>
      <w:pStyle w:val="Koptekst"/>
    </w:pPr>
    <w:r>
      <w:rPr>
        <w:noProof/>
      </w:rPr>
      <w:drawing>
        <wp:inline distT="0" distB="0" distL="0" distR="0" wp14:anchorId="10DBB64F" wp14:editId="57EDA391">
          <wp:extent cx="1622503" cy="451851"/>
          <wp:effectExtent l="0" t="0" r="0" b="5715"/>
          <wp:docPr id="255" name="Graphic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770211" cy="49298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9CD7" w14:textId="77777777" w:rsidR="00440A09" w:rsidRDefault="00440A09" w:rsidP="00354451">
    <w:r>
      <w:rPr>
        <w:noProof/>
      </w:rPr>
      <w:drawing>
        <wp:anchor distT="0" distB="0" distL="114300" distR="114300" simplePos="0" relativeHeight="251658242" behindDoc="1" locked="0" layoutInCell="1" allowOverlap="1" wp14:anchorId="6777D7F1" wp14:editId="7BA42E2F">
          <wp:simplePos x="0" y="0"/>
          <wp:positionH relativeFrom="page">
            <wp:posOffset>7125335</wp:posOffset>
          </wp:positionH>
          <wp:positionV relativeFrom="page">
            <wp:posOffset>5537200</wp:posOffset>
          </wp:positionV>
          <wp:extent cx="93600" cy="4460400"/>
          <wp:effectExtent l="0" t="0" r="1905" b="0"/>
          <wp:wrapNone/>
          <wp:docPr id="257" name="Graphic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00" cy="4460400"/>
                  </a:xfrm>
                  <a:prstGeom prst="rect">
                    <a:avLst/>
                  </a:prstGeom>
                </pic:spPr>
              </pic:pic>
            </a:graphicData>
          </a:graphic>
          <wp14:sizeRelH relativeFrom="margin">
            <wp14:pctWidth>0</wp14:pctWidth>
          </wp14:sizeRelH>
          <wp14:sizeRelV relativeFrom="margin">
            <wp14:pctHeight>0</wp14:pctHeight>
          </wp14:sizeRelV>
        </wp:anchor>
      </w:drawing>
    </w:r>
    <w:r w:rsidRPr="00475D05">
      <w:t xml:space="preserve"> </w:t>
    </w:r>
    <w:r>
      <w:rPr>
        <w:noProof/>
      </w:rPr>
      <w:drawing>
        <wp:inline distT="0" distB="0" distL="0" distR="0" wp14:anchorId="648CC805" wp14:editId="07E246E7">
          <wp:extent cx="1622503" cy="451851"/>
          <wp:effectExtent l="0" t="0" r="0" b="5715"/>
          <wp:docPr id="258" name="Graphic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96DAC541-7B7A-43D3-8B79-37D633B846F1}">
                        <asvg:svgBlip xmlns:asvg="http://schemas.microsoft.com/office/drawing/2016/SVG/main" r:embed="rId4"/>
                      </a:ext>
                    </a:extLst>
                  </a:blip>
                  <a:stretch>
                    <a:fillRect/>
                  </a:stretch>
                </pic:blipFill>
                <pic:spPr>
                  <a:xfrm>
                    <a:off x="0" y="0"/>
                    <a:ext cx="1770211" cy="4929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B6AF00C"/>
    <w:lvl w:ilvl="0">
      <w:start w:val="1"/>
      <w:numFmt w:val="decimal"/>
      <w:lvlText w:val="%1."/>
      <w:lvlJc w:val="left"/>
      <w:pPr>
        <w:tabs>
          <w:tab w:val="num" w:pos="360"/>
        </w:tabs>
        <w:ind w:left="360" w:hanging="360"/>
      </w:pPr>
    </w:lvl>
  </w:abstractNum>
  <w:abstractNum w:abstractNumId="1" w15:restartNumberingAfterBreak="0">
    <w:nsid w:val="03743206"/>
    <w:multiLevelType w:val="multilevel"/>
    <w:tmpl w:val="55D8A346"/>
    <w:lvl w:ilvl="0">
      <w:start w:val="1"/>
      <w:numFmt w:val="decimal"/>
      <w:pStyle w:val="Alineanummering1"/>
      <w:lvlText w:val="%1"/>
      <w:lvlJc w:val="left"/>
      <w:pPr>
        <w:tabs>
          <w:tab w:val="num" w:pos="1020"/>
        </w:tabs>
        <w:ind w:left="1020" w:hanging="1020"/>
      </w:pPr>
      <w:rPr>
        <w:rFonts w:ascii="Garamond" w:hAnsi="Garamond" w:hint="default"/>
        <w:b w:val="0"/>
        <w:i w:val="0"/>
        <w:spacing w:val="22"/>
        <w:sz w:val="24"/>
        <w:u w:val="none"/>
      </w:rPr>
    </w:lvl>
    <w:lvl w:ilvl="1">
      <w:start w:val="1"/>
      <w:numFmt w:val="decimal"/>
      <w:pStyle w:val="Alineanummering2"/>
      <w:lvlText w:val="%1.%2"/>
      <w:lvlJc w:val="left"/>
      <w:pPr>
        <w:tabs>
          <w:tab w:val="num" w:pos="1020"/>
        </w:tabs>
        <w:ind w:left="1020" w:hanging="1020"/>
      </w:pPr>
      <w:rPr>
        <w:rFonts w:ascii="Garamond" w:hAnsi="Garamond" w:hint="default"/>
        <w:b w:val="0"/>
        <w:i w:val="0"/>
        <w:spacing w:val="34"/>
        <w:sz w:val="24"/>
        <w:u w:val="none"/>
      </w:rPr>
    </w:lvl>
    <w:lvl w:ilvl="2">
      <w:start w:val="1"/>
      <w:numFmt w:val="decimal"/>
      <w:pStyle w:val="Alineanummering3"/>
      <w:lvlText w:val="%1.%2.%3"/>
      <w:lvlJc w:val="left"/>
      <w:pPr>
        <w:tabs>
          <w:tab w:val="num" w:pos="2041"/>
        </w:tabs>
        <w:ind w:left="2041" w:hanging="1021"/>
      </w:pPr>
      <w:rPr>
        <w:rFonts w:ascii="Garamond" w:hAnsi="Garamond" w:hint="default"/>
        <w:b w:val="0"/>
        <w:i w:val="0"/>
        <w:spacing w:val="34"/>
        <w:sz w:val="24"/>
        <w:u w:val="none"/>
      </w:rPr>
    </w:lvl>
    <w:lvl w:ilvl="3">
      <w:start w:val="1"/>
      <w:numFmt w:val="lowerLetter"/>
      <w:pStyle w:val="Alineanummering4"/>
      <w:lvlText w:val="%4)"/>
      <w:lvlJc w:val="left"/>
      <w:pPr>
        <w:tabs>
          <w:tab w:val="num" w:pos="2551"/>
        </w:tabs>
        <w:ind w:left="2551" w:hanging="510"/>
      </w:pPr>
      <w:rPr>
        <w:rFonts w:ascii="Garamond" w:hAnsi="Garamond" w:hint="default"/>
        <w:b w:val="0"/>
        <w:i w:val="0"/>
        <w:spacing w:val="26"/>
        <w:sz w:val="24"/>
        <w:u w:val="none"/>
      </w:rPr>
    </w:lvl>
    <w:lvl w:ilvl="4">
      <w:start w:val="1"/>
      <w:numFmt w:val="none"/>
      <w:pStyle w:val="Alineanummering5"/>
      <w:suff w:val="nothing"/>
      <w:lvlText w:val=""/>
      <w:lvlJc w:val="left"/>
      <w:pPr>
        <w:ind w:left="0" w:firstLine="0"/>
      </w:pPr>
    </w:lvl>
    <w:lvl w:ilvl="5">
      <w:start w:val="1"/>
      <w:numFmt w:val="none"/>
      <w:lvlText w:val=""/>
      <w:lvlJc w:val="left"/>
      <w:pPr>
        <w:tabs>
          <w:tab w:val="num" w:pos="357"/>
        </w:tabs>
        <w:ind w:left="0" w:firstLine="0"/>
      </w:pPr>
    </w:lvl>
    <w:lvl w:ilvl="6">
      <w:start w:val="1"/>
      <w:numFmt w:val="none"/>
      <w:lvlText w:val=""/>
      <w:lvlJc w:val="left"/>
      <w:pPr>
        <w:tabs>
          <w:tab w:val="num" w:pos="357"/>
        </w:tabs>
        <w:ind w:left="0" w:firstLine="0"/>
      </w:pPr>
    </w:lvl>
    <w:lvl w:ilvl="7">
      <w:start w:val="1"/>
      <w:numFmt w:val="none"/>
      <w:lvlText w:val=""/>
      <w:lvlJc w:val="left"/>
      <w:pPr>
        <w:tabs>
          <w:tab w:val="num" w:pos="357"/>
        </w:tabs>
        <w:ind w:left="0" w:firstLine="0"/>
      </w:pPr>
    </w:lvl>
    <w:lvl w:ilvl="8">
      <w:start w:val="1"/>
      <w:numFmt w:val="none"/>
      <w:lvlText w:val=""/>
      <w:lvlJc w:val="left"/>
      <w:pPr>
        <w:tabs>
          <w:tab w:val="num" w:pos="357"/>
        </w:tabs>
        <w:ind w:left="0" w:firstLine="0"/>
      </w:pPr>
    </w:lvl>
  </w:abstractNum>
  <w:abstractNum w:abstractNumId="2" w15:restartNumberingAfterBreak="0">
    <w:nsid w:val="038403A9"/>
    <w:multiLevelType w:val="hybridMultilevel"/>
    <w:tmpl w:val="4D5EA8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5717192"/>
    <w:multiLevelType w:val="multilevel"/>
    <w:tmpl w:val="F9B65ACC"/>
    <w:lvl w:ilvl="0">
      <w:start w:val="1"/>
      <w:numFmt w:val="decimal"/>
      <w:lvlText w:val="%1."/>
      <w:lvlJc w:val="left"/>
      <w:pPr>
        <w:ind w:left="720" w:hanging="360"/>
      </w:pPr>
      <w:rPr>
        <w:rFonts w:hint="default"/>
      </w:rPr>
    </w:lvl>
    <w:lvl w:ilvl="1">
      <w:start w:val="20"/>
      <w:numFmt w:val="decimal"/>
      <w:isLgl/>
      <w:lvlText w:val="%1.%2"/>
      <w:lvlJc w:val="left"/>
      <w:pPr>
        <w:ind w:left="1080" w:hanging="720"/>
      </w:pPr>
      <w:rPr>
        <w:rFonts w:hint="default"/>
        <w:i w:val="0"/>
      </w:rPr>
    </w:lvl>
    <w:lvl w:ilvl="2">
      <w:start w:val="1"/>
      <w:numFmt w:val="lowerRoman"/>
      <w:isLgl/>
      <w:lvlText w:val="%1.%2.%3"/>
      <w:lvlJc w:val="left"/>
      <w:pPr>
        <w:ind w:left="1440" w:hanging="108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4" w15:restartNumberingAfterBreak="0">
    <w:nsid w:val="06023840"/>
    <w:multiLevelType w:val="hybridMultilevel"/>
    <w:tmpl w:val="CBA2B806"/>
    <w:lvl w:ilvl="0" w:tplc="48EE32E8">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1A0DBB"/>
    <w:multiLevelType w:val="multilevel"/>
    <w:tmpl w:val="9406146E"/>
    <w:styleLink w:val="VinkjeAan"/>
    <w:lvl w:ilvl="0">
      <w:start w:val="1"/>
      <w:numFmt w:val="bullet"/>
      <w:lvlText w:val=""/>
      <w:lvlJc w:val="left"/>
      <w:pPr>
        <w:tabs>
          <w:tab w:val="num" w:pos="357"/>
        </w:tabs>
        <w:ind w:left="357" w:hanging="357"/>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375DFB"/>
    <w:multiLevelType w:val="hybridMultilevel"/>
    <w:tmpl w:val="3EF247DC"/>
    <w:lvl w:ilvl="0" w:tplc="872C2DCE">
      <w:numFmt w:val="bullet"/>
      <w:lvlText w:val="-"/>
      <w:lvlJc w:val="left"/>
      <w:pPr>
        <w:tabs>
          <w:tab w:val="num" w:pos="360"/>
        </w:tabs>
        <w:ind w:left="360" w:hanging="360"/>
      </w:pPr>
      <w:rPr>
        <w:rFonts w:ascii="Garamond" w:eastAsia="Times New Roman" w:hAnsi="Garamond" w:cs="Times New Roman" w:hint="default"/>
      </w:rPr>
    </w:lvl>
    <w:lvl w:ilvl="1" w:tplc="04130003">
      <w:start w:val="1"/>
      <w:numFmt w:val="bullet"/>
      <w:lvlText w:val="o"/>
      <w:lvlJc w:val="left"/>
      <w:pPr>
        <w:tabs>
          <w:tab w:val="num" w:pos="359"/>
        </w:tabs>
        <w:ind w:left="359" w:hanging="360"/>
      </w:pPr>
      <w:rPr>
        <w:rFonts w:ascii="Courier New" w:hAnsi="Courier New" w:cs="Courier New" w:hint="default"/>
      </w:rPr>
    </w:lvl>
    <w:lvl w:ilvl="2" w:tplc="04130005" w:tentative="1">
      <w:start w:val="1"/>
      <w:numFmt w:val="bullet"/>
      <w:lvlText w:val=""/>
      <w:lvlJc w:val="left"/>
      <w:pPr>
        <w:tabs>
          <w:tab w:val="num" w:pos="1079"/>
        </w:tabs>
        <w:ind w:left="1079" w:hanging="360"/>
      </w:pPr>
      <w:rPr>
        <w:rFonts w:ascii="Wingdings" w:hAnsi="Wingdings" w:hint="default"/>
      </w:rPr>
    </w:lvl>
    <w:lvl w:ilvl="3" w:tplc="04130001" w:tentative="1">
      <w:start w:val="1"/>
      <w:numFmt w:val="bullet"/>
      <w:lvlText w:val=""/>
      <w:lvlJc w:val="left"/>
      <w:pPr>
        <w:tabs>
          <w:tab w:val="num" w:pos="1799"/>
        </w:tabs>
        <w:ind w:left="1799" w:hanging="360"/>
      </w:pPr>
      <w:rPr>
        <w:rFonts w:ascii="Symbol" w:hAnsi="Symbol" w:hint="default"/>
      </w:rPr>
    </w:lvl>
    <w:lvl w:ilvl="4" w:tplc="04130003" w:tentative="1">
      <w:start w:val="1"/>
      <w:numFmt w:val="bullet"/>
      <w:lvlText w:val="o"/>
      <w:lvlJc w:val="left"/>
      <w:pPr>
        <w:tabs>
          <w:tab w:val="num" w:pos="2519"/>
        </w:tabs>
        <w:ind w:left="2519" w:hanging="360"/>
      </w:pPr>
      <w:rPr>
        <w:rFonts w:ascii="Courier New" w:hAnsi="Courier New" w:cs="Courier New" w:hint="default"/>
      </w:rPr>
    </w:lvl>
    <w:lvl w:ilvl="5" w:tplc="04130005" w:tentative="1">
      <w:start w:val="1"/>
      <w:numFmt w:val="bullet"/>
      <w:lvlText w:val=""/>
      <w:lvlJc w:val="left"/>
      <w:pPr>
        <w:tabs>
          <w:tab w:val="num" w:pos="3239"/>
        </w:tabs>
        <w:ind w:left="3239" w:hanging="360"/>
      </w:pPr>
      <w:rPr>
        <w:rFonts w:ascii="Wingdings" w:hAnsi="Wingdings" w:hint="default"/>
      </w:rPr>
    </w:lvl>
    <w:lvl w:ilvl="6" w:tplc="04130001" w:tentative="1">
      <w:start w:val="1"/>
      <w:numFmt w:val="bullet"/>
      <w:lvlText w:val=""/>
      <w:lvlJc w:val="left"/>
      <w:pPr>
        <w:tabs>
          <w:tab w:val="num" w:pos="3959"/>
        </w:tabs>
        <w:ind w:left="3959" w:hanging="360"/>
      </w:pPr>
      <w:rPr>
        <w:rFonts w:ascii="Symbol" w:hAnsi="Symbol" w:hint="default"/>
      </w:rPr>
    </w:lvl>
    <w:lvl w:ilvl="7" w:tplc="04130003" w:tentative="1">
      <w:start w:val="1"/>
      <w:numFmt w:val="bullet"/>
      <w:lvlText w:val="o"/>
      <w:lvlJc w:val="left"/>
      <w:pPr>
        <w:tabs>
          <w:tab w:val="num" w:pos="4679"/>
        </w:tabs>
        <w:ind w:left="4679" w:hanging="360"/>
      </w:pPr>
      <w:rPr>
        <w:rFonts w:ascii="Courier New" w:hAnsi="Courier New" w:cs="Courier New" w:hint="default"/>
      </w:rPr>
    </w:lvl>
    <w:lvl w:ilvl="8" w:tplc="04130005" w:tentative="1">
      <w:start w:val="1"/>
      <w:numFmt w:val="bullet"/>
      <w:lvlText w:val=""/>
      <w:lvlJc w:val="left"/>
      <w:pPr>
        <w:tabs>
          <w:tab w:val="num" w:pos="5399"/>
        </w:tabs>
        <w:ind w:left="5399" w:hanging="360"/>
      </w:pPr>
      <w:rPr>
        <w:rFonts w:ascii="Wingdings" w:hAnsi="Wingdings" w:hint="default"/>
      </w:rPr>
    </w:lvl>
  </w:abstractNum>
  <w:abstractNum w:abstractNumId="7" w15:restartNumberingAfterBreak="0">
    <w:nsid w:val="0BBE2883"/>
    <w:multiLevelType w:val="hybridMultilevel"/>
    <w:tmpl w:val="A1E8D140"/>
    <w:lvl w:ilvl="0" w:tplc="431AA2C4">
      <w:start w:val="1"/>
      <w:numFmt w:val="decimal"/>
      <w:lvlText w:val="%1."/>
      <w:lvlJc w:val="left"/>
      <w:pPr>
        <w:ind w:left="1287" w:hanging="360"/>
      </w:pPr>
      <w:rPr>
        <w:rFonts w:hint="default"/>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8" w15:restartNumberingAfterBreak="0">
    <w:nsid w:val="0DAC3AF1"/>
    <w:multiLevelType w:val="hybridMultilevel"/>
    <w:tmpl w:val="9FBA5302"/>
    <w:lvl w:ilvl="0" w:tplc="F0D25D5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E7B2E59"/>
    <w:multiLevelType w:val="multilevel"/>
    <w:tmpl w:val="6472EC7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Garamond" w:eastAsia="Times New Roman" w:hAnsi="Garamond" w:cs="Times New Roman" w:hint="default"/>
        <w:sz w:val="20"/>
      </w:rPr>
    </w:lvl>
    <w:lvl w:ilvl="2">
      <w:start w:val="1"/>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F76A1"/>
    <w:multiLevelType w:val="hybridMultilevel"/>
    <w:tmpl w:val="3C76EAFA"/>
    <w:lvl w:ilvl="0" w:tplc="4E84B45A">
      <w:start w:val="1"/>
      <w:numFmt w:val="decimal"/>
      <w:lvlText w:val="%1."/>
      <w:lvlJc w:val="left"/>
      <w:pPr>
        <w:tabs>
          <w:tab w:val="num" w:pos="860"/>
        </w:tabs>
        <w:ind w:left="860" w:hanging="360"/>
      </w:pPr>
      <w:rPr>
        <w:b w:val="0"/>
      </w:rPr>
    </w:lvl>
    <w:lvl w:ilvl="1" w:tplc="BB1A5FAE">
      <w:start w:val="1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545D6B"/>
    <w:multiLevelType w:val="hybridMultilevel"/>
    <w:tmpl w:val="2B885E5E"/>
    <w:lvl w:ilvl="0" w:tplc="A3BABD92">
      <w:start w:val="1"/>
      <w:numFmt w:val="decimal"/>
      <w:lvlText w:val="%1."/>
      <w:lvlJc w:val="left"/>
      <w:pPr>
        <w:ind w:left="360" w:hanging="360"/>
      </w:pPr>
      <w:rPr>
        <w:rFonts w:asciiTheme="minorHAnsi" w:eastAsiaTheme="minorHAnsi" w:hAnsiTheme="minorHAnsi" w:cstheme="minorHAnsi"/>
      </w:rPr>
    </w:lvl>
    <w:lvl w:ilvl="1" w:tplc="04130019" w:tentative="1">
      <w:start w:val="1"/>
      <w:numFmt w:val="lowerLetter"/>
      <w:lvlText w:val="%2."/>
      <w:lvlJc w:val="left"/>
      <w:pPr>
        <w:ind w:left="1040" w:hanging="360"/>
      </w:pPr>
    </w:lvl>
    <w:lvl w:ilvl="2" w:tplc="0413001B" w:tentative="1">
      <w:start w:val="1"/>
      <w:numFmt w:val="lowerRoman"/>
      <w:lvlText w:val="%3."/>
      <w:lvlJc w:val="right"/>
      <w:pPr>
        <w:ind w:left="1760" w:hanging="180"/>
      </w:pPr>
    </w:lvl>
    <w:lvl w:ilvl="3" w:tplc="0413000F" w:tentative="1">
      <w:start w:val="1"/>
      <w:numFmt w:val="decimal"/>
      <w:lvlText w:val="%4."/>
      <w:lvlJc w:val="left"/>
      <w:pPr>
        <w:ind w:left="2480" w:hanging="360"/>
      </w:pPr>
    </w:lvl>
    <w:lvl w:ilvl="4" w:tplc="04130019" w:tentative="1">
      <w:start w:val="1"/>
      <w:numFmt w:val="lowerLetter"/>
      <w:lvlText w:val="%5."/>
      <w:lvlJc w:val="left"/>
      <w:pPr>
        <w:ind w:left="3200" w:hanging="360"/>
      </w:pPr>
    </w:lvl>
    <w:lvl w:ilvl="5" w:tplc="0413001B" w:tentative="1">
      <w:start w:val="1"/>
      <w:numFmt w:val="lowerRoman"/>
      <w:lvlText w:val="%6."/>
      <w:lvlJc w:val="right"/>
      <w:pPr>
        <w:ind w:left="3920" w:hanging="180"/>
      </w:pPr>
    </w:lvl>
    <w:lvl w:ilvl="6" w:tplc="0413000F" w:tentative="1">
      <w:start w:val="1"/>
      <w:numFmt w:val="decimal"/>
      <w:lvlText w:val="%7."/>
      <w:lvlJc w:val="left"/>
      <w:pPr>
        <w:ind w:left="4640" w:hanging="360"/>
      </w:pPr>
    </w:lvl>
    <w:lvl w:ilvl="7" w:tplc="04130019" w:tentative="1">
      <w:start w:val="1"/>
      <w:numFmt w:val="lowerLetter"/>
      <w:lvlText w:val="%8."/>
      <w:lvlJc w:val="left"/>
      <w:pPr>
        <w:ind w:left="5360" w:hanging="360"/>
      </w:pPr>
    </w:lvl>
    <w:lvl w:ilvl="8" w:tplc="0413001B" w:tentative="1">
      <w:start w:val="1"/>
      <w:numFmt w:val="lowerRoman"/>
      <w:lvlText w:val="%9."/>
      <w:lvlJc w:val="right"/>
      <w:pPr>
        <w:ind w:left="6080" w:hanging="180"/>
      </w:pPr>
    </w:lvl>
  </w:abstractNum>
  <w:abstractNum w:abstractNumId="12" w15:restartNumberingAfterBreak="0">
    <w:nsid w:val="19AD3FB6"/>
    <w:multiLevelType w:val="hybridMultilevel"/>
    <w:tmpl w:val="BC708D92"/>
    <w:lvl w:ilvl="0" w:tplc="7674CC9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0017281"/>
    <w:multiLevelType w:val="hybridMultilevel"/>
    <w:tmpl w:val="21703898"/>
    <w:lvl w:ilvl="0" w:tplc="30101CC4">
      <w:start w:val="1"/>
      <w:numFmt w:val="bullet"/>
      <w:lvlText w:val=""/>
      <w:lvlJc w:val="left"/>
      <w:pPr>
        <w:tabs>
          <w:tab w:val="num" w:pos="684"/>
        </w:tabs>
        <w:ind w:left="684" w:hanging="284"/>
      </w:pPr>
      <w:rPr>
        <w:rFonts w:ascii="Symbol" w:hAnsi="Symbol" w:hint="default"/>
      </w:rPr>
    </w:lvl>
    <w:lvl w:ilvl="1" w:tplc="0409000F">
      <w:start w:val="1"/>
      <w:numFmt w:val="decimal"/>
      <w:lvlText w:val="%2."/>
      <w:lvlJc w:val="left"/>
      <w:pPr>
        <w:tabs>
          <w:tab w:val="num" w:pos="1480"/>
        </w:tabs>
        <w:ind w:left="1480" w:hanging="360"/>
      </w:pPr>
      <w:rPr>
        <w:rFonts w:hint="default"/>
      </w:rPr>
    </w:lvl>
    <w:lvl w:ilvl="2" w:tplc="0409001B" w:tentative="1">
      <w:start w:val="1"/>
      <w:numFmt w:val="lowerRoman"/>
      <w:lvlText w:val="%3."/>
      <w:lvlJc w:val="right"/>
      <w:pPr>
        <w:tabs>
          <w:tab w:val="num" w:pos="2200"/>
        </w:tabs>
        <w:ind w:left="2200" w:hanging="180"/>
      </w:pPr>
    </w:lvl>
    <w:lvl w:ilvl="3" w:tplc="0409000F" w:tentative="1">
      <w:start w:val="1"/>
      <w:numFmt w:val="decimal"/>
      <w:lvlText w:val="%4."/>
      <w:lvlJc w:val="left"/>
      <w:pPr>
        <w:tabs>
          <w:tab w:val="num" w:pos="2920"/>
        </w:tabs>
        <w:ind w:left="2920" w:hanging="360"/>
      </w:pPr>
    </w:lvl>
    <w:lvl w:ilvl="4" w:tplc="04090019" w:tentative="1">
      <w:start w:val="1"/>
      <w:numFmt w:val="lowerLetter"/>
      <w:lvlText w:val="%5."/>
      <w:lvlJc w:val="left"/>
      <w:pPr>
        <w:tabs>
          <w:tab w:val="num" w:pos="3640"/>
        </w:tabs>
        <w:ind w:left="3640" w:hanging="360"/>
      </w:pPr>
    </w:lvl>
    <w:lvl w:ilvl="5" w:tplc="0409001B" w:tentative="1">
      <w:start w:val="1"/>
      <w:numFmt w:val="lowerRoman"/>
      <w:lvlText w:val="%6."/>
      <w:lvlJc w:val="right"/>
      <w:pPr>
        <w:tabs>
          <w:tab w:val="num" w:pos="4360"/>
        </w:tabs>
        <w:ind w:left="4360" w:hanging="180"/>
      </w:pPr>
    </w:lvl>
    <w:lvl w:ilvl="6" w:tplc="0409000F" w:tentative="1">
      <w:start w:val="1"/>
      <w:numFmt w:val="decimal"/>
      <w:lvlText w:val="%7."/>
      <w:lvlJc w:val="left"/>
      <w:pPr>
        <w:tabs>
          <w:tab w:val="num" w:pos="5080"/>
        </w:tabs>
        <w:ind w:left="5080" w:hanging="360"/>
      </w:pPr>
    </w:lvl>
    <w:lvl w:ilvl="7" w:tplc="04090019" w:tentative="1">
      <w:start w:val="1"/>
      <w:numFmt w:val="lowerLetter"/>
      <w:lvlText w:val="%8."/>
      <w:lvlJc w:val="left"/>
      <w:pPr>
        <w:tabs>
          <w:tab w:val="num" w:pos="5800"/>
        </w:tabs>
        <w:ind w:left="5800" w:hanging="360"/>
      </w:pPr>
    </w:lvl>
    <w:lvl w:ilvl="8" w:tplc="0409001B" w:tentative="1">
      <w:start w:val="1"/>
      <w:numFmt w:val="lowerRoman"/>
      <w:lvlText w:val="%9."/>
      <w:lvlJc w:val="right"/>
      <w:pPr>
        <w:tabs>
          <w:tab w:val="num" w:pos="6520"/>
        </w:tabs>
        <w:ind w:left="6520" w:hanging="180"/>
      </w:pPr>
    </w:lvl>
  </w:abstractNum>
  <w:abstractNum w:abstractNumId="14" w15:restartNumberingAfterBreak="0">
    <w:nsid w:val="219F7E2E"/>
    <w:multiLevelType w:val="multilevel"/>
    <w:tmpl w:val="1B0852A2"/>
    <w:numStyleLink w:val="GenummerdelijstIngrado"/>
  </w:abstractNum>
  <w:abstractNum w:abstractNumId="15" w15:restartNumberingAfterBreak="0">
    <w:nsid w:val="27DD79DE"/>
    <w:multiLevelType w:val="multilevel"/>
    <w:tmpl w:val="2C9CE664"/>
    <w:styleLink w:val="VinkjeUit"/>
    <w:lvl w:ilvl="0">
      <w:start w:val="1"/>
      <w:numFmt w:val="bullet"/>
      <w:lvlText w:val=""/>
      <w:lvlJc w:val="left"/>
      <w:pPr>
        <w:tabs>
          <w:tab w:val="num" w:pos="357"/>
        </w:tabs>
        <w:ind w:left="357" w:hanging="357"/>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BE7555"/>
    <w:multiLevelType w:val="hybridMultilevel"/>
    <w:tmpl w:val="3D82050C"/>
    <w:lvl w:ilvl="0" w:tplc="7674CC96">
      <w:start w:val="1"/>
      <w:numFmt w:val="bullet"/>
      <w:lvlText w:val=""/>
      <w:lvlJc w:val="left"/>
      <w:pPr>
        <w:tabs>
          <w:tab w:val="num" w:pos="644"/>
        </w:tabs>
        <w:ind w:left="644" w:hanging="284"/>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C8D4EB0"/>
    <w:multiLevelType w:val="hybridMultilevel"/>
    <w:tmpl w:val="27B0E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A30513"/>
    <w:multiLevelType w:val="hybridMultilevel"/>
    <w:tmpl w:val="070252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96E7A41"/>
    <w:multiLevelType w:val="hybridMultilevel"/>
    <w:tmpl w:val="B5FE8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063182"/>
    <w:multiLevelType w:val="hybridMultilevel"/>
    <w:tmpl w:val="19EE247A"/>
    <w:lvl w:ilvl="0" w:tplc="0409000F">
      <w:start w:val="1"/>
      <w:numFmt w:val="decimal"/>
      <w:lvlText w:val="%1."/>
      <w:lvlJc w:val="left"/>
      <w:pPr>
        <w:tabs>
          <w:tab w:val="num" w:pos="720"/>
        </w:tabs>
        <w:ind w:left="720" w:hanging="360"/>
      </w:pPr>
      <w:rPr>
        <w:rFonts w:hint="default"/>
      </w:rPr>
    </w:lvl>
    <w:lvl w:ilvl="1" w:tplc="FC7CA9F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520AA3"/>
    <w:multiLevelType w:val="hybridMultilevel"/>
    <w:tmpl w:val="8A2C5E50"/>
    <w:lvl w:ilvl="0" w:tplc="7674CC96">
      <w:start w:val="1"/>
      <w:numFmt w:val="bullet"/>
      <w:lvlText w:val=""/>
      <w:lvlJc w:val="left"/>
      <w:pPr>
        <w:tabs>
          <w:tab w:val="num" w:pos="644"/>
        </w:tabs>
        <w:ind w:left="644" w:hanging="284"/>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D2B5E26"/>
    <w:multiLevelType w:val="hybridMultilevel"/>
    <w:tmpl w:val="9BAA7616"/>
    <w:lvl w:ilvl="0" w:tplc="C95C4DCE">
      <w:start w:val="1"/>
      <w:numFmt w:val="decimal"/>
      <w:lvlText w:val="%1."/>
      <w:lvlJc w:val="left"/>
      <w:pPr>
        <w:ind w:left="720" w:hanging="360"/>
      </w:pPr>
      <w:rPr>
        <w:rFonts w:ascii="Verdana" w:eastAsia="Times New Roman" w:hAnsi="Verdana" w:cs="Verdana"/>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E0A4997"/>
    <w:multiLevelType w:val="hybridMultilevel"/>
    <w:tmpl w:val="B3A8ACC4"/>
    <w:lvl w:ilvl="0" w:tplc="7674CC96">
      <w:start w:val="1"/>
      <w:numFmt w:val="bullet"/>
      <w:lvlText w:val=""/>
      <w:lvlJc w:val="left"/>
      <w:pPr>
        <w:tabs>
          <w:tab w:val="num" w:pos="644"/>
        </w:tabs>
        <w:ind w:left="644" w:hanging="284"/>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0B64CDC"/>
    <w:multiLevelType w:val="hybridMultilevel"/>
    <w:tmpl w:val="1D7A37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0C220CC"/>
    <w:multiLevelType w:val="hybridMultilevel"/>
    <w:tmpl w:val="F98288C0"/>
    <w:lvl w:ilvl="0" w:tplc="7674CC96">
      <w:start w:val="1"/>
      <w:numFmt w:val="bullet"/>
      <w:lvlText w:val=""/>
      <w:lvlJc w:val="left"/>
      <w:pPr>
        <w:tabs>
          <w:tab w:val="num" w:pos="644"/>
        </w:tabs>
        <w:ind w:left="644" w:hanging="284"/>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3EE3C78"/>
    <w:multiLevelType w:val="hybridMultilevel"/>
    <w:tmpl w:val="860CFDBC"/>
    <w:lvl w:ilvl="0" w:tplc="4D9E0D52">
      <w:start w:val="1"/>
      <w:numFmt w:val="bullet"/>
      <w:lvlText w:val="-"/>
      <w:lvlJc w:val="left"/>
      <w:pPr>
        <w:ind w:left="1080" w:hanging="36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4CD412E"/>
    <w:multiLevelType w:val="hybridMultilevel"/>
    <w:tmpl w:val="D55499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71538E3"/>
    <w:multiLevelType w:val="hybridMultilevel"/>
    <w:tmpl w:val="5B0EA9A4"/>
    <w:lvl w:ilvl="0" w:tplc="77FC7218">
      <w:start w:val="1"/>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A5D0E18"/>
    <w:multiLevelType w:val="hybridMultilevel"/>
    <w:tmpl w:val="C2302EF4"/>
    <w:lvl w:ilvl="0" w:tplc="4E84B45A">
      <w:start w:val="1"/>
      <w:numFmt w:val="decimal"/>
      <w:lvlText w:val="%1."/>
      <w:lvlJc w:val="left"/>
      <w:pPr>
        <w:tabs>
          <w:tab w:val="num" w:pos="860"/>
        </w:tabs>
        <w:ind w:left="860" w:hanging="360"/>
      </w:pPr>
      <w:rPr>
        <w:b w:val="0"/>
      </w:rPr>
    </w:lvl>
    <w:lvl w:ilvl="1" w:tplc="BB1A5FAE">
      <w:start w:val="1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A7B0FB0"/>
    <w:multiLevelType w:val="hybridMultilevel"/>
    <w:tmpl w:val="F552F29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E55602A"/>
    <w:multiLevelType w:val="hybridMultilevel"/>
    <w:tmpl w:val="27B0E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4D224C"/>
    <w:multiLevelType w:val="multilevel"/>
    <w:tmpl w:val="61A43864"/>
    <w:lvl w:ilvl="0">
      <w:start w:val="2"/>
      <w:numFmt w:val="decimal"/>
      <w:lvlText w:val="%1."/>
      <w:lvlJc w:val="left"/>
      <w:pPr>
        <w:ind w:left="720" w:hanging="360"/>
      </w:pPr>
      <w:rPr>
        <w:rFonts w:ascii="Verdana" w:eastAsia="Times New Roman" w:hAnsi="Verdana" w:cs="Verdana" w:hint="default"/>
      </w:rPr>
    </w:lvl>
    <w:lvl w:ilvl="1">
      <w:start w:val="7"/>
      <w:numFmt w:val="decimal"/>
      <w:isLgl/>
      <w:lvlText w:val="%1.%2"/>
      <w:lvlJc w:val="left"/>
      <w:pPr>
        <w:ind w:left="1080" w:hanging="720"/>
      </w:pPr>
      <w:rPr>
        <w:rFonts w:hint="default"/>
      </w:rPr>
    </w:lvl>
    <w:lvl w:ilvl="2">
      <w:start w:val="1"/>
      <w:numFmt w:val="lowerRoman"/>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61A7B36"/>
    <w:multiLevelType w:val="hybridMultilevel"/>
    <w:tmpl w:val="0A967D7C"/>
    <w:lvl w:ilvl="0" w:tplc="0409000F">
      <w:start w:val="1"/>
      <w:numFmt w:val="decimal"/>
      <w:lvlText w:val="%1."/>
      <w:lvlJc w:val="left"/>
      <w:pPr>
        <w:tabs>
          <w:tab w:val="num" w:pos="720"/>
        </w:tabs>
        <w:ind w:left="720" w:hanging="360"/>
      </w:pPr>
      <w:rPr>
        <w:rFonts w:hint="default"/>
      </w:rPr>
    </w:lvl>
    <w:lvl w:ilvl="1" w:tplc="63ECE6CC">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7FE0154"/>
    <w:multiLevelType w:val="multilevel"/>
    <w:tmpl w:val="32CE8F70"/>
    <w:styleLink w:val="BulletsIngrado"/>
    <w:lvl w:ilvl="0">
      <w:start w:val="1"/>
      <w:numFmt w:val="bullet"/>
      <w:pStyle w:val="Lijstalinea"/>
      <w:lvlText w:val="•"/>
      <w:lvlJc w:val="left"/>
      <w:pPr>
        <w:ind w:left="284" w:hanging="284"/>
      </w:pPr>
      <w:rPr>
        <w:rFonts w:ascii="Calibri" w:hAnsi="Calibri" w:hint="default"/>
        <w:color w:val="auto"/>
      </w:rPr>
    </w:lvl>
    <w:lvl w:ilvl="1">
      <w:start w:val="1"/>
      <w:numFmt w:val="bullet"/>
      <w:lvlText w:val="‒"/>
      <w:lvlJc w:val="left"/>
      <w:pPr>
        <w:ind w:left="568" w:hanging="284"/>
      </w:pPr>
      <w:rPr>
        <w:rFonts w:ascii="Calibri" w:hAnsi="Calibri"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bullet"/>
      <w:lvlText w:val="‐"/>
      <w:lvlJc w:val="left"/>
      <w:pPr>
        <w:ind w:left="1988" w:hanging="284"/>
      </w:pPr>
      <w:rPr>
        <w:rFonts w:ascii="Calibri" w:hAnsi="Calibri"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Calibri" w:hAnsi="Calibri" w:hint="default"/>
        <w:color w:val="auto"/>
      </w:rPr>
    </w:lvl>
  </w:abstractNum>
  <w:abstractNum w:abstractNumId="35" w15:restartNumberingAfterBreak="0">
    <w:nsid w:val="591D6AB2"/>
    <w:multiLevelType w:val="hybridMultilevel"/>
    <w:tmpl w:val="6B46CA50"/>
    <w:lvl w:ilvl="0" w:tplc="431AA2C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E0C2B1A"/>
    <w:multiLevelType w:val="hybridMultilevel"/>
    <w:tmpl w:val="9144564A"/>
    <w:lvl w:ilvl="0" w:tplc="D09C6FC2">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EEC4892"/>
    <w:multiLevelType w:val="hybridMultilevel"/>
    <w:tmpl w:val="6F34B8C8"/>
    <w:lvl w:ilvl="0" w:tplc="3CB2D57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1E14AE0"/>
    <w:multiLevelType w:val="hybridMultilevel"/>
    <w:tmpl w:val="8B8E33B8"/>
    <w:lvl w:ilvl="0" w:tplc="7674CC96">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1C7F4B"/>
    <w:multiLevelType w:val="hybridMultilevel"/>
    <w:tmpl w:val="A06490DE"/>
    <w:lvl w:ilvl="0" w:tplc="0409000F">
      <w:start w:val="1"/>
      <w:numFmt w:val="decimal"/>
      <w:lvlText w:val="%1."/>
      <w:lvlJc w:val="left"/>
      <w:pPr>
        <w:tabs>
          <w:tab w:val="num" w:pos="720"/>
        </w:tabs>
        <w:ind w:left="720" w:hanging="360"/>
      </w:pPr>
      <w:rPr>
        <w:rFonts w:hint="default"/>
      </w:rPr>
    </w:lvl>
    <w:lvl w:ilvl="1" w:tplc="FC7CA9FA">
      <w:numFmt w:val="bullet"/>
      <w:lvlText w:val="-"/>
      <w:lvlJc w:val="left"/>
      <w:pPr>
        <w:tabs>
          <w:tab w:val="num" w:pos="1440"/>
        </w:tabs>
        <w:ind w:left="1440" w:hanging="360"/>
      </w:pPr>
      <w:rPr>
        <w:rFonts w:ascii="Times New Roman" w:eastAsia="Times New Roman" w:hAnsi="Times New Roman" w:cs="Times New Roman" w:hint="default"/>
      </w:rPr>
    </w:lvl>
    <w:lvl w:ilvl="2" w:tplc="0956675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3626A6A"/>
    <w:multiLevelType w:val="hybridMultilevel"/>
    <w:tmpl w:val="C14070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48F7C8F"/>
    <w:multiLevelType w:val="hybridMultilevel"/>
    <w:tmpl w:val="0CB49F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EBA278D"/>
    <w:multiLevelType w:val="hybridMultilevel"/>
    <w:tmpl w:val="9CFE51D0"/>
    <w:lvl w:ilvl="0" w:tplc="FC7CA9FA">
      <w:numFmt w:val="bullet"/>
      <w:lvlText w:val="-"/>
      <w:lvlJc w:val="left"/>
      <w:pPr>
        <w:tabs>
          <w:tab w:val="num" w:pos="1800"/>
        </w:tabs>
        <w:ind w:left="1800" w:hanging="360"/>
      </w:pPr>
      <w:rPr>
        <w:rFonts w:ascii="Times New Roman" w:eastAsia="Times New Roman" w:hAnsi="Times New Roman" w:cs="Times New Roman" w:hint="default"/>
      </w:rPr>
    </w:lvl>
    <w:lvl w:ilvl="1" w:tplc="04130001">
      <w:start w:val="1"/>
      <w:numFmt w:val="bullet"/>
      <w:lvlText w:val=""/>
      <w:lvlJc w:val="left"/>
      <w:pPr>
        <w:ind w:left="2520" w:hanging="360"/>
      </w:pPr>
      <w:rPr>
        <w:rFonts w:ascii="Symbol" w:hAnsi="Symbol" w:hint="default"/>
        <w:b w:val="0"/>
        <w:color w:val="000000"/>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7011158A"/>
    <w:multiLevelType w:val="hybridMultilevel"/>
    <w:tmpl w:val="327AFF92"/>
    <w:lvl w:ilvl="0" w:tplc="DABCF804">
      <w:start w:val="1"/>
      <w:numFmt w:val="bullet"/>
      <w:lvlText w:val=""/>
      <w:lvlJc w:val="left"/>
      <w:pPr>
        <w:tabs>
          <w:tab w:val="num" w:pos="684"/>
        </w:tabs>
        <w:ind w:left="684" w:hanging="284"/>
      </w:pPr>
      <w:rPr>
        <w:rFonts w:ascii="Symbol" w:hAnsi="Symbol" w:hint="default"/>
      </w:rPr>
    </w:lvl>
    <w:lvl w:ilvl="1" w:tplc="0409000F">
      <w:start w:val="1"/>
      <w:numFmt w:val="decimal"/>
      <w:lvlText w:val="%2."/>
      <w:lvlJc w:val="left"/>
      <w:pPr>
        <w:tabs>
          <w:tab w:val="num" w:pos="1480"/>
        </w:tabs>
        <w:ind w:left="1480" w:hanging="360"/>
      </w:pPr>
      <w:rPr>
        <w:rFonts w:hint="default"/>
      </w:rPr>
    </w:lvl>
    <w:lvl w:ilvl="2" w:tplc="0409001B" w:tentative="1">
      <w:start w:val="1"/>
      <w:numFmt w:val="lowerRoman"/>
      <w:lvlText w:val="%3."/>
      <w:lvlJc w:val="right"/>
      <w:pPr>
        <w:tabs>
          <w:tab w:val="num" w:pos="2200"/>
        </w:tabs>
        <w:ind w:left="2200" w:hanging="180"/>
      </w:pPr>
    </w:lvl>
    <w:lvl w:ilvl="3" w:tplc="0409000F" w:tentative="1">
      <w:start w:val="1"/>
      <w:numFmt w:val="decimal"/>
      <w:lvlText w:val="%4."/>
      <w:lvlJc w:val="left"/>
      <w:pPr>
        <w:tabs>
          <w:tab w:val="num" w:pos="2920"/>
        </w:tabs>
        <w:ind w:left="2920" w:hanging="360"/>
      </w:pPr>
    </w:lvl>
    <w:lvl w:ilvl="4" w:tplc="04090019" w:tentative="1">
      <w:start w:val="1"/>
      <w:numFmt w:val="lowerLetter"/>
      <w:lvlText w:val="%5."/>
      <w:lvlJc w:val="left"/>
      <w:pPr>
        <w:tabs>
          <w:tab w:val="num" w:pos="3640"/>
        </w:tabs>
        <w:ind w:left="3640" w:hanging="360"/>
      </w:pPr>
    </w:lvl>
    <w:lvl w:ilvl="5" w:tplc="0409001B" w:tentative="1">
      <w:start w:val="1"/>
      <w:numFmt w:val="lowerRoman"/>
      <w:lvlText w:val="%6."/>
      <w:lvlJc w:val="right"/>
      <w:pPr>
        <w:tabs>
          <w:tab w:val="num" w:pos="4360"/>
        </w:tabs>
        <w:ind w:left="4360" w:hanging="180"/>
      </w:pPr>
    </w:lvl>
    <w:lvl w:ilvl="6" w:tplc="0409000F" w:tentative="1">
      <w:start w:val="1"/>
      <w:numFmt w:val="decimal"/>
      <w:lvlText w:val="%7."/>
      <w:lvlJc w:val="left"/>
      <w:pPr>
        <w:tabs>
          <w:tab w:val="num" w:pos="5080"/>
        </w:tabs>
        <w:ind w:left="5080" w:hanging="360"/>
      </w:pPr>
    </w:lvl>
    <w:lvl w:ilvl="7" w:tplc="04090019" w:tentative="1">
      <w:start w:val="1"/>
      <w:numFmt w:val="lowerLetter"/>
      <w:lvlText w:val="%8."/>
      <w:lvlJc w:val="left"/>
      <w:pPr>
        <w:tabs>
          <w:tab w:val="num" w:pos="5800"/>
        </w:tabs>
        <w:ind w:left="5800" w:hanging="360"/>
      </w:pPr>
    </w:lvl>
    <w:lvl w:ilvl="8" w:tplc="0409001B" w:tentative="1">
      <w:start w:val="1"/>
      <w:numFmt w:val="lowerRoman"/>
      <w:lvlText w:val="%9."/>
      <w:lvlJc w:val="right"/>
      <w:pPr>
        <w:tabs>
          <w:tab w:val="num" w:pos="6520"/>
        </w:tabs>
        <w:ind w:left="6520" w:hanging="180"/>
      </w:pPr>
    </w:lvl>
  </w:abstractNum>
  <w:abstractNum w:abstractNumId="44" w15:restartNumberingAfterBreak="0">
    <w:nsid w:val="70583548"/>
    <w:multiLevelType w:val="hybridMultilevel"/>
    <w:tmpl w:val="F65A97A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24E6C81"/>
    <w:multiLevelType w:val="hybridMultilevel"/>
    <w:tmpl w:val="D3E44D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9A92226"/>
    <w:multiLevelType w:val="hybridMultilevel"/>
    <w:tmpl w:val="877C1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CF77523"/>
    <w:multiLevelType w:val="hybridMultilevel"/>
    <w:tmpl w:val="0A0828E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F123A4C"/>
    <w:multiLevelType w:val="multilevel"/>
    <w:tmpl w:val="1B0852A2"/>
    <w:styleLink w:val="GenummerdelijstIngrado"/>
    <w:lvl w:ilvl="0">
      <w:start w:val="1"/>
      <w:numFmt w:val="decimal"/>
      <w:pStyle w:val="Lijstnummering"/>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002666012">
    <w:abstractNumId w:val="34"/>
  </w:num>
  <w:num w:numId="2" w16cid:durableId="1865051427">
    <w:abstractNumId w:val="48"/>
  </w:num>
  <w:num w:numId="3" w16cid:durableId="1436629792">
    <w:abstractNumId w:val="0"/>
  </w:num>
  <w:num w:numId="4" w16cid:durableId="2112243344">
    <w:abstractNumId w:val="14"/>
    <w:lvlOverride w:ilvl="0">
      <w:lvl w:ilvl="0">
        <w:start w:val="1"/>
        <w:numFmt w:val="decimal"/>
        <w:pStyle w:val="Lijstnummering"/>
        <w:lvlText w:val="%1."/>
        <w:lvlJc w:val="left"/>
        <w:pPr>
          <w:ind w:left="360" w:hanging="360"/>
        </w:pPr>
      </w:lvl>
    </w:lvlOverride>
  </w:num>
  <w:num w:numId="5" w16cid:durableId="806824940">
    <w:abstractNumId w:val="14"/>
  </w:num>
  <w:num w:numId="6" w16cid:durableId="1461462816">
    <w:abstractNumId w:val="5"/>
  </w:num>
  <w:num w:numId="7" w16cid:durableId="1539902122">
    <w:abstractNumId w:val="15"/>
  </w:num>
  <w:num w:numId="8" w16cid:durableId="668947634">
    <w:abstractNumId w:val="6"/>
  </w:num>
  <w:num w:numId="9" w16cid:durableId="1978367053">
    <w:abstractNumId w:val="1"/>
  </w:num>
  <w:num w:numId="10" w16cid:durableId="1776709332">
    <w:abstractNumId w:val="45"/>
  </w:num>
  <w:num w:numId="11" w16cid:durableId="121919793">
    <w:abstractNumId w:val="30"/>
  </w:num>
  <w:num w:numId="12" w16cid:durableId="476191694">
    <w:abstractNumId w:val="2"/>
  </w:num>
  <w:num w:numId="13" w16cid:durableId="1652446202">
    <w:abstractNumId w:val="11"/>
  </w:num>
  <w:num w:numId="14" w16cid:durableId="58135147">
    <w:abstractNumId w:val="29"/>
  </w:num>
  <w:num w:numId="15" w16cid:durableId="271741498">
    <w:abstractNumId w:val="40"/>
  </w:num>
  <w:num w:numId="16" w16cid:durableId="1640762402">
    <w:abstractNumId w:val="33"/>
  </w:num>
  <w:num w:numId="17" w16cid:durableId="283313306">
    <w:abstractNumId w:val="41"/>
  </w:num>
  <w:num w:numId="18" w16cid:durableId="33699850">
    <w:abstractNumId w:val="28"/>
  </w:num>
  <w:num w:numId="19" w16cid:durableId="1959681488">
    <w:abstractNumId w:val="20"/>
  </w:num>
  <w:num w:numId="20" w16cid:durableId="607010915">
    <w:abstractNumId w:val="4"/>
  </w:num>
  <w:num w:numId="21" w16cid:durableId="1834056155">
    <w:abstractNumId w:val="39"/>
  </w:num>
  <w:num w:numId="22" w16cid:durableId="377555824">
    <w:abstractNumId w:val="42"/>
  </w:num>
  <w:num w:numId="23" w16cid:durableId="208151395">
    <w:abstractNumId w:val="37"/>
  </w:num>
  <w:num w:numId="24" w16cid:durableId="89592014">
    <w:abstractNumId w:val="8"/>
  </w:num>
  <w:num w:numId="25" w16cid:durableId="1846826256">
    <w:abstractNumId w:val="13"/>
  </w:num>
  <w:num w:numId="26" w16cid:durableId="903489163">
    <w:abstractNumId w:val="43"/>
  </w:num>
  <w:num w:numId="27" w16cid:durableId="1409226978">
    <w:abstractNumId w:val="12"/>
  </w:num>
  <w:num w:numId="28" w16cid:durableId="343673972">
    <w:abstractNumId w:val="23"/>
  </w:num>
  <w:num w:numId="29" w16cid:durableId="327908586">
    <w:abstractNumId w:val="16"/>
  </w:num>
  <w:num w:numId="30" w16cid:durableId="1294754947">
    <w:abstractNumId w:val="38"/>
  </w:num>
  <w:num w:numId="31" w16cid:durableId="137694775">
    <w:abstractNumId w:val="25"/>
  </w:num>
  <w:num w:numId="32" w16cid:durableId="243734084">
    <w:abstractNumId w:val="21"/>
  </w:num>
  <w:num w:numId="33" w16cid:durableId="1409570065">
    <w:abstractNumId w:val="9"/>
  </w:num>
  <w:num w:numId="34" w16cid:durableId="134418475">
    <w:abstractNumId w:val="47"/>
  </w:num>
  <w:num w:numId="35" w16cid:durableId="357319053">
    <w:abstractNumId w:val="27"/>
  </w:num>
  <w:num w:numId="36" w16cid:durableId="1222912388">
    <w:abstractNumId w:val="44"/>
  </w:num>
  <w:num w:numId="37" w16cid:durableId="2006132311">
    <w:abstractNumId w:val="22"/>
  </w:num>
  <w:num w:numId="38" w16cid:durableId="46270608">
    <w:abstractNumId w:val="32"/>
  </w:num>
  <w:num w:numId="39" w16cid:durableId="194969653">
    <w:abstractNumId w:val="36"/>
  </w:num>
  <w:num w:numId="40" w16cid:durableId="764231573">
    <w:abstractNumId w:val="10"/>
  </w:num>
  <w:num w:numId="41" w16cid:durableId="1820684207">
    <w:abstractNumId w:val="17"/>
  </w:num>
  <w:num w:numId="42" w16cid:durableId="1874882665">
    <w:abstractNumId w:val="18"/>
  </w:num>
  <w:num w:numId="43" w16cid:durableId="236206451">
    <w:abstractNumId w:val="24"/>
  </w:num>
  <w:num w:numId="44" w16cid:durableId="1570653676">
    <w:abstractNumId w:val="46"/>
  </w:num>
  <w:num w:numId="45" w16cid:durableId="249706406">
    <w:abstractNumId w:val="19"/>
  </w:num>
  <w:num w:numId="46" w16cid:durableId="471018951">
    <w:abstractNumId w:val="26"/>
  </w:num>
  <w:num w:numId="47" w16cid:durableId="1459639762">
    <w:abstractNumId w:val="31"/>
  </w:num>
  <w:num w:numId="48" w16cid:durableId="2030174664">
    <w:abstractNumId w:val="35"/>
  </w:num>
  <w:num w:numId="49" w16cid:durableId="259796411">
    <w:abstractNumId w:val="7"/>
  </w:num>
  <w:num w:numId="50" w16cid:durableId="66921298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ien de Bruin">
    <w15:presenceInfo w15:providerId="Windows Live" w15:userId="bb71c34b3dd38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72"/>
    <w:rsid w:val="00011CCF"/>
    <w:rsid w:val="00012100"/>
    <w:rsid w:val="000127B4"/>
    <w:rsid w:val="0003748E"/>
    <w:rsid w:val="000409DC"/>
    <w:rsid w:val="0004376E"/>
    <w:rsid w:val="00046C11"/>
    <w:rsid w:val="0005303C"/>
    <w:rsid w:val="00054E34"/>
    <w:rsid w:val="000622E7"/>
    <w:rsid w:val="00072CEF"/>
    <w:rsid w:val="00081A87"/>
    <w:rsid w:val="00091EE4"/>
    <w:rsid w:val="0009383C"/>
    <w:rsid w:val="00094221"/>
    <w:rsid w:val="00094374"/>
    <w:rsid w:val="000A1AF0"/>
    <w:rsid w:val="000C6AD0"/>
    <w:rsid w:val="000D22BF"/>
    <w:rsid w:val="000D30FA"/>
    <w:rsid w:val="000E77EB"/>
    <w:rsid w:val="000F439C"/>
    <w:rsid w:val="000F477F"/>
    <w:rsid w:val="0011006A"/>
    <w:rsid w:val="00110466"/>
    <w:rsid w:val="00111AF0"/>
    <w:rsid w:val="001313E6"/>
    <w:rsid w:val="00142820"/>
    <w:rsid w:val="0015281E"/>
    <w:rsid w:val="00152FF5"/>
    <w:rsid w:val="00165E6D"/>
    <w:rsid w:val="00171F20"/>
    <w:rsid w:val="00176876"/>
    <w:rsid w:val="00183FCF"/>
    <w:rsid w:val="00192327"/>
    <w:rsid w:val="00192BCB"/>
    <w:rsid w:val="001A243C"/>
    <w:rsid w:val="001A3770"/>
    <w:rsid w:val="001A652A"/>
    <w:rsid w:val="001B2076"/>
    <w:rsid w:val="001C3222"/>
    <w:rsid w:val="001D3D92"/>
    <w:rsid w:val="001D7FE2"/>
    <w:rsid w:val="001E48DF"/>
    <w:rsid w:val="001F266A"/>
    <w:rsid w:val="00206481"/>
    <w:rsid w:val="00216FD5"/>
    <w:rsid w:val="002338BA"/>
    <w:rsid w:val="002404AD"/>
    <w:rsid w:val="002466EA"/>
    <w:rsid w:val="0025660C"/>
    <w:rsid w:val="002616DC"/>
    <w:rsid w:val="00262CFD"/>
    <w:rsid w:val="002663B0"/>
    <w:rsid w:val="00274AF7"/>
    <w:rsid w:val="00283AF5"/>
    <w:rsid w:val="00296441"/>
    <w:rsid w:val="00297C48"/>
    <w:rsid w:val="002A27B2"/>
    <w:rsid w:val="002A433E"/>
    <w:rsid w:val="002B159F"/>
    <w:rsid w:val="002B4171"/>
    <w:rsid w:val="002B50FE"/>
    <w:rsid w:val="002B56B6"/>
    <w:rsid w:val="002B74D6"/>
    <w:rsid w:val="002C1EA7"/>
    <w:rsid w:val="002C2346"/>
    <w:rsid w:val="002C68C9"/>
    <w:rsid w:val="002D0200"/>
    <w:rsid w:val="002D4730"/>
    <w:rsid w:val="002D5962"/>
    <w:rsid w:val="002E6FA6"/>
    <w:rsid w:val="00311981"/>
    <w:rsid w:val="00332048"/>
    <w:rsid w:val="00333D80"/>
    <w:rsid w:val="00341B3E"/>
    <w:rsid w:val="003506DF"/>
    <w:rsid w:val="00350CDA"/>
    <w:rsid w:val="0035330F"/>
    <w:rsid w:val="00354451"/>
    <w:rsid w:val="00357EE0"/>
    <w:rsid w:val="00366B42"/>
    <w:rsid w:val="00382AB9"/>
    <w:rsid w:val="00390F10"/>
    <w:rsid w:val="00394651"/>
    <w:rsid w:val="003A0B92"/>
    <w:rsid w:val="003A2415"/>
    <w:rsid w:val="003A7D04"/>
    <w:rsid w:val="003D017C"/>
    <w:rsid w:val="003D38E6"/>
    <w:rsid w:val="003D4EC6"/>
    <w:rsid w:val="003D7549"/>
    <w:rsid w:val="003E3F83"/>
    <w:rsid w:val="003E7D7C"/>
    <w:rsid w:val="004028E9"/>
    <w:rsid w:val="00404FB8"/>
    <w:rsid w:val="00405CD2"/>
    <w:rsid w:val="00406281"/>
    <w:rsid w:val="00417E00"/>
    <w:rsid w:val="00421D30"/>
    <w:rsid w:val="00422F6B"/>
    <w:rsid w:val="004248B8"/>
    <w:rsid w:val="00425C8E"/>
    <w:rsid w:val="00440A09"/>
    <w:rsid w:val="004415FF"/>
    <w:rsid w:val="004418CC"/>
    <w:rsid w:val="00443E00"/>
    <w:rsid w:val="0046039B"/>
    <w:rsid w:val="00463256"/>
    <w:rsid w:val="00475D05"/>
    <w:rsid w:val="004D065C"/>
    <w:rsid w:val="004D3D64"/>
    <w:rsid w:val="004D6863"/>
    <w:rsid w:val="00501E44"/>
    <w:rsid w:val="00506ACE"/>
    <w:rsid w:val="005134C3"/>
    <w:rsid w:val="00514754"/>
    <w:rsid w:val="00515558"/>
    <w:rsid w:val="00534AFD"/>
    <w:rsid w:val="005356A0"/>
    <w:rsid w:val="00542EB4"/>
    <w:rsid w:val="00544A52"/>
    <w:rsid w:val="0054512B"/>
    <w:rsid w:val="005461BD"/>
    <w:rsid w:val="00555A48"/>
    <w:rsid w:val="00572466"/>
    <w:rsid w:val="00574507"/>
    <w:rsid w:val="005E6CF7"/>
    <w:rsid w:val="005F3D11"/>
    <w:rsid w:val="00605AA7"/>
    <w:rsid w:val="00607941"/>
    <w:rsid w:val="006263D5"/>
    <w:rsid w:val="00641CB6"/>
    <w:rsid w:val="00644935"/>
    <w:rsid w:val="00655409"/>
    <w:rsid w:val="00661E4A"/>
    <w:rsid w:val="00666698"/>
    <w:rsid w:val="00677264"/>
    <w:rsid w:val="0068397B"/>
    <w:rsid w:val="006858FA"/>
    <w:rsid w:val="00686CBB"/>
    <w:rsid w:val="006910B8"/>
    <w:rsid w:val="00692C48"/>
    <w:rsid w:val="006A42CE"/>
    <w:rsid w:val="006A646B"/>
    <w:rsid w:val="006C115F"/>
    <w:rsid w:val="006E44BF"/>
    <w:rsid w:val="00714C42"/>
    <w:rsid w:val="00715C2D"/>
    <w:rsid w:val="007203CA"/>
    <w:rsid w:val="007208EC"/>
    <w:rsid w:val="00721024"/>
    <w:rsid w:val="007269ED"/>
    <w:rsid w:val="00732C18"/>
    <w:rsid w:val="00743627"/>
    <w:rsid w:val="00754231"/>
    <w:rsid w:val="00760FEB"/>
    <w:rsid w:val="0076341A"/>
    <w:rsid w:val="00775459"/>
    <w:rsid w:val="00775A94"/>
    <w:rsid w:val="0077648E"/>
    <w:rsid w:val="00777A95"/>
    <w:rsid w:val="0078592A"/>
    <w:rsid w:val="00791845"/>
    <w:rsid w:val="007939A4"/>
    <w:rsid w:val="00797E3D"/>
    <w:rsid w:val="007B094D"/>
    <w:rsid w:val="007B4354"/>
    <w:rsid w:val="007C1200"/>
    <w:rsid w:val="007C2237"/>
    <w:rsid w:val="007E0B1A"/>
    <w:rsid w:val="007E6C2A"/>
    <w:rsid w:val="007F2848"/>
    <w:rsid w:val="00802A0F"/>
    <w:rsid w:val="008106FB"/>
    <w:rsid w:val="00812225"/>
    <w:rsid w:val="0081423A"/>
    <w:rsid w:val="008159D2"/>
    <w:rsid w:val="00815ECC"/>
    <w:rsid w:val="00816CD8"/>
    <w:rsid w:val="00830FEF"/>
    <w:rsid w:val="0083119D"/>
    <w:rsid w:val="008325A6"/>
    <w:rsid w:val="00842929"/>
    <w:rsid w:val="00844967"/>
    <w:rsid w:val="008455BA"/>
    <w:rsid w:val="008569CA"/>
    <w:rsid w:val="00874B0A"/>
    <w:rsid w:val="008763A5"/>
    <w:rsid w:val="00885A5A"/>
    <w:rsid w:val="00891628"/>
    <w:rsid w:val="00891795"/>
    <w:rsid w:val="00891ED3"/>
    <w:rsid w:val="008A2571"/>
    <w:rsid w:val="008A33CE"/>
    <w:rsid w:val="008B1245"/>
    <w:rsid w:val="008B3DB6"/>
    <w:rsid w:val="008B786D"/>
    <w:rsid w:val="008C7FF8"/>
    <w:rsid w:val="008D2E1D"/>
    <w:rsid w:val="008E1691"/>
    <w:rsid w:val="008E4525"/>
    <w:rsid w:val="008E45D2"/>
    <w:rsid w:val="008F642F"/>
    <w:rsid w:val="008F76EB"/>
    <w:rsid w:val="00902557"/>
    <w:rsid w:val="0090260A"/>
    <w:rsid w:val="00934272"/>
    <w:rsid w:val="00942643"/>
    <w:rsid w:val="00950F93"/>
    <w:rsid w:val="00955656"/>
    <w:rsid w:val="0095583F"/>
    <w:rsid w:val="009650DA"/>
    <w:rsid w:val="00966A06"/>
    <w:rsid w:val="00971B10"/>
    <w:rsid w:val="00975234"/>
    <w:rsid w:val="00980ED4"/>
    <w:rsid w:val="00982D68"/>
    <w:rsid w:val="00986467"/>
    <w:rsid w:val="00986DC0"/>
    <w:rsid w:val="009A37B3"/>
    <w:rsid w:val="009A5E0F"/>
    <w:rsid w:val="009A6B6D"/>
    <w:rsid w:val="009B1138"/>
    <w:rsid w:val="009C1CED"/>
    <w:rsid w:val="009C7B08"/>
    <w:rsid w:val="009E6BB7"/>
    <w:rsid w:val="009E7A0B"/>
    <w:rsid w:val="00A116BC"/>
    <w:rsid w:val="00A16632"/>
    <w:rsid w:val="00A233C2"/>
    <w:rsid w:val="00A470A2"/>
    <w:rsid w:val="00A51087"/>
    <w:rsid w:val="00A63685"/>
    <w:rsid w:val="00A64CE9"/>
    <w:rsid w:val="00A77A27"/>
    <w:rsid w:val="00A933F3"/>
    <w:rsid w:val="00AA1D0B"/>
    <w:rsid w:val="00AA24C7"/>
    <w:rsid w:val="00AA3FEE"/>
    <w:rsid w:val="00AA599A"/>
    <w:rsid w:val="00AA7DE3"/>
    <w:rsid w:val="00AB6209"/>
    <w:rsid w:val="00AD5379"/>
    <w:rsid w:val="00AF73BE"/>
    <w:rsid w:val="00B0096B"/>
    <w:rsid w:val="00B01645"/>
    <w:rsid w:val="00B10E0F"/>
    <w:rsid w:val="00B21EB6"/>
    <w:rsid w:val="00B27231"/>
    <w:rsid w:val="00B32AB4"/>
    <w:rsid w:val="00B36BF0"/>
    <w:rsid w:val="00B36E52"/>
    <w:rsid w:val="00B370FE"/>
    <w:rsid w:val="00B50B64"/>
    <w:rsid w:val="00B60B10"/>
    <w:rsid w:val="00B64A6E"/>
    <w:rsid w:val="00B73B88"/>
    <w:rsid w:val="00B77DBB"/>
    <w:rsid w:val="00B824CA"/>
    <w:rsid w:val="00B843C7"/>
    <w:rsid w:val="00B95D6A"/>
    <w:rsid w:val="00BA69FE"/>
    <w:rsid w:val="00BB204F"/>
    <w:rsid w:val="00BC1174"/>
    <w:rsid w:val="00BC5552"/>
    <w:rsid w:val="00BE10FD"/>
    <w:rsid w:val="00BE41B5"/>
    <w:rsid w:val="00BE697B"/>
    <w:rsid w:val="00BF33BF"/>
    <w:rsid w:val="00C018AF"/>
    <w:rsid w:val="00C17DE6"/>
    <w:rsid w:val="00C23D77"/>
    <w:rsid w:val="00C27466"/>
    <w:rsid w:val="00C37BBA"/>
    <w:rsid w:val="00C42AF1"/>
    <w:rsid w:val="00C520F1"/>
    <w:rsid w:val="00C5653C"/>
    <w:rsid w:val="00C572DF"/>
    <w:rsid w:val="00C627A9"/>
    <w:rsid w:val="00C91578"/>
    <w:rsid w:val="00CA3DAF"/>
    <w:rsid w:val="00CA53E7"/>
    <w:rsid w:val="00CA5DD8"/>
    <w:rsid w:val="00CA615B"/>
    <w:rsid w:val="00CB0422"/>
    <w:rsid w:val="00CB1721"/>
    <w:rsid w:val="00CB54FB"/>
    <w:rsid w:val="00CB687B"/>
    <w:rsid w:val="00CB703C"/>
    <w:rsid w:val="00CC20E3"/>
    <w:rsid w:val="00CD3EB3"/>
    <w:rsid w:val="00CE1251"/>
    <w:rsid w:val="00D10721"/>
    <w:rsid w:val="00D11475"/>
    <w:rsid w:val="00D15632"/>
    <w:rsid w:val="00D17FB2"/>
    <w:rsid w:val="00D20606"/>
    <w:rsid w:val="00D24543"/>
    <w:rsid w:val="00D3443E"/>
    <w:rsid w:val="00D452B0"/>
    <w:rsid w:val="00D534C8"/>
    <w:rsid w:val="00D5463F"/>
    <w:rsid w:val="00D5533A"/>
    <w:rsid w:val="00D569CB"/>
    <w:rsid w:val="00D66239"/>
    <w:rsid w:val="00D667A0"/>
    <w:rsid w:val="00D66CA3"/>
    <w:rsid w:val="00D702AD"/>
    <w:rsid w:val="00D824F3"/>
    <w:rsid w:val="00DC7808"/>
    <w:rsid w:val="00DD0E74"/>
    <w:rsid w:val="00DF1872"/>
    <w:rsid w:val="00E03D44"/>
    <w:rsid w:val="00E102D3"/>
    <w:rsid w:val="00E159EE"/>
    <w:rsid w:val="00E21F0C"/>
    <w:rsid w:val="00E248A0"/>
    <w:rsid w:val="00E250A0"/>
    <w:rsid w:val="00E306CE"/>
    <w:rsid w:val="00E401C9"/>
    <w:rsid w:val="00E427ED"/>
    <w:rsid w:val="00E44290"/>
    <w:rsid w:val="00E74370"/>
    <w:rsid w:val="00E777BD"/>
    <w:rsid w:val="00E8009F"/>
    <w:rsid w:val="00E94F96"/>
    <w:rsid w:val="00EA03B0"/>
    <w:rsid w:val="00EB4F0C"/>
    <w:rsid w:val="00EB60E1"/>
    <w:rsid w:val="00EC0140"/>
    <w:rsid w:val="00EC0284"/>
    <w:rsid w:val="00EC7D4F"/>
    <w:rsid w:val="00ED5636"/>
    <w:rsid w:val="00ED584C"/>
    <w:rsid w:val="00ED60C4"/>
    <w:rsid w:val="00EE635A"/>
    <w:rsid w:val="00EF3D16"/>
    <w:rsid w:val="00EF562E"/>
    <w:rsid w:val="00F011AA"/>
    <w:rsid w:val="00F02C1D"/>
    <w:rsid w:val="00F10603"/>
    <w:rsid w:val="00F257CD"/>
    <w:rsid w:val="00F27C21"/>
    <w:rsid w:val="00F313B3"/>
    <w:rsid w:val="00F35836"/>
    <w:rsid w:val="00F35FAE"/>
    <w:rsid w:val="00F524F9"/>
    <w:rsid w:val="00F534F4"/>
    <w:rsid w:val="00F54059"/>
    <w:rsid w:val="00F66132"/>
    <w:rsid w:val="00F74E0E"/>
    <w:rsid w:val="00F90668"/>
    <w:rsid w:val="00FA1261"/>
    <w:rsid w:val="00FA6EE9"/>
    <w:rsid w:val="00FB0BE4"/>
    <w:rsid w:val="00FB2D52"/>
    <w:rsid w:val="00FF00E0"/>
    <w:rsid w:val="00FF12BF"/>
    <w:rsid w:val="0E5E7EAB"/>
    <w:rsid w:val="2B0C6921"/>
    <w:rsid w:val="2CA83982"/>
    <w:rsid w:val="30DDB4D1"/>
    <w:rsid w:val="496B9888"/>
    <w:rsid w:val="4F12D9D7"/>
    <w:rsid w:val="5149CA17"/>
    <w:rsid w:val="520155C5"/>
    <w:rsid w:val="61EA3155"/>
    <w:rsid w:val="70FBD4DE"/>
    <w:rsid w:val="7B83460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164D6"/>
  <w15:chartTrackingRefBased/>
  <w15:docId w15:val="{112B4044-419B-4116-A995-E3F10B9B0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5D05"/>
    <w:pPr>
      <w:spacing w:line="288" w:lineRule="auto"/>
    </w:pPr>
    <w:rPr>
      <w:lang w:val="nl-NL"/>
    </w:rPr>
  </w:style>
  <w:style w:type="paragraph" w:styleId="Kop1">
    <w:name w:val="heading 1"/>
    <w:basedOn w:val="Standaard"/>
    <w:next w:val="Standaard"/>
    <w:link w:val="Kop1Char"/>
    <w:qFormat/>
    <w:rsid w:val="0046039B"/>
    <w:pPr>
      <w:keepNext/>
      <w:keepLines/>
      <w:outlineLvl w:val="0"/>
    </w:pPr>
    <w:rPr>
      <w:rFonts w:asciiTheme="majorHAnsi" w:eastAsiaTheme="majorEastAsia" w:hAnsiTheme="majorHAnsi" w:cstheme="majorBidi"/>
      <w:b/>
      <w:sz w:val="28"/>
      <w:szCs w:val="32"/>
    </w:rPr>
  </w:style>
  <w:style w:type="paragraph" w:styleId="Kop2">
    <w:name w:val="heading 2"/>
    <w:basedOn w:val="Standaard"/>
    <w:next w:val="Standaard"/>
    <w:link w:val="Kop2Char"/>
    <w:unhideWhenUsed/>
    <w:qFormat/>
    <w:rsid w:val="0046039B"/>
    <w:pPr>
      <w:keepNext/>
      <w:keepLines/>
      <w:outlineLvl w:val="1"/>
    </w:pPr>
    <w:rPr>
      <w:rFonts w:asciiTheme="majorHAnsi" w:eastAsiaTheme="majorEastAsia" w:hAnsiTheme="majorHAnsi" w:cstheme="majorBidi"/>
      <w:b/>
      <w:szCs w:val="26"/>
    </w:rPr>
  </w:style>
  <w:style w:type="paragraph" w:styleId="Kop3">
    <w:name w:val="heading 3"/>
    <w:basedOn w:val="Standaard"/>
    <w:next w:val="Standaard"/>
    <w:link w:val="Kop3Char"/>
    <w:qFormat/>
    <w:rsid w:val="00B73B88"/>
    <w:pPr>
      <w:keepNext/>
      <w:tabs>
        <w:tab w:val="left" w:pos="-868"/>
        <w:tab w:val="left" w:pos="-300"/>
        <w:tab w:val="left" w:pos="266"/>
        <w:tab w:val="left" w:pos="834"/>
        <w:tab w:val="left" w:pos="1417"/>
        <w:tab w:val="left" w:pos="1967"/>
        <w:tab w:val="left" w:pos="2534"/>
        <w:tab w:val="left" w:pos="3101"/>
        <w:tab w:val="left" w:pos="3668"/>
        <w:tab w:val="left" w:pos="4235"/>
        <w:tab w:val="left" w:pos="4802"/>
        <w:tab w:val="left" w:pos="5369"/>
        <w:tab w:val="left" w:pos="5936"/>
        <w:tab w:val="left" w:pos="6503"/>
        <w:tab w:val="left" w:pos="7069"/>
        <w:tab w:val="left" w:pos="7637"/>
        <w:tab w:val="left" w:pos="8203"/>
        <w:tab w:val="left" w:pos="8771"/>
        <w:tab w:val="left" w:pos="9337"/>
        <w:tab w:val="left" w:pos="9905"/>
        <w:tab w:val="left" w:pos="10471"/>
      </w:tabs>
      <w:spacing w:line="240" w:lineRule="auto"/>
      <w:outlineLvl w:val="2"/>
    </w:pPr>
    <w:rPr>
      <w:rFonts w:ascii="Arial" w:eastAsia="Times New Roman" w:hAnsi="Arial" w:cs="Times New Roman"/>
      <w:b/>
      <w:sz w:val="24"/>
      <w:szCs w:val="20"/>
      <w:lang w:val="nl" w:eastAsia="nl-NL"/>
    </w:rPr>
  </w:style>
  <w:style w:type="paragraph" w:styleId="Kop4">
    <w:name w:val="heading 4"/>
    <w:basedOn w:val="Standaard"/>
    <w:next w:val="Standaard"/>
    <w:link w:val="Kop4Char"/>
    <w:qFormat/>
    <w:rsid w:val="00B73B88"/>
    <w:pPr>
      <w:keepNext/>
      <w:tabs>
        <w:tab w:val="left" w:pos="-868"/>
        <w:tab w:val="left" w:pos="-300"/>
        <w:tab w:val="left" w:pos="266"/>
        <w:tab w:val="left" w:pos="834"/>
        <w:tab w:val="left" w:pos="1400"/>
        <w:tab w:val="left" w:pos="1967"/>
        <w:tab w:val="left" w:pos="2534"/>
        <w:tab w:val="left" w:pos="3101"/>
        <w:tab w:val="left" w:pos="3668"/>
        <w:tab w:val="left" w:pos="4235"/>
        <w:tab w:val="left" w:pos="4802"/>
        <w:tab w:val="left" w:pos="5369"/>
        <w:tab w:val="left" w:pos="5936"/>
        <w:tab w:val="left" w:pos="6503"/>
        <w:tab w:val="left" w:pos="7069"/>
        <w:tab w:val="left" w:pos="7637"/>
        <w:tab w:val="left" w:pos="8203"/>
        <w:tab w:val="left" w:pos="8789"/>
      </w:tabs>
      <w:spacing w:line="240" w:lineRule="auto"/>
      <w:outlineLvl w:val="3"/>
    </w:pPr>
    <w:rPr>
      <w:rFonts w:ascii="Times New Roman" w:eastAsia="Times New Roman" w:hAnsi="Times New Roman" w:cs="Times New Roman"/>
      <w:sz w:val="24"/>
      <w:szCs w:val="20"/>
      <w:lang w:val="nl" w:eastAsia="nl-NL"/>
    </w:rPr>
  </w:style>
  <w:style w:type="paragraph" w:styleId="Kop5">
    <w:name w:val="heading 5"/>
    <w:basedOn w:val="Standaard"/>
    <w:next w:val="Standaard"/>
    <w:link w:val="Kop5Char"/>
    <w:qFormat/>
    <w:rsid w:val="00B73B88"/>
    <w:pPr>
      <w:keepNext/>
      <w:spacing w:line="240" w:lineRule="auto"/>
      <w:jc w:val="center"/>
      <w:outlineLvl w:val="4"/>
    </w:pPr>
    <w:rPr>
      <w:rFonts w:ascii="Times New Roman" w:eastAsia="Times New Roman" w:hAnsi="Times New Roman" w:cs="Times New Roman"/>
      <w:sz w:val="24"/>
      <w:szCs w:val="20"/>
      <w:lang w:eastAsia="nl-NL"/>
    </w:rPr>
  </w:style>
  <w:style w:type="paragraph" w:styleId="Kop6">
    <w:name w:val="heading 6"/>
    <w:basedOn w:val="Standaard"/>
    <w:next w:val="Standaard"/>
    <w:link w:val="Kop6Char"/>
    <w:qFormat/>
    <w:rsid w:val="00B73B88"/>
    <w:pPr>
      <w:keepNext/>
      <w:tabs>
        <w:tab w:val="left" w:pos="-868"/>
        <w:tab w:val="left" w:pos="-300"/>
        <w:tab w:val="left" w:pos="266"/>
        <w:tab w:val="left" w:pos="834"/>
        <w:tab w:val="left" w:pos="1417"/>
        <w:tab w:val="left" w:pos="1967"/>
        <w:tab w:val="left" w:pos="2534"/>
        <w:tab w:val="left" w:pos="3101"/>
        <w:tab w:val="left" w:pos="3668"/>
        <w:tab w:val="left" w:pos="4235"/>
        <w:tab w:val="left" w:pos="4802"/>
        <w:tab w:val="left" w:pos="5369"/>
        <w:tab w:val="left" w:pos="5936"/>
        <w:tab w:val="left" w:pos="6503"/>
        <w:tab w:val="left" w:pos="7069"/>
        <w:tab w:val="left" w:pos="7637"/>
        <w:tab w:val="left" w:pos="8203"/>
        <w:tab w:val="left" w:pos="8771"/>
        <w:tab w:val="left" w:pos="9337"/>
        <w:tab w:val="left" w:pos="9905"/>
        <w:tab w:val="left" w:pos="10471"/>
      </w:tabs>
      <w:spacing w:line="240" w:lineRule="auto"/>
      <w:outlineLvl w:val="5"/>
    </w:pPr>
    <w:rPr>
      <w:rFonts w:ascii="Times New Roman" w:eastAsia="Times New Roman" w:hAnsi="Times New Roman" w:cs="Times New Roman"/>
      <w:i/>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35445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54451"/>
  </w:style>
  <w:style w:type="paragraph" w:styleId="Voettekst">
    <w:name w:val="footer"/>
    <w:basedOn w:val="Standaard"/>
    <w:link w:val="VoettekstChar"/>
    <w:unhideWhenUsed/>
    <w:rsid w:val="008763A5"/>
    <w:pPr>
      <w:spacing w:line="240" w:lineRule="auto"/>
    </w:pPr>
    <w:rPr>
      <w:color w:val="E3051B" w:themeColor="accent6"/>
      <w:sz w:val="20"/>
    </w:rPr>
  </w:style>
  <w:style w:type="character" w:customStyle="1" w:styleId="VoettekstChar">
    <w:name w:val="Voettekst Char"/>
    <w:basedOn w:val="Standaardalinea-lettertype"/>
    <w:link w:val="Voettekst"/>
    <w:rsid w:val="008763A5"/>
    <w:rPr>
      <w:color w:val="E3051B" w:themeColor="accent6"/>
      <w:sz w:val="20"/>
      <w:lang w:val="nl-NL"/>
    </w:rPr>
  </w:style>
  <w:style w:type="table" w:styleId="Tabelraster">
    <w:name w:val="Table Grid"/>
    <w:aliases w:val="AEF Tabel"/>
    <w:basedOn w:val="Standaardtabel"/>
    <w:rsid w:val="00542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46039B"/>
    <w:rPr>
      <w:color w:val="808080"/>
    </w:rPr>
  </w:style>
  <w:style w:type="paragraph" w:styleId="Titel">
    <w:name w:val="Title"/>
    <w:basedOn w:val="Standaard"/>
    <w:next w:val="Standaard"/>
    <w:link w:val="TitelChar"/>
    <w:qFormat/>
    <w:rsid w:val="00AA3FEE"/>
    <w:pPr>
      <w:spacing w:after="340" w:line="240" w:lineRule="auto"/>
      <w:contextualSpacing/>
    </w:pPr>
    <w:rPr>
      <w:rFonts w:asciiTheme="majorHAnsi" w:eastAsiaTheme="majorEastAsia" w:hAnsiTheme="majorHAnsi" w:cstheme="majorBidi"/>
      <w:b/>
      <w:kern w:val="28"/>
      <w:sz w:val="36"/>
      <w:szCs w:val="56"/>
    </w:rPr>
  </w:style>
  <w:style w:type="character" w:customStyle="1" w:styleId="TitelChar">
    <w:name w:val="Titel Char"/>
    <w:basedOn w:val="Standaardalinea-lettertype"/>
    <w:link w:val="Titel"/>
    <w:rsid w:val="00AA3FEE"/>
    <w:rPr>
      <w:rFonts w:asciiTheme="majorHAnsi" w:eastAsiaTheme="majorEastAsia" w:hAnsiTheme="majorHAnsi" w:cstheme="majorBidi"/>
      <w:b/>
      <w:kern w:val="28"/>
      <w:sz w:val="36"/>
      <w:szCs w:val="56"/>
      <w:lang w:val="nl-NL"/>
    </w:rPr>
  </w:style>
  <w:style w:type="paragraph" w:styleId="Ondertitel">
    <w:name w:val="Subtitle"/>
    <w:basedOn w:val="Standaard"/>
    <w:next w:val="Standaard"/>
    <w:link w:val="OndertitelChar"/>
    <w:qFormat/>
    <w:rsid w:val="00891ED3"/>
    <w:pPr>
      <w:numPr>
        <w:ilvl w:val="1"/>
      </w:numPr>
      <w:spacing w:before="140" w:after="160"/>
    </w:pPr>
    <w:rPr>
      <w:rFonts w:eastAsiaTheme="minorEastAsia"/>
      <w:i/>
    </w:rPr>
  </w:style>
  <w:style w:type="character" w:customStyle="1" w:styleId="OndertitelChar">
    <w:name w:val="Ondertitel Char"/>
    <w:basedOn w:val="Standaardalinea-lettertype"/>
    <w:link w:val="Ondertitel"/>
    <w:rsid w:val="00891ED3"/>
    <w:rPr>
      <w:rFonts w:eastAsiaTheme="minorEastAsia"/>
      <w:i/>
      <w:lang w:val="nl-NL"/>
    </w:rPr>
  </w:style>
  <w:style w:type="character" w:customStyle="1" w:styleId="Kop1Char">
    <w:name w:val="Kop 1 Char"/>
    <w:basedOn w:val="Standaardalinea-lettertype"/>
    <w:link w:val="Kop1"/>
    <w:rsid w:val="0046039B"/>
    <w:rPr>
      <w:rFonts w:asciiTheme="majorHAnsi" w:eastAsiaTheme="majorEastAsia" w:hAnsiTheme="majorHAnsi" w:cstheme="majorBidi"/>
      <w:b/>
      <w:sz w:val="28"/>
      <w:szCs w:val="32"/>
    </w:rPr>
  </w:style>
  <w:style w:type="character" w:customStyle="1" w:styleId="Kop2Char">
    <w:name w:val="Kop 2 Char"/>
    <w:basedOn w:val="Standaardalinea-lettertype"/>
    <w:link w:val="Kop2"/>
    <w:rsid w:val="0046039B"/>
    <w:rPr>
      <w:rFonts w:asciiTheme="majorHAnsi" w:eastAsiaTheme="majorEastAsia" w:hAnsiTheme="majorHAnsi" w:cstheme="majorBidi"/>
      <w:b/>
      <w:sz w:val="20"/>
      <w:szCs w:val="26"/>
    </w:rPr>
  </w:style>
  <w:style w:type="numbering" w:customStyle="1" w:styleId="BulletsIngrado">
    <w:name w:val="Bullets Ingrado"/>
    <w:uiPriority w:val="99"/>
    <w:rsid w:val="0046039B"/>
    <w:pPr>
      <w:numPr>
        <w:numId w:val="1"/>
      </w:numPr>
    </w:pPr>
  </w:style>
  <w:style w:type="numbering" w:customStyle="1" w:styleId="GenummerdelijstIngrado">
    <w:name w:val="Genummerde lijst Ingrado"/>
    <w:uiPriority w:val="99"/>
    <w:rsid w:val="008E4525"/>
    <w:pPr>
      <w:numPr>
        <w:numId w:val="2"/>
      </w:numPr>
    </w:pPr>
  </w:style>
  <w:style w:type="paragraph" w:styleId="Lijstalinea">
    <w:name w:val="List Paragraph"/>
    <w:basedOn w:val="Standaard"/>
    <w:uiPriority w:val="34"/>
    <w:qFormat/>
    <w:rsid w:val="0046039B"/>
    <w:pPr>
      <w:numPr>
        <w:numId w:val="1"/>
      </w:numPr>
      <w:contextualSpacing/>
    </w:pPr>
  </w:style>
  <w:style w:type="character" w:styleId="Hyperlink">
    <w:name w:val="Hyperlink"/>
    <w:basedOn w:val="Standaardalinea-lettertype"/>
    <w:uiPriority w:val="99"/>
    <w:unhideWhenUsed/>
    <w:rsid w:val="008E4525"/>
    <w:rPr>
      <w:color w:val="E3051B" w:themeColor="hyperlink"/>
      <w:u w:val="none"/>
    </w:rPr>
  </w:style>
  <w:style w:type="paragraph" w:styleId="Lijstnummering">
    <w:name w:val="List Number"/>
    <w:basedOn w:val="Standaard"/>
    <w:uiPriority w:val="99"/>
    <w:unhideWhenUsed/>
    <w:qFormat/>
    <w:rsid w:val="0083119D"/>
    <w:pPr>
      <w:numPr>
        <w:numId w:val="5"/>
      </w:numPr>
      <w:contextualSpacing/>
    </w:pPr>
  </w:style>
  <w:style w:type="character" w:styleId="Onopgelostemelding">
    <w:name w:val="Unresolved Mention"/>
    <w:basedOn w:val="Standaardalinea-lettertype"/>
    <w:uiPriority w:val="99"/>
    <w:semiHidden/>
    <w:unhideWhenUsed/>
    <w:rsid w:val="008E4525"/>
    <w:rPr>
      <w:color w:val="605E5C"/>
      <w:shd w:val="clear" w:color="auto" w:fill="E1DFDD"/>
    </w:rPr>
  </w:style>
  <w:style w:type="paragraph" w:styleId="Voetnoottekst">
    <w:name w:val="footnote text"/>
    <w:basedOn w:val="Standaard"/>
    <w:link w:val="VoetnoottekstChar"/>
    <w:unhideWhenUsed/>
    <w:rsid w:val="00192327"/>
    <w:pPr>
      <w:spacing w:line="240" w:lineRule="auto"/>
    </w:pPr>
    <w:rPr>
      <w:rFonts w:ascii="Calibri Light" w:hAnsi="Calibri Light"/>
      <w:sz w:val="16"/>
      <w:szCs w:val="20"/>
    </w:rPr>
  </w:style>
  <w:style w:type="character" w:customStyle="1" w:styleId="VoetnoottekstChar">
    <w:name w:val="Voetnoottekst Char"/>
    <w:basedOn w:val="Standaardalinea-lettertype"/>
    <w:link w:val="Voetnoottekst"/>
    <w:rsid w:val="00192327"/>
    <w:rPr>
      <w:rFonts w:ascii="Calibri Light" w:hAnsi="Calibri Light"/>
      <w:sz w:val="16"/>
      <w:szCs w:val="20"/>
    </w:rPr>
  </w:style>
  <w:style w:type="character" w:styleId="Voetnootmarkering">
    <w:name w:val="footnote reference"/>
    <w:basedOn w:val="Standaardalinea-lettertype"/>
    <w:unhideWhenUsed/>
    <w:rsid w:val="008E4525"/>
    <w:rPr>
      <w:vertAlign w:val="superscript"/>
    </w:rPr>
  </w:style>
  <w:style w:type="character" w:customStyle="1" w:styleId="Kop3Char">
    <w:name w:val="Kop 3 Char"/>
    <w:basedOn w:val="Standaardalinea-lettertype"/>
    <w:link w:val="Kop3"/>
    <w:rsid w:val="00B73B88"/>
    <w:rPr>
      <w:rFonts w:ascii="Arial" w:eastAsia="Times New Roman" w:hAnsi="Arial" w:cs="Times New Roman"/>
      <w:b/>
      <w:sz w:val="24"/>
      <w:szCs w:val="20"/>
      <w:lang w:val="nl" w:eastAsia="nl-NL"/>
    </w:rPr>
  </w:style>
  <w:style w:type="character" w:customStyle="1" w:styleId="Kop4Char">
    <w:name w:val="Kop 4 Char"/>
    <w:basedOn w:val="Standaardalinea-lettertype"/>
    <w:link w:val="Kop4"/>
    <w:rsid w:val="00B73B88"/>
    <w:rPr>
      <w:rFonts w:ascii="Times New Roman" w:eastAsia="Times New Roman" w:hAnsi="Times New Roman" w:cs="Times New Roman"/>
      <w:sz w:val="24"/>
      <w:szCs w:val="20"/>
      <w:lang w:val="nl" w:eastAsia="nl-NL"/>
    </w:rPr>
  </w:style>
  <w:style w:type="character" w:customStyle="1" w:styleId="Kop5Char">
    <w:name w:val="Kop 5 Char"/>
    <w:basedOn w:val="Standaardalinea-lettertype"/>
    <w:link w:val="Kop5"/>
    <w:rsid w:val="00B73B88"/>
    <w:rPr>
      <w:rFonts w:ascii="Times New Roman" w:eastAsia="Times New Roman" w:hAnsi="Times New Roman" w:cs="Times New Roman"/>
      <w:sz w:val="24"/>
      <w:szCs w:val="20"/>
      <w:lang w:val="nl-NL" w:eastAsia="nl-NL"/>
    </w:rPr>
  </w:style>
  <w:style w:type="character" w:customStyle="1" w:styleId="Kop6Char">
    <w:name w:val="Kop 6 Char"/>
    <w:basedOn w:val="Standaardalinea-lettertype"/>
    <w:link w:val="Kop6"/>
    <w:rsid w:val="00B73B88"/>
    <w:rPr>
      <w:rFonts w:ascii="Times New Roman" w:eastAsia="Times New Roman" w:hAnsi="Times New Roman" w:cs="Times New Roman"/>
      <w:i/>
      <w:sz w:val="24"/>
      <w:szCs w:val="20"/>
      <w:lang w:val="nl-NL" w:eastAsia="nl-NL"/>
    </w:rPr>
  </w:style>
  <w:style w:type="numbering" w:customStyle="1" w:styleId="VinkjeAan">
    <w:name w:val="VinkjeAan"/>
    <w:basedOn w:val="Geenlijst"/>
    <w:rsid w:val="00B73B88"/>
    <w:pPr>
      <w:numPr>
        <w:numId w:val="6"/>
      </w:numPr>
    </w:pPr>
  </w:style>
  <w:style w:type="numbering" w:customStyle="1" w:styleId="VinkjeUit">
    <w:name w:val="VinkjeUit"/>
    <w:basedOn w:val="Geenlijst"/>
    <w:rsid w:val="00B73B88"/>
    <w:pPr>
      <w:numPr>
        <w:numId w:val="7"/>
      </w:numPr>
    </w:pPr>
  </w:style>
  <w:style w:type="character" w:styleId="Nadruk">
    <w:name w:val="Emphasis"/>
    <w:qFormat/>
    <w:rsid w:val="00B73B88"/>
    <w:rPr>
      <w:i/>
      <w:iCs/>
    </w:rPr>
  </w:style>
  <w:style w:type="paragraph" w:customStyle="1" w:styleId="Alineanummering1">
    <w:name w:val="Alineanummering 1"/>
    <w:basedOn w:val="Standaard"/>
    <w:rsid w:val="00B73B88"/>
    <w:pPr>
      <w:numPr>
        <w:numId w:val="9"/>
      </w:numPr>
      <w:suppressAutoHyphens/>
      <w:spacing w:after="260"/>
      <w:jc w:val="both"/>
    </w:pPr>
    <w:rPr>
      <w:rFonts w:ascii="Garamond" w:eastAsia="Times New Roman" w:hAnsi="Garamond" w:cs="Times New Roman"/>
      <w:b/>
      <w:sz w:val="24"/>
      <w:szCs w:val="20"/>
      <w:lang w:eastAsia="nl-NL"/>
    </w:rPr>
  </w:style>
  <w:style w:type="paragraph" w:customStyle="1" w:styleId="Alineanummering2">
    <w:name w:val="Alineanummering 2"/>
    <w:basedOn w:val="Standaard"/>
    <w:rsid w:val="00B73B88"/>
    <w:pPr>
      <w:numPr>
        <w:ilvl w:val="1"/>
        <w:numId w:val="9"/>
      </w:numPr>
      <w:suppressAutoHyphens/>
      <w:spacing w:after="260"/>
      <w:jc w:val="both"/>
    </w:pPr>
    <w:rPr>
      <w:rFonts w:ascii="Garamond" w:eastAsia="Times New Roman" w:hAnsi="Garamond" w:cs="Times New Roman"/>
      <w:sz w:val="24"/>
      <w:szCs w:val="20"/>
      <w:lang w:eastAsia="nl-NL"/>
    </w:rPr>
  </w:style>
  <w:style w:type="paragraph" w:customStyle="1" w:styleId="Alineanummering3">
    <w:name w:val="Alineanummering 3"/>
    <w:basedOn w:val="Standaard"/>
    <w:rsid w:val="00B73B88"/>
    <w:pPr>
      <w:numPr>
        <w:ilvl w:val="2"/>
        <w:numId w:val="9"/>
      </w:numPr>
      <w:suppressAutoHyphens/>
      <w:spacing w:after="260"/>
      <w:jc w:val="both"/>
    </w:pPr>
    <w:rPr>
      <w:rFonts w:ascii="Garamond" w:eastAsia="Times New Roman" w:hAnsi="Garamond" w:cs="Times New Roman"/>
      <w:sz w:val="24"/>
      <w:szCs w:val="20"/>
      <w:lang w:eastAsia="nl-NL"/>
    </w:rPr>
  </w:style>
  <w:style w:type="paragraph" w:customStyle="1" w:styleId="Alineanummering4">
    <w:name w:val="Alineanummering 4"/>
    <w:basedOn w:val="Standaard"/>
    <w:rsid w:val="00B73B88"/>
    <w:pPr>
      <w:numPr>
        <w:ilvl w:val="3"/>
        <w:numId w:val="9"/>
      </w:numPr>
      <w:suppressAutoHyphens/>
      <w:spacing w:after="260"/>
      <w:jc w:val="both"/>
    </w:pPr>
    <w:rPr>
      <w:rFonts w:ascii="Garamond" w:eastAsia="Times New Roman" w:hAnsi="Garamond" w:cs="Times New Roman"/>
      <w:sz w:val="24"/>
      <w:szCs w:val="20"/>
      <w:lang w:eastAsia="nl-NL"/>
    </w:rPr>
  </w:style>
  <w:style w:type="paragraph" w:customStyle="1" w:styleId="Alineanummering5">
    <w:name w:val="Alineanummering 5"/>
    <w:basedOn w:val="Standaard"/>
    <w:next w:val="Standaard"/>
    <w:rsid w:val="00B73B88"/>
    <w:pPr>
      <w:numPr>
        <w:ilvl w:val="4"/>
        <w:numId w:val="9"/>
      </w:numPr>
      <w:suppressAutoHyphens/>
      <w:jc w:val="both"/>
    </w:pPr>
    <w:rPr>
      <w:rFonts w:ascii="Garamond" w:eastAsia="Times New Roman" w:hAnsi="Garamond" w:cs="Times New Roman"/>
      <w:b/>
      <w:sz w:val="24"/>
      <w:szCs w:val="20"/>
      <w:lang w:eastAsia="nl-NL"/>
    </w:rPr>
  </w:style>
  <w:style w:type="paragraph" w:styleId="Ballontekst">
    <w:name w:val="Balloon Text"/>
    <w:basedOn w:val="Standaard"/>
    <w:link w:val="BallontekstChar"/>
    <w:rsid w:val="00B73B88"/>
    <w:pPr>
      <w:widowControl w:val="0"/>
      <w:autoSpaceDE w:val="0"/>
      <w:autoSpaceDN w:val="0"/>
      <w:adjustRightInd w:val="0"/>
      <w:spacing w:line="240" w:lineRule="auto"/>
    </w:pPr>
    <w:rPr>
      <w:rFonts w:ascii="Tahoma" w:eastAsia="Times New Roman" w:hAnsi="Tahoma" w:cs="Tahoma"/>
      <w:i/>
      <w:iCs/>
      <w:sz w:val="16"/>
      <w:szCs w:val="16"/>
      <w:lang w:eastAsia="nl-NL"/>
    </w:rPr>
  </w:style>
  <w:style w:type="character" w:customStyle="1" w:styleId="BallontekstChar">
    <w:name w:val="Ballontekst Char"/>
    <w:basedOn w:val="Standaardalinea-lettertype"/>
    <w:link w:val="Ballontekst"/>
    <w:rsid w:val="00B73B88"/>
    <w:rPr>
      <w:rFonts w:ascii="Tahoma" w:eastAsia="Times New Roman" w:hAnsi="Tahoma" w:cs="Tahoma"/>
      <w:i/>
      <w:iCs/>
      <w:sz w:val="16"/>
      <w:szCs w:val="16"/>
      <w:lang w:val="nl-NL" w:eastAsia="nl-NL"/>
    </w:rPr>
  </w:style>
  <w:style w:type="character" w:styleId="Paginanummer">
    <w:name w:val="page number"/>
    <w:basedOn w:val="Standaardalinea-lettertype"/>
    <w:rsid w:val="00B73B88"/>
  </w:style>
  <w:style w:type="character" w:customStyle="1" w:styleId="hoofdkop">
    <w:name w:val="hoofdkop"/>
    <w:rsid w:val="00B73B88"/>
    <w:rPr>
      <w:rFonts w:ascii="Swis721 BlkEx BT" w:hAnsi="Swis721 BlkEx BT"/>
      <w:sz w:val="30"/>
      <w:szCs w:val="30"/>
    </w:rPr>
  </w:style>
  <w:style w:type="paragraph" w:customStyle="1" w:styleId="stijlsubkop">
    <w:name w:val="stijl_subkop"/>
    <w:basedOn w:val="Standaard"/>
    <w:rsid w:val="00B73B88"/>
    <w:pPr>
      <w:tabs>
        <w:tab w:val="left" w:pos="566"/>
        <w:tab w:val="left" w:pos="1134"/>
        <w:tab w:val="left" w:pos="1700"/>
        <w:tab w:val="left" w:pos="3402"/>
        <w:tab w:val="left" w:pos="6802"/>
      </w:tabs>
      <w:spacing w:line="312" w:lineRule="auto"/>
    </w:pPr>
    <w:rPr>
      <w:rFonts w:ascii="Times New Roman" w:eastAsia="Times New Roman" w:hAnsi="Times New Roman" w:cs="Times New Roman"/>
      <w:lang w:eastAsia="nl-NL"/>
    </w:rPr>
  </w:style>
  <w:style w:type="paragraph" w:customStyle="1" w:styleId="flyover">
    <w:name w:val="flyover"/>
    <w:basedOn w:val="stijlsubkop"/>
    <w:rsid w:val="00B73B88"/>
    <w:rPr>
      <w:rFonts w:ascii="Arial" w:hAnsi="Arial"/>
      <w:b/>
      <w:sz w:val="24"/>
    </w:rPr>
  </w:style>
  <w:style w:type="paragraph" w:styleId="Inhopg1">
    <w:name w:val="toc 1"/>
    <w:basedOn w:val="Standaard"/>
    <w:next w:val="Standaard"/>
    <w:autoRedefine/>
    <w:uiPriority w:val="39"/>
    <w:rsid w:val="00B73B88"/>
    <w:pPr>
      <w:tabs>
        <w:tab w:val="right" w:leader="dot" w:pos="9062"/>
      </w:tabs>
      <w:spacing w:after="160" w:line="240" w:lineRule="auto"/>
    </w:pPr>
    <w:rPr>
      <w:rFonts w:ascii="Times New Roman" w:eastAsia="Times New Roman" w:hAnsi="Times New Roman" w:cs="Times New Roman"/>
      <w:sz w:val="20"/>
      <w:szCs w:val="20"/>
      <w:lang w:eastAsia="nl-NL"/>
    </w:rPr>
  </w:style>
  <w:style w:type="paragraph" w:styleId="Inhopg2">
    <w:name w:val="toc 2"/>
    <w:basedOn w:val="Standaard"/>
    <w:next w:val="Standaard"/>
    <w:autoRedefine/>
    <w:rsid w:val="00B73B88"/>
    <w:pPr>
      <w:spacing w:line="240" w:lineRule="auto"/>
      <w:ind w:left="200"/>
    </w:pPr>
    <w:rPr>
      <w:rFonts w:ascii="Times New Roman" w:eastAsia="Times New Roman" w:hAnsi="Times New Roman" w:cs="Times New Roman"/>
      <w:sz w:val="20"/>
      <w:szCs w:val="20"/>
      <w:lang w:eastAsia="nl-NL"/>
    </w:rPr>
  </w:style>
  <w:style w:type="paragraph" w:styleId="Inhopg3">
    <w:name w:val="toc 3"/>
    <w:basedOn w:val="Standaard"/>
    <w:next w:val="Standaard"/>
    <w:autoRedefine/>
    <w:rsid w:val="00B73B88"/>
    <w:pPr>
      <w:spacing w:line="240" w:lineRule="auto"/>
      <w:ind w:left="400"/>
    </w:pPr>
    <w:rPr>
      <w:rFonts w:ascii="Times New Roman" w:eastAsia="Times New Roman" w:hAnsi="Times New Roman" w:cs="Times New Roman"/>
      <w:sz w:val="20"/>
      <w:szCs w:val="20"/>
      <w:lang w:eastAsia="nl-NL"/>
    </w:rPr>
  </w:style>
  <w:style w:type="paragraph" w:styleId="Inhopg4">
    <w:name w:val="toc 4"/>
    <w:basedOn w:val="Standaard"/>
    <w:next w:val="Standaard"/>
    <w:autoRedefine/>
    <w:rsid w:val="00B73B88"/>
    <w:pPr>
      <w:spacing w:line="240" w:lineRule="auto"/>
      <w:ind w:left="600"/>
    </w:pPr>
    <w:rPr>
      <w:rFonts w:ascii="Times New Roman" w:eastAsia="Times New Roman" w:hAnsi="Times New Roman" w:cs="Times New Roman"/>
      <w:sz w:val="20"/>
      <w:szCs w:val="20"/>
      <w:lang w:eastAsia="nl-NL"/>
    </w:rPr>
  </w:style>
  <w:style w:type="paragraph" w:styleId="Inhopg5">
    <w:name w:val="toc 5"/>
    <w:basedOn w:val="Standaard"/>
    <w:next w:val="Standaard"/>
    <w:autoRedefine/>
    <w:rsid w:val="00B73B88"/>
    <w:pPr>
      <w:spacing w:line="240" w:lineRule="auto"/>
      <w:ind w:left="800"/>
    </w:pPr>
    <w:rPr>
      <w:rFonts w:ascii="Times New Roman" w:eastAsia="Times New Roman" w:hAnsi="Times New Roman" w:cs="Times New Roman"/>
      <w:sz w:val="20"/>
      <w:szCs w:val="20"/>
      <w:lang w:eastAsia="nl-NL"/>
    </w:rPr>
  </w:style>
  <w:style w:type="paragraph" w:styleId="Inhopg6">
    <w:name w:val="toc 6"/>
    <w:basedOn w:val="Standaard"/>
    <w:next w:val="Standaard"/>
    <w:autoRedefine/>
    <w:rsid w:val="00B73B88"/>
    <w:pPr>
      <w:spacing w:line="240" w:lineRule="auto"/>
      <w:ind w:left="1000"/>
    </w:pPr>
    <w:rPr>
      <w:rFonts w:ascii="Times New Roman" w:eastAsia="Times New Roman" w:hAnsi="Times New Roman" w:cs="Times New Roman"/>
      <w:sz w:val="20"/>
      <w:szCs w:val="20"/>
      <w:lang w:eastAsia="nl-NL"/>
    </w:rPr>
  </w:style>
  <w:style w:type="paragraph" w:styleId="Inhopg7">
    <w:name w:val="toc 7"/>
    <w:basedOn w:val="Standaard"/>
    <w:next w:val="Standaard"/>
    <w:autoRedefine/>
    <w:rsid w:val="00B73B88"/>
    <w:pPr>
      <w:spacing w:line="240" w:lineRule="auto"/>
      <w:ind w:left="1200"/>
    </w:pPr>
    <w:rPr>
      <w:rFonts w:ascii="Times New Roman" w:eastAsia="Times New Roman" w:hAnsi="Times New Roman" w:cs="Times New Roman"/>
      <w:sz w:val="20"/>
      <w:szCs w:val="20"/>
      <w:lang w:eastAsia="nl-NL"/>
    </w:rPr>
  </w:style>
  <w:style w:type="paragraph" w:styleId="Inhopg8">
    <w:name w:val="toc 8"/>
    <w:basedOn w:val="Standaard"/>
    <w:next w:val="Standaard"/>
    <w:autoRedefine/>
    <w:rsid w:val="00B73B88"/>
    <w:pPr>
      <w:spacing w:line="240" w:lineRule="auto"/>
      <w:ind w:left="1400"/>
    </w:pPr>
    <w:rPr>
      <w:rFonts w:ascii="Times New Roman" w:eastAsia="Times New Roman" w:hAnsi="Times New Roman" w:cs="Times New Roman"/>
      <w:sz w:val="20"/>
      <w:szCs w:val="20"/>
      <w:lang w:eastAsia="nl-NL"/>
    </w:rPr>
  </w:style>
  <w:style w:type="paragraph" w:styleId="Inhopg9">
    <w:name w:val="toc 9"/>
    <w:basedOn w:val="Standaard"/>
    <w:next w:val="Standaard"/>
    <w:autoRedefine/>
    <w:rsid w:val="00B73B88"/>
    <w:pPr>
      <w:spacing w:line="240" w:lineRule="auto"/>
      <w:ind w:left="1600"/>
    </w:pPr>
    <w:rPr>
      <w:rFonts w:ascii="Times New Roman" w:eastAsia="Times New Roman" w:hAnsi="Times New Roman" w:cs="Times New Roman"/>
      <w:sz w:val="20"/>
      <w:szCs w:val="20"/>
      <w:lang w:eastAsia="nl-NL"/>
    </w:rPr>
  </w:style>
  <w:style w:type="paragraph" w:styleId="Plattetekst">
    <w:name w:val="Body Text"/>
    <w:basedOn w:val="Standaard"/>
    <w:link w:val="PlattetekstChar"/>
    <w:rsid w:val="00B73B88"/>
    <w:pPr>
      <w:tabs>
        <w:tab w:val="left" w:pos="-868"/>
        <w:tab w:val="left" w:pos="-300"/>
        <w:tab w:val="left" w:pos="266"/>
        <w:tab w:val="left" w:pos="834"/>
        <w:tab w:val="left" w:pos="1400"/>
        <w:tab w:val="left" w:pos="1967"/>
        <w:tab w:val="left" w:pos="2534"/>
        <w:tab w:val="left" w:pos="3101"/>
        <w:tab w:val="left" w:pos="3668"/>
        <w:tab w:val="left" w:pos="4235"/>
        <w:tab w:val="left" w:pos="4802"/>
        <w:tab w:val="left" w:pos="5369"/>
        <w:tab w:val="left" w:pos="5936"/>
        <w:tab w:val="left" w:pos="6503"/>
        <w:tab w:val="left" w:pos="7069"/>
        <w:tab w:val="left" w:pos="7637"/>
        <w:tab w:val="left" w:pos="8203"/>
        <w:tab w:val="left" w:pos="8771"/>
        <w:tab w:val="left" w:pos="9337"/>
        <w:tab w:val="left" w:pos="9905"/>
        <w:tab w:val="left" w:pos="10471"/>
      </w:tabs>
      <w:spacing w:line="240" w:lineRule="auto"/>
      <w:jc w:val="right"/>
    </w:pPr>
    <w:rPr>
      <w:rFonts w:ascii="Times New Roman" w:eastAsia="Times New Roman" w:hAnsi="Times New Roman" w:cs="Times New Roman"/>
      <w:i/>
      <w:sz w:val="20"/>
      <w:szCs w:val="20"/>
      <w:lang w:val="nl" w:eastAsia="nl-NL"/>
    </w:rPr>
  </w:style>
  <w:style w:type="character" w:customStyle="1" w:styleId="PlattetekstChar">
    <w:name w:val="Platte tekst Char"/>
    <w:basedOn w:val="Standaardalinea-lettertype"/>
    <w:link w:val="Plattetekst"/>
    <w:rsid w:val="00B73B88"/>
    <w:rPr>
      <w:rFonts w:ascii="Times New Roman" w:eastAsia="Times New Roman" w:hAnsi="Times New Roman" w:cs="Times New Roman"/>
      <w:i/>
      <w:sz w:val="20"/>
      <w:szCs w:val="20"/>
      <w:lang w:val="nl" w:eastAsia="nl-NL"/>
    </w:rPr>
  </w:style>
  <w:style w:type="paragraph" w:styleId="Plattetekst2">
    <w:name w:val="Body Text 2"/>
    <w:basedOn w:val="Standaard"/>
    <w:link w:val="Plattetekst2Char"/>
    <w:rsid w:val="00B73B88"/>
    <w:pPr>
      <w:tabs>
        <w:tab w:val="left" w:pos="-868"/>
        <w:tab w:val="left" w:pos="-300"/>
        <w:tab w:val="left" w:pos="266"/>
        <w:tab w:val="left" w:pos="834"/>
        <w:tab w:val="left" w:pos="1400"/>
        <w:tab w:val="left" w:pos="1967"/>
        <w:tab w:val="left" w:pos="2534"/>
        <w:tab w:val="left" w:pos="3101"/>
        <w:tab w:val="left" w:pos="3668"/>
        <w:tab w:val="left" w:pos="4235"/>
        <w:tab w:val="left" w:pos="4802"/>
        <w:tab w:val="left" w:pos="5369"/>
        <w:tab w:val="left" w:pos="5936"/>
        <w:tab w:val="left" w:pos="6503"/>
        <w:tab w:val="left" w:pos="7069"/>
        <w:tab w:val="left" w:pos="7637"/>
        <w:tab w:val="left" w:pos="8203"/>
        <w:tab w:val="left" w:pos="8771"/>
        <w:tab w:val="left" w:pos="9337"/>
        <w:tab w:val="left" w:pos="9905"/>
        <w:tab w:val="left" w:pos="10471"/>
      </w:tabs>
      <w:spacing w:line="240" w:lineRule="auto"/>
    </w:pPr>
    <w:rPr>
      <w:rFonts w:ascii="Times New Roman" w:eastAsia="Times New Roman" w:hAnsi="Times New Roman" w:cs="Times New Roman"/>
      <w:i/>
      <w:sz w:val="20"/>
      <w:szCs w:val="20"/>
      <w:lang w:val="nl" w:eastAsia="nl-NL"/>
    </w:rPr>
  </w:style>
  <w:style w:type="character" w:customStyle="1" w:styleId="Plattetekst2Char">
    <w:name w:val="Platte tekst 2 Char"/>
    <w:basedOn w:val="Standaardalinea-lettertype"/>
    <w:link w:val="Plattetekst2"/>
    <w:rsid w:val="00B73B88"/>
    <w:rPr>
      <w:rFonts w:ascii="Times New Roman" w:eastAsia="Times New Roman" w:hAnsi="Times New Roman" w:cs="Times New Roman"/>
      <w:i/>
      <w:sz w:val="20"/>
      <w:szCs w:val="20"/>
      <w:lang w:val="nl" w:eastAsia="nl-NL"/>
    </w:rPr>
  </w:style>
  <w:style w:type="paragraph" w:customStyle="1" w:styleId="Notenslotformulering">
    <w:name w:val="Noten (slotformulering)"/>
    <w:rsid w:val="00B73B88"/>
    <w:pPr>
      <w:widowControl w:val="0"/>
      <w:pBdr>
        <w:top w:val="single" w:sz="4" w:space="4" w:color="auto"/>
      </w:pBdr>
      <w:spacing w:before="480"/>
    </w:pPr>
    <w:rPr>
      <w:rFonts w:ascii="Arial" w:eastAsia="Times New Roman" w:hAnsi="Arial" w:cs="Times New Roman"/>
      <w:snapToGrid w:val="0"/>
      <w:sz w:val="16"/>
      <w:szCs w:val="20"/>
      <w:lang w:val="nl-NL" w:eastAsia="nl-NL"/>
    </w:rPr>
  </w:style>
  <w:style w:type="character" w:customStyle="1" w:styleId="Kop1Char1">
    <w:name w:val="Kop 1 Char1"/>
    <w:rsid w:val="00B73B88"/>
    <w:rPr>
      <w:b/>
      <w:noProof w:val="0"/>
      <w:kern w:val="28"/>
      <w:sz w:val="28"/>
      <w:lang w:val="nl-NL" w:eastAsia="nl-NL" w:bidi="ar-SA"/>
    </w:rPr>
  </w:style>
  <w:style w:type="paragraph" w:styleId="Plattetekst3">
    <w:name w:val="Body Text 3"/>
    <w:basedOn w:val="Standaard"/>
    <w:link w:val="Plattetekst3Char"/>
    <w:rsid w:val="00B73B88"/>
    <w:pPr>
      <w:tabs>
        <w:tab w:val="left" w:pos="-868"/>
        <w:tab w:val="left" w:pos="-300"/>
        <w:tab w:val="left" w:pos="266"/>
        <w:tab w:val="left" w:pos="834"/>
        <w:tab w:val="left" w:pos="1400"/>
        <w:tab w:val="left" w:pos="1967"/>
        <w:tab w:val="left" w:pos="2534"/>
        <w:tab w:val="left" w:pos="3101"/>
        <w:tab w:val="left" w:pos="3668"/>
        <w:tab w:val="left" w:pos="4235"/>
        <w:tab w:val="left" w:pos="4802"/>
        <w:tab w:val="left" w:pos="5369"/>
        <w:tab w:val="left" w:pos="5936"/>
        <w:tab w:val="left" w:pos="6503"/>
        <w:tab w:val="left" w:pos="7069"/>
        <w:tab w:val="left" w:pos="7637"/>
        <w:tab w:val="left" w:pos="8203"/>
        <w:tab w:val="left" w:pos="8771"/>
        <w:tab w:val="left" w:pos="9337"/>
        <w:tab w:val="left" w:pos="9905"/>
        <w:tab w:val="left" w:pos="10471"/>
      </w:tabs>
      <w:spacing w:line="240" w:lineRule="auto"/>
    </w:pPr>
    <w:rPr>
      <w:rFonts w:ascii="Times New Roman" w:eastAsia="Times New Roman" w:hAnsi="Times New Roman" w:cs="Times New Roman"/>
      <w:sz w:val="24"/>
      <w:szCs w:val="20"/>
      <w:lang w:val="nl" w:eastAsia="nl-NL"/>
    </w:rPr>
  </w:style>
  <w:style w:type="character" w:customStyle="1" w:styleId="Plattetekst3Char">
    <w:name w:val="Platte tekst 3 Char"/>
    <w:basedOn w:val="Standaardalinea-lettertype"/>
    <w:link w:val="Plattetekst3"/>
    <w:rsid w:val="00B73B88"/>
    <w:rPr>
      <w:rFonts w:ascii="Times New Roman" w:eastAsia="Times New Roman" w:hAnsi="Times New Roman" w:cs="Times New Roman"/>
      <w:sz w:val="24"/>
      <w:szCs w:val="20"/>
      <w:lang w:val="nl" w:eastAsia="nl-NL"/>
    </w:rPr>
  </w:style>
  <w:style w:type="paragraph" w:styleId="Index1">
    <w:name w:val="index 1"/>
    <w:basedOn w:val="Standaard"/>
    <w:next w:val="Standaard"/>
    <w:autoRedefine/>
    <w:rsid w:val="00B73B88"/>
    <w:pPr>
      <w:spacing w:line="240" w:lineRule="auto"/>
      <w:ind w:left="200" w:hanging="200"/>
    </w:pPr>
    <w:rPr>
      <w:rFonts w:ascii="Times New Roman" w:eastAsia="Times New Roman" w:hAnsi="Times New Roman" w:cs="Times New Roman"/>
      <w:sz w:val="20"/>
      <w:szCs w:val="20"/>
      <w:lang w:eastAsia="nl-NL"/>
    </w:rPr>
  </w:style>
  <w:style w:type="paragraph" w:styleId="Index2">
    <w:name w:val="index 2"/>
    <w:basedOn w:val="Standaard"/>
    <w:next w:val="Standaard"/>
    <w:autoRedefine/>
    <w:rsid w:val="00B73B88"/>
    <w:pPr>
      <w:spacing w:line="240" w:lineRule="auto"/>
      <w:ind w:left="400" w:hanging="200"/>
    </w:pPr>
    <w:rPr>
      <w:rFonts w:ascii="Times New Roman" w:eastAsia="Times New Roman" w:hAnsi="Times New Roman" w:cs="Times New Roman"/>
      <w:sz w:val="20"/>
      <w:szCs w:val="20"/>
      <w:lang w:eastAsia="nl-NL"/>
    </w:rPr>
  </w:style>
  <w:style w:type="paragraph" w:styleId="Index3">
    <w:name w:val="index 3"/>
    <w:basedOn w:val="Standaard"/>
    <w:next w:val="Standaard"/>
    <w:autoRedefine/>
    <w:rsid w:val="00B73B88"/>
    <w:pPr>
      <w:spacing w:line="240" w:lineRule="auto"/>
      <w:ind w:left="600" w:hanging="200"/>
    </w:pPr>
    <w:rPr>
      <w:rFonts w:ascii="Times New Roman" w:eastAsia="Times New Roman" w:hAnsi="Times New Roman" w:cs="Times New Roman"/>
      <w:sz w:val="20"/>
      <w:szCs w:val="20"/>
      <w:lang w:eastAsia="nl-NL"/>
    </w:rPr>
  </w:style>
  <w:style w:type="paragraph" w:styleId="Index4">
    <w:name w:val="index 4"/>
    <w:basedOn w:val="Standaard"/>
    <w:next w:val="Standaard"/>
    <w:autoRedefine/>
    <w:rsid w:val="00B73B88"/>
    <w:pPr>
      <w:spacing w:line="240" w:lineRule="auto"/>
      <w:ind w:left="800" w:hanging="200"/>
    </w:pPr>
    <w:rPr>
      <w:rFonts w:ascii="Times New Roman" w:eastAsia="Times New Roman" w:hAnsi="Times New Roman" w:cs="Times New Roman"/>
      <w:sz w:val="20"/>
      <w:szCs w:val="20"/>
      <w:lang w:eastAsia="nl-NL"/>
    </w:rPr>
  </w:style>
  <w:style w:type="paragraph" w:styleId="Index5">
    <w:name w:val="index 5"/>
    <w:basedOn w:val="Standaard"/>
    <w:next w:val="Standaard"/>
    <w:autoRedefine/>
    <w:rsid w:val="00B73B88"/>
    <w:pPr>
      <w:spacing w:line="240" w:lineRule="auto"/>
      <w:ind w:left="1000" w:hanging="200"/>
    </w:pPr>
    <w:rPr>
      <w:rFonts w:ascii="Times New Roman" w:eastAsia="Times New Roman" w:hAnsi="Times New Roman" w:cs="Times New Roman"/>
      <w:sz w:val="20"/>
      <w:szCs w:val="20"/>
      <w:lang w:eastAsia="nl-NL"/>
    </w:rPr>
  </w:style>
  <w:style w:type="paragraph" w:styleId="Index6">
    <w:name w:val="index 6"/>
    <w:basedOn w:val="Standaard"/>
    <w:next w:val="Standaard"/>
    <w:autoRedefine/>
    <w:rsid w:val="00B73B88"/>
    <w:pPr>
      <w:spacing w:line="240" w:lineRule="auto"/>
      <w:ind w:left="1200" w:hanging="200"/>
    </w:pPr>
    <w:rPr>
      <w:rFonts w:ascii="Times New Roman" w:eastAsia="Times New Roman" w:hAnsi="Times New Roman" w:cs="Times New Roman"/>
      <w:sz w:val="20"/>
      <w:szCs w:val="20"/>
      <w:lang w:eastAsia="nl-NL"/>
    </w:rPr>
  </w:style>
  <w:style w:type="paragraph" w:styleId="Index7">
    <w:name w:val="index 7"/>
    <w:basedOn w:val="Standaard"/>
    <w:next w:val="Standaard"/>
    <w:autoRedefine/>
    <w:rsid w:val="00B73B88"/>
    <w:pPr>
      <w:spacing w:line="240" w:lineRule="auto"/>
      <w:ind w:left="1400" w:hanging="200"/>
    </w:pPr>
    <w:rPr>
      <w:rFonts w:ascii="Times New Roman" w:eastAsia="Times New Roman" w:hAnsi="Times New Roman" w:cs="Times New Roman"/>
      <w:sz w:val="20"/>
      <w:szCs w:val="20"/>
      <w:lang w:eastAsia="nl-NL"/>
    </w:rPr>
  </w:style>
  <w:style w:type="paragraph" w:styleId="Index8">
    <w:name w:val="index 8"/>
    <w:basedOn w:val="Standaard"/>
    <w:next w:val="Standaard"/>
    <w:autoRedefine/>
    <w:rsid w:val="00B73B88"/>
    <w:pPr>
      <w:spacing w:line="240" w:lineRule="auto"/>
      <w:ind w:left="1600" w:hanging="200"/>
    </w:pPr>
    <w:rPr>
      <w:rFonts w:ascii="Times New Roman" w:eastAsia="Times New Roman" w:hAnsi="Times New Roman" w:cs="Times New Roman"/>
      <w:sz w:val="20"/>
      <w:szCs w:val="20"/>
      <w:lang w:eastAsia="nl-NL"/>
    </w:rPr>
  </w:style>
  <w:style w:type="paragraph" w:styleId="Index9">
    <w:name w:val="index 9"/>
    <w:basedOn w:val="Standaard"/>
    <w:next w:val="Standaard"/>
    <w:autoRedefine/>
    <w:rsid w:val="00B73B88"/>
    <w:pPr>
      <w:spacing w:line="240" w:lineRule="auto"/>
      <w:ind w:left="1800" w:hanging="200"/>
    </w:pPr>
    <w:rPr>
      <w:rFonts w:ascii="Times New Roman" w:eastAsia="Times New Roman" w:hAnsi="Times New Roman" w:cs="Times New Roman"/>
      <w:sz w:val="20"/>
      <w:szCs w:val="20"/>
      <w:lang w:eastAsia="nl-NL"/>
    </w:rPr>
  </w:style>
  <w:style w:type="paragraph" w:styleId="Indexkop">
    <w:name w:val="index heading"/>
    <w:basedOn w:val="Standaard"/>
    <w:next w:val="Index1"/>
    <w:rsid w:val="00B73B88"/>
    <w:pPr>
      <w:spacing w:line="240" w:lineRule="auto"/>
    </w:pPr>
    <w:rPr>
      <w:rFonts w:ascii="Times New Roman" w:eastAsia="Times New Roman" w:hAnsi="Times New Roman" w:cs="Times New Roman"/>
      <w:sz w:val="20"/>
      <w:szCs w:val="20"/>
      <w:lang w:eastAsia="nl-NL"/>
    </w:rPr>
  </w:style>
  <w:style w:type="paragraph" w:styleId="Plattetekstinspringen">
    <w:name w:val="Body Text Indent"/>
    <w:basedOn w:val="Standaard"/>
    <w:link w:val="PlattetekstinspringenChar"/>
    <w:rsid w:val="00B73B88"/>
    <w:pPr>
      <w:spacing w:line="240" w:lineRule="auto"/>
      <w:ind w:left="5700"/>
    </w:pPr>
    <w:rPr>
      <w:rFonts w:ascii="Times New Roman" w:eastAsia="Times New Roman" w:hAnsi="Times New Roman" w:cs="Times New Roman"/>
      <w:i/>
      <w:sz w:val="24"/>
      <w:szCs w:val="20"/>
      <w:lang w:eastAsia="nl-NL"/>
    </w:rPr>
  </w:style>
  <w:style w:type="character" w:customStyle="1" w:styleId="PlattetekstinspringenChar">
    <w:name w:val="Platte tekst inspringen Char"/>
    <w:basedOn w:val="Standaardalinea-lettertype"/>
    <w:link w:val="Plattetekstinspringen"/>
    <w:rsid w:val="00B73B88"/>
    <w:rPr>
      <w:rFonts w:ascii="Times New Roman" w:eastAsia="Times New Roman" w:hAnsi="Times New Roman" w:cs="Times New Roman"/>
      <w:i/>
      <w:sz w:val="24"/>
      <w:szCs w:val="20"/>
      <w:lang w:val="nl-NL" w:eastAsia="nl-NL"/>
    </w:rPr>
  </w:style>
  <w:style w:type="paragraph" w:styleId="Plattetekstinspringen2">
    <w:name w:val="Body Text Indent 2"/>
    <w:basedOn w:val="Standaard"/>
    <w:link w:val="Plattetekstinspringen2Char"/>
    <w:rsid w:val="00B73B88"/>
    <w:pPr>
      <w:spacing w:line="240" w:lineRule="auto"/>
      <w:ind w:left="360"/>
    </w:pPr>
    <w:rPr>
      <w:rFonts w:ascii="Times New Roman" w:eastAsia="Times New Roman" w:hAnsi="Times New Roman" w:cs="Times New Roman"/>
      <w:sz w:val="24"/>
      <w:szCs w:val="20"/>
      <w:lang w:eastAsia="nl-NL"/>
    </w:rPr>
  </w:style>
  <w:style w:type="character" w:customStyle="1" w:styleId="Plattetekstinspringen2Char">
    <w:name w:val="Platte tekst inspringen 2 Char"/>
    <w:basedOn w:val="Standaardalinea-lettertype"/>
    <w:link w:val="Plattetekstinspringen2"/>
    <w:rsid w:val="00B73B88"/>
    <w:rPr>
      <w:rFonts w:ascii="Times New Roman" w:eastAsia="Times New Roman" w:hAnsi="Times New Roman" w:cs="Times New Roman"/>
      <w:sz w:val="24"/>
      <w:szCs w:val="20"/>
      <w:lang w:val="nl-NL" w:eastAsia="nl-NL"/>
    </w:rPr>
  </w:style>
  <w:style w:type="paragraph" w:styleId="Documentstructuur">
    <w:name w:val="Document Map"/>
    <w:basedOn w:val="Standaard"/>
    <w:link w:val="DocumentstructuurChar"/>
    <w:rsid w:val="00B73B88"/>
    <w:pPr>
      <w:shd w:val="clear" w:color="auto" w:fill="000080"/>
      <w:spacing w:line="240" w:lineRule="auto"/>
    </w:pPr>
    <w:rPr>
      <w:rFonts w:ascii="Tahoma" w:eastAsia="Times New Roman" w:hAnsi="Tahoma" w:cs="Tahoma"/>
      <w:sz w:val="20"/>
      <w:szCs w:val="20"/>
      <w:lang w:eastAsia="nl-NL"/>
    </w:rPr>
  </w:style>
  <w:style w:type="character" w:customStyle="1" w:styleId="DocumentstructuurChar">
    <w:name w:val="Documentstructuur Char"/>
    <w:basedOn w:val="Standaardalinea-lettertype"/>
    <w:link w:val="Documentstructuur"/>
    <w:rsid w:val="00B73B88"/>
    <w:rPr>
      <w:rFonts w:ascii="Tahoma" w:eastAsia="Times New Roman" w:hAnsi="Tahoma" w:cs="Tahoma"/>
      <w:sz w:val="20"/>
      <w:szCs w:val="20"/>
      <w:shd w:val="clear" w:color="auto" w:fill="000080"/>
      <w:lang w:val="nl-NL" w:eastAsia="nl-NL"/>
    </w:rPr>
  </w:style>
  <w:style w:type="character" w:styleId="Verwijzingopmerking">
    <w:name w:val="annotation reference"/>
    <w:rsid w:val="00B73B88"/>
    <w:rPr>
      <w:sz w:val="16"/>
      <w:szCs w:val="16"/>
    </w:rPr>
  </w:style>
  <w:style w:type="paragraph" w:styleId="Tekstopmerking">
    <w:name w:val="annotation text"/>
    <w:basedOn w:val="Standaard"/>
    <w:link w:val="TekstopmerkingChar"/>
    <w:rsid w:val="00B73B88"/>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rsid w:val="00B73B88"/>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rsid w:val="00B73B88"/>
    <w:rPr>
      <w:b/>
      <w:bCs/>
    </w:rPr>
  </w:style>
  <w:style w:type="character" w:customStyle="1" w:styleId="OnderwerpvanopmerkingChar">
    <w:name w:val="Onderwerp van opmerking Char"/>
    <w:basedOn w:val="TekstopmerkingChar"/>
    <w:link w:val="Onderwerpvanopmerking"/>
    <w:rsid w:val="00B73B88"/>
    <w:rPr>
      <w:rFonts w:ascii="Times New Roman" w:eastAsia="Times New Roman" w:hAnsi="Times New Roman" w:cs="Times New Roman"/>
      <w:b/>
      <w:bCs/>
      <w:sz w:val="20"/>
      <w:szCs w:val="20"/>
      <w:lang w:val="nl-NL" w:eastAsia="nl-NL"/>
    </w:rPr>
  </w:style>
  <w:style w:type="paragraph" w:styleId="Normaalweb">
    <w:name w:val="Normal (Web)"/>
    <w:basedOn w:val="Standaard"/>
    <w:uiPriority w:val="99"/>
    <w:unhideWhenUsed/>
    <w:rsid w:val="00B73B88"/>
    <w:pPr>
      <w:spacing w:before="100" w:beforeAutospacing="1" w:after="100" w:afterAutospacing="1" w:line="240" w:lineRule="auto"/>
    </w:pPr>
    <w:rPr>
      <w:rFonts w:ascii="Times New Roman" w:eastAsia="Times New Roman" w:hAnsi="Times New Roman" w:cs="Times New Roman"/>
      <w:sz w:val="24"/>
      <w:szCs w:val="24"/>
      <w:lang w:eastAsia="nl-NL"/>
    </w:rPr>
  </w:style>
  <w:style w:type="table" w:customStyle="1" w:styleId="AEFtabel1">
    <w:name w:val="AEF tabel1"/>
    <w:basedOn w:val="Standaardtabel"/>
    <w:uiPriority w:val="99"/>
    <w:rsid w:val="00B73B88"/>
    <w:pPr>
      <w:keepLines/>
      <w:tabs>
        <w:tab w:val="left" w:pos="227"/>
      </w:tabs>
      <w:spacing w:line="200" w:lineRule="exact"/>
    </w:pPr>
    <w:rPr>
      <w:rFonts w:ascii="Source Sans Pro" w:eastAsia="Source Sans Pro" w:hAnsi="Source Sans Pro" w:cs="Times New Roman"/>
      <w:sz w:val="17"/>
      <w:lang w:val="nl-NL"/>
    </w:rPr>
    <w:tblPr>
      <w:jc w:val="center"/>
      <w:tblBorders>
        <w:top w:val="single" w:sz="4" w:space="0" w:color="000574"/>
        <w:bottom w:val="single" w:sz="4" w:space="0" w:color="000574"/>
        <w:insideH w:val="single" w:sz="4" w:space="0" w:color="000574"/>
      </w:tblBorders>
      <w:tblCellMar>
        <w:top w:w="85" w:type="dxa"/>
        <w:left w:w="85" w:type="dxa"/>
        <w:bottom w:w="85" w:type="dxa"/>
        <w:right w:w="85" w:type="dxa"/>
      </w:tblCellMar>
    </w:tblPr>
    <w:trPr>
      <w:cantSplit/>
      <w:jc w:val="center"/>
    </w:trPr>
    <w:tcPr>
      <w:shd w:val="clear" w:color="auto" w:fill="auto"/>
      <w:tcMar>
        <w:right w:w="57" w:type="dxa"/>
      </w:tcMar>
    </w:tcPr>
    <w:tblStylePr w:type="firstRow">
      <w:pPr>
        <w:jc w:val="left"/>
      </w:pPr>
      <w:rPr>
        <w:b/>
        <w:color w:val="FFFFFF"/>
      </w:rPr>
      <w:tblPr/>
      <w:tcPr>
        <w:tcBorders>
          <w:top w:val="nil"/>
          <w:left w:val="nil"/>
          <w:bottom w:val="nil"/>
          <w:right w:val="nil"/>
          <w:insideH w:val="nil"/>
          <w:insideV w:val="nil"/>
          <w:tl2br w:val="nil"/>
          <w:tr2bl w:val="nil"/>
        </w:tcBorders>
        <w:shd w:val="clear" w:color="auto" w:fill="000574"/>
      </w:tcPr>
    </w:tblStylePr>
    <w:tblStylePr w:type="lastRow">
      <w:rPr>
        <w:b/>
      </w:rPr>
      <w:tblPr/>
      <w:tcPr>
        <w:tcBorders>
          <w:top w:val="nil"/>
          <w:left w:val="nil"/>
          <w:bottom w:val="nil"/>
          <w:right w:val="nil"/>
          <w:insideH w:val="nil"/>
          <w:insideV w:val="nil"/>
          <w:tl2br w:val="nil"/>
          <w:tr2bl w:val="nil"/>
        </w:tcBorders>
        <w:shd w:val="clear" w:color="auto" w:fill="auto"/>
      </w:tcPr>
    </w:tblStylePr>
  </w:style>
  <w:style w:type="paragraph" w:styleId="Kopvaninhoudsopgave">
    <w:name w:val="TOC Heading"/>
    <w:basedOn w:val="Kop1"/>
    <w:next w:val="Standaard"/>
    <w:uiPriority w:val="39"/>
    <w:unhideWhenUsed/>
    <w:qFormat/>
    <w:rsid w:val="00B73B88"/>
    <w:pPr>
      <w:spacing w:before="240" w:line="259" w:lineRule="auto"/>
      <w:outlineLvl w:val="9"/>
    </w:pPr>
    <w:rPr>
      <w:rFonts w:ascii="Calibri Light" w:eastAsia="Times New Roman" w:hAnsi="Calibri Light" w:cs="Times New Roman"/>
      <w:b w:val="0"/>
      <w:i/>
      <w:color w:val="2E74B5"/>
      <w:sz w:val="32"/>
      <w:lang w:eastAsia="nl-NL"/>
    </w:rPr>
  </w:style>
  <w:style w:type="paragraph" w:styleId="Geenafstand">
    <w:name w:val="No Spacing"/>
    <w:link w:val="GeenafstandChar"/>
    <w:uiPriority w:val="1"/>
    <w:qFormat/>
    <w:rsid w:val="00B73B88"/>
    <w:rPr>
      <w:rFonts w:eastAsiaTheme="minorEastAsia"/>
      <w:lang w:val="nl-NL" w:eastAsia="nl-NL"/>
    </w:rPr>
  </w:style>
  <w:style w:type="character" w:customStyle="1" w:styleId="GeenafstandChar">
    <w:name w:val="Geen afstand Char"/>
    <w:basedOn w:val="Standaardalinea-lettertype"/>
    <w:link w:val="Geenafstand"/>
    <w:uiPriority w:val="1"/>
    <w:rsid w:val="00B73B88"/>
    <w:rPr>
      <w:rFonts w:eastAsiaTheme="minorEastAsia"/>
      <w:lang w:val="nl-NL" w:eastAsia="nl-NL"/>
    </w:rPr>
  </w:style>
  <w:style w:type="paragraph" w:styleId="Revisie">
    <w:name w:val="Revision"/>
    <w:hidden/>
    <w:uiPriority w:val="99"/>
    <w:semiHidden/>
    <w:rsid w:val="00514754"/>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565817">
      <w:bodyDiv w:val="1"/>
      <w:marLeft w:val="0"/>
      <w:marRight w:val="0"/>
      <w:marTop w:val="0"/>
      <w:marBottom w:val="0"/>
      <w:divBdr>
        <w:top w:val="none" w:sz="0" w:space="0" w:color="auto"/>
        <w:left w:val="none" w:sz="0" w:space="0" w:color="auto"/>
        <w:bottom w:val="none" w:sz="0" w:space="0" w:color="auto"/>
        <w:right w:val="none" w:sz="0" w:space="0" w:color="auto"/>
      </w:divBdr>
    </w:div>
    <w:div w:id="178684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2.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leenVunderink\Downloads\Ingrado%20Stukken.dotx" TargetMode="External"/></Relationships>
</file>

<file path=word/theme/theme1.xml><?xml version="1.0" encoding="utf-8"?>
<a:theme xmlns:a="http://schemas.openxmlformats.org/drawingml/2006/main" name="Kantoorthema">
  <a:themeElements>
    <a:clrScheme name="Ingrado">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E3051B"/>
      </a:accent6>
      <a:hlink>
        <a:srgbClr val="E3051B"/>
      </a:hlink>
      <a:folHlink>
        <a:srgbClr val="4D4D4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D38DE12D32C84D94BB69E539084327" ma:contentTypeVersion="11" ma:contentTypeDescription="Create a new document." ma:contentTypeScope="" ma:versionID="8f9fdb08fa77c0dc2e3c4f603f668ce1">
  <xsd:schema xmlns:xsd="http://www.w3.org/2001/XMLSchema" xmlns:xs="http://www.w3.org/2001/XMLSchema" xmlns:p="http://schemas.microsoft.com/office/2006/metadata/properties" xmlns:ns2="2c339efd-8a93-4eae-88d5-a5cb7717bda8" xmlns:ns3="979ef0ce-4e9e-4841-b968-d144fef4538b" targetNamespace="http://schemas.microsoft.com/office/2006/metadata/properties" ma:root="true" ma:fieldsID="5036d5a11f95c5698ea36c41962c877f" ns2:_="" ns3:_="">
    <xsd:import namespace="2c339efd-8a93-4eae-88d5-a5cb7717bda8"/>
    <xsd:import namespace="979ef0ce-4e9e-4841-b968-d144fef45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39efd-8a93-4eae-88d5-a5cb7717b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9ef0ce-4e9e-4841-b968-d144fef45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5BA6AB-2BBA-4838-A9EB-D36BF08A7D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41B136-7169-448D-8950-20DA21427A3D}">
  <ds:schemaRefs>
    <ds:schemaRef ds:uri="http://schemas.openxmlformats.org/officeDocument/2006/bibliography"/>
  </ds:schemaRefs>
</ds:datastoreItem>
</file>

<file path=customXml/itemProps3.xml><?xml version="1.0" encoding="utf-8"?>
<ds:datastoreItem xmlns:ds="http://schemas.openxmlformats.org/officeDocument/2006/customXml" ds:itemID="{A59886F5-EC55-49C6-B858-3A1BC160806A}">
  <ds:schemaRefs>
    <ds:schemaRef ds:uri="http://schemas.microsoft.com/sharepoint/v3/contenttype/forms"/>
  </ds:schemaRefs>
</ds:datastoreItem>
</file>

<file path=customXml/itemProps4.xml><?xml version="1.0" encoding="utf-8"?>
<ds:datastoreItem xmlns:ds="http://schemas.openxmlformats.org/officeDocument/2006/customXml" ds:itemID="{725963A7-D020-4740-9510-86A807E2D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339efd-8a93-4eae-88d5-a5cb7717bda8"/>
    <ds:schemaRef ds:uri="979ef0ce-4e9e-4841-b968-d144fef45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Ingrado Stukken</Template>
  <TotalTime>1</TotalTime>
  <Pages>55</Pages>
  <Words>21859</Words>
  <Characters>120230</Characters>
  <Application>Microsoft Office Word</Application>
  <DocSecurity>0</DocSecurity>
  <Lines>1001</Lines>
  <Paragraphs>283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Vunderink</dc:creator>
  <cp:keywords/>
  <dc:description/>
  <cp:lastModifiedBy>Micaela van der Wouden</cp:lastModifiedBy>
  <cp:revision>2</cp:revision>
  <cp:lastPrinted>2024-07-09T13:22:00Z</cp:lastPrinted>
  <dcterms:created xsi:type="dcterms:W3CDTF">2025-07-15T12:58:00Z</dcterms:created>
  <dcterms:modified xsi:type="dcterms:W3CDTF">2025-07-15T12:58:00Z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15200</vt:r8>
  </property>
  <property fmtid="{D5CDD505-2E9C-101B-9397-08002B2CF9AE}" pid="3" name="ContentTypeId">
    <vt:lpwstr>0x010100C2D38DE12D32C84D94BB69E539084327</vt:lpwstr>
  </property>
</Properties>
</file>